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376EFA8A" w14:textId="4454755E" w:rsidR="0035768C" w:rsidRPr="00A42781" w:rsidRDefault="00D65E4C" w:rsidP="00D65E4C">
      <w:pPr>
        <w:ind w:right="-166"/>
        <w:jc w:val="center"/>
        <w:rPr>
          <w:rFonts w:ascii="Palatino Linotype" w:hAnsi="Palatino Linotype"/>
          <w:b/>
          <w:sz w:val="36"/>
          <w:szCs w:val="36"/>
        </w:rPr>
      </w:pPr>
      <w:r w:rsidRPr="00A42781">
        <w:rPr>
          <w:rFonts w:ascii="Palatino Linotype" w:hAnsi="Palatino Linotype"/>
          <w:noProof/>
        </w:rPr>
        <w:drawing>
          <wp:anchor distT="0" distB="0" distL="114300" distR="114300" simplePos="0" relativeHeight="251680256" behindDoc="0" locked="0" layoutInCell="1" allowOverlap="1" wp14:anchorId="6BF62071" wp14:editId="799E0777">
            <wp:simplePos x="0" y="0"/>
            <wp:positionH relativeFrom="margin">
              <wp:posOffset>2739390</wp:posOffset>
            </wp:positionH>
            <wp:positionV relativeFrom="paragraph">
              <wp:posOffset>39370</wp:posOffset>
            </wp:positionV>
            <wp:extent cx="1162050" cy="1162050"/>
            <wp:effectExtent l="0" t="0" r="0" b="0"/>
            <wp:wrapNone/>
            <wp:docPr id="8" name="Рисунок 8" descr="Логотип Московский государственный университет имени М.В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тип Московский государственный университет имени М.В ..."/>
                    <pic:cNvPicPr>
                      <a:picLocks noChangeAspect="1" noChangeArrowheads="1"/>
                    </pic:cNvPicPr>
                  </pic:nvPicPr>
                  <pic:blipFill>
                    <a:blip r:embed="rId8">
                      <a:extLst>
                        <a:ext uri="{BEBA8EAE-BF5A-486C-A8C5-ECC9F3942E4B}">
                          <a14:imgProps xmlns:a14="http://schemas.microsoft.com/office/drawing/2010/main">
                            <a14:imgLayer r:embed="rId9">
                              <a14:imgEffect>
                                <a14:backgroundRemoval t="10000" b="90000" l="10000" r="90000">
                                  <a14:foregroundMark x1="35821" y1="10448" x2="11194" y2="48507"/>
                                  <a14:foregroundMark x1="11194" y1="48507" x2="36567" y2="85075"/>
                                  <a14:foregroundMark x1="36567" y1="85075" x2="80597" y2="76119"/>
                                  <a14:foregroundMark x1="80597" y1="76119" x2="79851" y2="31343"/>
                                  <a14:foregroundMark x1="79851" y1="31343" x2="64925" y2="11940"/>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8E5D1F" w14:textId="69B058B2" w:rsidR="0035768C" w:rsidRPr="00A42781" w:rsidRDefault="0035768C" w:rsidP="0035768C">
      <w:pPr>
        <w:jc w:val="center"/>
        <w:rPr>
          <w:rFonts w:ascii="Palatino Linotype" w:hAnsi="Palatino Linotype"/>
          <w:b/>
          <w:sz w:val="36"/>
          <w:szCs w:val="36"/>
        </w:rPr>
      </w:pPr>
    </w:p>
    <w:p w14:paraId="6B9731B2" w14:textId="2EB18B2C" w:rsidR="0035768C" w:rsidRPr="00A42781" w:rsidRDefault="0035768C" w:rsidP="0035768C">
      <w:pPr>
        <w:jc w:val="center"/>
        <w:rPr>
          <w:rFonts w:ascii="Palatino Linotype" w:hAnsi="Palatino Linotype"/>
          <w:b/>
          <w:sz w:val="28"/>
          <w:szCs w:val="28"/>
        </w:rPr>
      </w:pPr>
    </w:p>
    <w:p w14:paraId="225A65CA" w14:textId="450D9328" w:rsidR="0035768C" w:rsidRPr="00A42781" w:rsidRDefault="0035768C" w:rsidP="0035768C">
      <w:pPr>
        <w:jc w:val="center"/>
        <w:rPr>
          <w:rFonts w:ascii="Palatino Linotype" w:hAnsi="Palatino Linotype"/>
          <w:b/>
          <w:sz w:val="28"/>
          <w:szCs w:val="28"/>
        </w:rPr>
      </w:pPr>
    </w:p>
    <w:p w14:paraId="00FFAE0F" w14:textId="10AD024A" w:rsidR="0035768C" w:rsidRPr="00A42781" w:rsidRDefault="0035768C" w:rsidP="0035768C">
      <w:pPr>
        <w:jc w:val="center"/>
        <w:rPr>
          <w:rFonts w:ascii="Palatino Linotype" w:hAnsi="Palatino Linotype"/>
          <w:b/>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1526"/>
        <w:gridCol w:w="1526"/>
        <w:gridCol w:w="1526"/>
        <w:gridCol w:w="1526"/>
        <w:gridCol w:w="1526"/>
        <w:gridCol w:w="1526"/>
      </w:tblGrid>
      <w:tr w:rsidR="00DC276F" w14:paraId="42A1F42E" w14:textId="77777777" w:rsidTr="00DC276F">
        <w:trPr>
          <w:trHeight w:val="1430"/>
        </w:trPr>
        <w:tc>
          <w:tcPr>
            <w:tcW w:w="1526" w:type="dxa"/>
          </w:tcPr>
          <w:p w14:paraId="5E7B0926" w14:textId="583D78BE" w:rsidR="00DC276F" w:rsidRDefault="00DC276F" w:rsidP="0035768C">
            <w:pPr>
              <w:jc w:val="center"/>
              <w:rPr>
                <w:rFonts w:ascii="Palatino Linotype" w:hAnsi="Palatino Linotype"/>
                <w:b/>
                <w:sz w:val="28"/>
                <w:szCs w:val="28"/>
              </w:rPr>
            </w:pPr>
            <w:r w:rsidRPr="00AC6AAD">
              <w:rPr>
                <w:b/>
                <w:noProof/>
                <w:sz w:val="32"/>
                <w:szCs w:val="28"/>
              </w:rPr>
              <w:drawing>
                <wp:anchor distT="0" distB="0" distL="114300" distR="114300" simplePos="0" relativeHeight="251687424" behindDoc="0" locked="0" layoutInCell="1" allowOverlap="1" wp14:anchorId="5FF683EE" wp14:editId="494E0324">
                  <wp:simplePos x="0" y="0"/>
                  <wp:positionH relativeFrom="column">
                    <wp:posOffset>-19050</wp:posOffset>
                  </wp:positionH>
                  <wp:positionV relativeFrom="paragraph">
                    <wp:posOffset>59055</wp:posOffset>
                  </wp:positionV>
                  <wp:extent cx="837565" cy="807085"/>
                  <wp:effectExtent l="0" t="0" r="635" b="0"/>
                  <wp:wrapNone/>
                  <wp:docPr id="28" name="Рисунок 28" descr="лого Евразийского содружест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лого Евразийского содружества"/>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7565" cy="8070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526" w:type="dxa"/>
          </w:tcPr>
          <w:p w14:paraId="311ADDE8" w14:textId="12058A79" w:rsidR="00DC276F" w:rsidRDefault="00DC276F" w:rsidP="0035768C">
            <w:pPr>
              <w:jc w:val="center"/>
              <w:rPr>
                <w:rFonts w:ascii="Palatino Linotype" w:hAnsi="Palatino Linotype"/>
                <w:b/>
                <w:sz w:val="28"/>
                <w:szCs w:val="28"/>
              </w:rPr>
            </w:pPr>
            <w:r w:rsidRPr="00A42781">
              <w:rPr>
                <w:rFonts w:ascii="Palatino Linotype" w:hAnsi="Palatino Linotype"/>
                <w:noProof/>
              </w:rPr>
              <w:drawing>
                <wp:anchor distT="0" distB="0" distL="114300" distR="114300" simplePos="0" relativeHeight="251674112" behindDoc="0" locked="0" layoutInCell="1" allowOverlap="1" wp14:anchorId="2DA4A85E" wp14:editId="3E915352">
                  <wp:simplePos x="0" y="0"/>
                  <wp:positionH relativeFrom="column">
                    <wp:posOffset>-7620</wp:posOffset>
                  </wp:positionH>
                  <wp:positionV relativeFrom="paragraph">
                    <wp:posOffset>35560</wp:posOffset>
                  </wp:positionV>
                  <wp:extent cx="830580" cy="830580"/>
                  <wp:effectExtent l="0" t="0" r="762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26" w:type="dxa"/>
          </w:tcPr>
          <w:p w14:paraId="6EBFE4B8" w14:textId="0DEAFD7E" w:rsidR="00DC276F" w:rsidRDefault="00DC276F" w:rsidP="0035768C">
            <w:pPr>
              <w:jc w:val="center"/>
              <w:rPr>
                <w:rFonts w:ascii="Palatino Linotype" w:hAnsi="Palatino Linotype"/>
                <w:b/>
                <w:sz w:val="28"/>
                <w:szCs w:val="28"/>
              </w:rPr>
            </w:pPr>
            <w:r w:rsidRPr="00A42781">
              <w:rPr>
                <w:rFonts w:ascii="Palatino Linotype" w:hAnsi="Palatino Linotype"/>
                <w:b/>
                <w:noProof/>
                <w:sz w:val="36"/>
                <w:szCs w:val="36"/>
              </w:rPr>
              <w:drawing>
                <wp:anchor distT="0" distB="0" distL="114300" distR="114300" simplePos="0" relativeHeight="251689472" behindDoc="0" locked="0" layoutInCell="1" allowOverlap="1" wp14:anchorId="679AE55C" wp14:editId="530B4E04">
                  <wp:simplePos x="0" y="0"/>
                  <wp:positionH relativeFrom="column">
                    <wp:posOffset>87630</wp:posOffset>
                  </wp:positionH>
                  <wp:positionV relativeFrom="paragraph">
                    <wp:posOffset>83185</wp:posOffset>
                  </wp:positionV>
                  <wp:extent cx="715010" cy="693420"/>
                  <wp:effectExtent l="0" t="0" r="889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5010" cy="693420"/>
                          </a:xfrm>
                          <a:prstGeom prst="rect">
                            <a:avLst/>
                          </a:prstGeom>
                          <a:noFill/>
                        </pic:spPr>
                      </pic:pic>
                    </a:graphicData>
                  </a:graphic>
                  <wp14:sizeRelH relativeFrom="page">
                    <wp14:pctWidth>0</wp14:pctWidth>
                  </wp14:sizeRelH>
                  <wp14:sizeRelV relativeFrom="page">
                    <wp14:pctHeight>0</wp14:pctHeight>
                  </wp14:sizeRelV>
                </wp:anchor>
              </w:drawing>
            </w:r>
          </w:p>
        </w:tc>
        <w:tc>
          <w:tcPr>
            <w:tcW w:w="1526" w:type="dxa"/>
          </w:tcPr>
          <w:p w14:paraId="52B66612" w14:textId="38208BAE" w:rsidR="00DC276F" w:rsidRDefault="00DC276F" w:rsidP="0035768C">
            <w:pPr>
              <w:jc w:val="center"/>
              <w:rPr>
                <w:rFonts w:ascii="Palatino Linotype" w:hAnsi="Palatino Linotype"/>
                <w:b/>
                <w:sz w:val="28"/>
                <w:szCs w:val="28"/>
              </w:rPr>
            </w:pPr>
            <w:r w:rsidRPr="00A42781">
              <w:rPr>
                <w:rFonts w:ascii="Palatino Linotype" w:hAnsi="Palatino Linotype"/>
                <w:b/>
                <w:noProof/>
                <w:sz w:val="36"/>
                <w:szCs w:val="36"/>
              </w:rPr>
              <w:drawing>
                <wp:anchor distT="0" distB="0" distL="114300" distR="114300" simplePos="0" relativeHeight="251634176" behindDoc="0" locked="0" layoutInCell="1" allowOverlap="1" wp14:anchorId="3994692D" wp14:editId="0A56B9E0">
                  <wp:simplePos x="0" y="0"/>
                  <wp:positionH relativeFrom="margin">
                    <wp:posOffset>55245</wp:posOffset>
                  </wp:positionH>
                  <wp:positionV relativeFrom="paragraph">
                    <wp:posOffset>107950</wp:posOffset>
                  </wp:positionV>
                  <wp:extent cx="678180" cy="678180"/>
                  <wp:effectExtent l="0" t="0" r="7620" b="762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26" w:type="dxa"/>
          </w:tcPr>
          <w:p w14:paraId="3A76AADD" w14:textId="6EBD0C78" w:rsidR="00DC276F" w:rsidRDefault="00DC276F" w:rsidP="0035768C">
            <w:pPr>
              <w:jc w:val="center"/>
              <w:rPr>
                <w:rFonts w:ascii="Palatino Linotype" w:hAnsi="Palatino Linotype"/>
                <w:b/>
                <w:sz w:val="28"/>
                <w:szCs w:val="28"/>
              </w:rPr>
            </w:pPr>
            <w:r w:rsidRPr="00A42781">
              <w:rPr>
                <w:rFonts w:ascii="Palatino Linotype" w:hAnsi="Palatino Linotype"/>
                <w:noProof/>
              </w:rPr>
              <w:drawing>
                <wp:anchor distT="0" distB="0" distL="114300" distR="114300" simplePos="0" relativeHeight="251646464" behindDoc="0" locked="0" layoutInCell="1" allowOverlap="1" wp14:anchorId="2F1BC5E4" wp14:editId="65944716">
                  <wp:simplePos x="0" y="0"/>
                  <wp:positionH relativeFrom="column">
                    <wp:posOffset>123825</wp:posOffset>
                  </wp:positionH>
                  <wp:positionV relativeFrom="paragraph">
                    <wp:posOffset>118745</wp:posOffset>
                  </wp:positionV>
                  <wp:extent cx="652145" cy="668655"/>
                  <wp:effectExtent l="0" t="0" r="0" b="0"/>
                  <wp:wrapNone/>
                  <wp:docPr id="2" name="Рисунок 2" descr="Автор: МОИП. ₽. Область знаний: Знания о человеке, природе, обществе.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втор: МОИП. ₽. Область знаний: Знания о человеке, природе, обществе.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52145" cy="6686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26" w:type="dxa"/>
          </w:tcPr>
          <w:p w14:paraId="7585B075" w14:textId="772774F5" w:rsidR="00DC276F" w:rsidRDefault="00DC276F" w:rsidP="0035768C">
            <w:pPr>
              <w:jc w:val="center"/>
              <w:rPr>
                <w:rFonts w:ascii="Palatino Linotype" w:hAnsi="Palatino Linotype"/>
                <w:b/>
                <w:sz w:val="28"/>
                <w:szCs w:val="28"/>
              </w:rPr>
            </w:pPr>
            <w:r w:rsidRPr="00A42781">
              <w:rPr>
                <w:rFonts w:ascii="Palatino Linotype" w:hAnsi="Palatino Linotype"/>
                <w:noProof/>
              </w:rPr>
              <w:drawing>
                <wp:anchor distT="0" distB="0" distL="114300" distR="114300" simplePos="0" relativeHeight="251686400" behindDoc="0" locked="0" layoutInCell="1" allowOverlap="1" wp14:anchorId="265A4621" wp14:editId="3FBEC4BA">
                  <wp:simplePos x="0" y="0"/>
                  <wp:positionH relativeFrom="margin">
                    <wp:posOffset>20320</wp:posOffset>
                  </wp:positionH>
                  <wp:positionV relativeFrom="paragraph">
                    <wp:posOffset>10795</wp:posOffset>
                  </wp:positionV>
                  <wp:extent cx="793750" cy="858520"/>
                  <wp:effectExtent l="0" t="0" r="635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BEBA8EAE-BF5A-486C-A8C5-ECC9F3942E4B}">
                                <a14:imgProps xmlns:a14="http://schemas.microsoft.com/office/drawing/2010/main">
                                  <a14:imgLayer r:embed="rId16">
                                    <a14:imgEffect>
                                      <a14:backgroundRemoval t="9827" b="93642" l="9434" r="89308">
                                        <a14:foregroundMark x1="61006" y1="47977" x2="61006" y2="47977"/>
                                        <a14:foregroundMark x1="71069" y1="25434" x2="64151" y2="32948"/>
                                        <a14:foregroundMark x1="28931" y1="71098" x2="79245" y2="73410"/>
                                        <a14:foregroundMark x1="18239" y1="69364" x2="89937" y2="77457"/>
                                        <a14:foregroundMark x1="89937" y1="77457" x2="84277" y2="73410"/>
                                        <a14:foregroundMark x1="20755" y1="67052" x2="87421" y2="69942"/>
                                        <a14:foregroundMark x1="19497" y1="76301" x2="87421" y2="80925"/>
                                        <a14:foregroundMark x1="38994" y1="90173" x2="69182" y2="86127"/>
                                        <a14:foregroundMark x1="69182" y1="93642" x2="51572" y2="83815"/>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793750" cy="8585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26" w:type="dxa"/>
          </w:tcPr>
          <w:p w14:paraId="24CF5FFB" w14:textId="2D478579" w:rsidR="00DC276F" w:rsidRDefault="00DC276F" w:rsidP="0035768C">
            <w:pPr>
              <w:jc w:val="center"/>
              <w:rPr>
                <w:rFonts w:ascii="Palatino Linotype" w:hAnsi="Palatino Linotype"/>
                <w:b/>
                <w:sz w:val="28"/>
                <w:szCs w:val="28"/>
              </w:rPr>
            </w:pPr>
            <w:r w:rsidRPr="00A42781">
              <w:rPr>
                <w:rFonts w:ascii="Palatino Linotype" w:hAnsi="Palatino Linotype"/>
                <w:noProof/>
              </w:rPr>
              <w:drawing>
                <wp:anchor distT="0" distB="0" distL="114300" distR="114300" simplePos="0" relativeHeight="251668992" behindDoc="0" locked="0" layoutInCell="1" allowOverlap="1" wp14:anchorId="7FDC8D6B" wp14:editId="2BD84082">
                  <wp:simplePos x="0" y="0"/>
                  <wp:positionH relativeFrom="margin">
                    <wp:posOffset>33655</wp:posOffset>
                  </wp:positionH>
                  <wp:positionV relativeFrom="paragraph">
                    <wp:posOffset>106680</wp:posOffset>
                  </wp:positionV>
                  <wp:extent cx="693420" cy="728980"/>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17" cstate="print">
                            <a:extLst>
                              <a:ext uri="{BEBA8EAE-BF5A-486C-A8C5-ECC9F3942E4B}">
                                <a14:imgProps xmlns:a14="http://schemas.microsoft.com/office/drawing/2010/main">
                                  <a14:imgLayer r:embed="rId18">
                                    <a14:imgEffect>
                                      <a14:backgroundRemoval t="15419" b="85463" l="28022" r="68132">
                                        <a14:foregroundMark x1="29620" y1="42731" x2="29396" y2="46696"/>
                                        <a14:foregroundMark x1="29670" y1="41850" x2="29620" y2="42731"/>
                                        <a14:foregroundMark x1="29720" y1="40969" x2="29670" y2="41850"/>
                                        <a14:foregroundMark x1="30538" y1="37004" x2="30769" y2="36123"/>
                                        <a14:foregroundMark x1="29265" y1="41850" x2="29496" y2="40969"/>
                                        <a14:foregroundMark x1="29034" y1="42731" x2="29265" y2="41850"/>
                                        <a14:foregroundMark x1="28571" y1="44493" x2="29034" y2="42731"/>
                                        <a14:foregroundMark x1="31357" y1="43776" x2="29396" y2="47577"/>
                                        <a14:foregroundMark x1="31896" y1="42731" x2="31453" y2="43591"/>
                                        <a14:foregroundMark x1="32067" y1="42399" x2="31896" y2="42731"/>
                                        <a14:foregroundMark x1="32351" y1="41850" x2="32203" y2="42136"/>
                                        <a14:foregroundMark x1="53022" y1="21145" x2="44231" y2="18943"/>
                                        <a14:foregroundMark x1="48077" y1="15859" x2="49451" y2="16300"/>
                                        <a14:foregroundMark x1="67308" y1="36564" x2="67308" y2="36564"/>
                                        <a14:foregroundMark x1="67308" y1="37885" x2="68132" y2="40969"/>
                                        <a14:foregroundMark x1="67308" y1="36123" x2="65110" y2="34361"/>
                                        <a14:foregroundMark x1="67582" y1="39648" x2="67582" y2="43172"/>
                                        <a14:foregroundMark x1="68132" y1="37445" x2="65934" y2="33480"/>
                                        <a14:foregroundMark x1="28943" y1="42731" x2="28846" y2="43612"/>
                                        <a14:foregroundMark x1="29040" y1="41850" x2="28943" y2="42731"/>
                                        <a14:foregroundMark x1="29137" y1="40969" x2="29040" y2="41850"/>
                                        <a14:foregroundMark x1="29670" y1="36123" x2="29573" y2="37004"/>
                                        <a14:foregroundMark x1="43695" y1="77385" x2="44505" y2="77533"/>
                                        <a14:foregroundMark x1="34890" y1="75771" x2="41602" y2="77001"/>
                                        <a14:foregroundMark x1="42472" y1="78986" x2="43407" y2="79295"/>
                                        <a14:foregroundMark x1="34066" y1="76211" x2="39595" y2="78036"/>
                                        <a14:foregroundMark x1="39132" y1="80999" x2="34615" y2="79295"/>
                                        <a14:foregroundMark x1="43956" y1="82819" x2="40716" y2="81597"/>
                                        <a14:foregroundMark x1="38025" y1="82644" x2="34066" y2="81057"/>
                                        <a14:foregroundMark x1="40659" y1="83700" x2="39590" y2="83271"/>
                                        <a14:foregroundMark x1="59615" y1="78414" x2="67033" y2="70044"/>
                                        <a14:foregroundMark x1="61813" y1="77974" x2="66758" y2="74009"/>
                                        <a14:foregroundMark x1="66758" y1="74890" x2="64835" y2="78414"/>
                                        <a14:foregroundMark x1="65385" y1="77974" x2="65385" y2="77974"/>
                                        <a14:foregroundMark x1="37500" y1="83425" x2="35165" y2="80617"/>
                                        <a14:foregroundMark x1="39560" y1="85903" x2="38598" y2="84746"/>
                                        <a14:foregroundMark x1="28313" y1="41850" x2="28410" y2="40969"/>
                                        <a14:foregroundMark x1="28216" y1="42731" x2="28313" y2="41850"/>
                                        <a14:foregroundMark x1="28022" y1="44493" x2="28216" y2="42731"/>
                                        <a14:foregroundMark x1="66209" y1="34802" x2="64286" y2="33040"/>
                                        <a14:backgroundMark x1="32967" y1="37004" x2="32967" y2="40969"/>
                                        <a14:backgroundMark x1="34066" y1="37445" x2="34615" y2="37885"/>
                                        <a14:backgroundMark x1="31319" y1="41850" x2="31319" y2="41850"/>
                                        <a14:backgroundMark x1="32418" y1="42731" x2="32418" y2="42731"/>
                                        <a14:backgroundMark x1="32418" y1="44053" x2="32143" y2="41850"/>
                                        <a14:backgroundMark x1="31868" y1="45374" x2="31319" y2="43612"/>
                                        <a14:backgroundMark x1="33791" y1="42731" x2="32143" y2="40969"/>
                                        <a14:backgroundMark x1="43132" y1="76211" x2="43407" y2="77533"/>
                                        <a14:backgroundMark x1="41758" y1="77093" x2="42857" y2="78414"/>
                                      </a14:backgroundRemoval>
                                    </a14:imgEffect>
                                  </a14:imgLayer>
                                </a14:imgProps>
                              </a:ext>
                              <a:ext uri="{28A0092B-C50C-407E-A947-70E740481C1C}">
                                <a14:useLocalDpi xmlns:a14="http://schemas.microsoft.com/office/drawing/2010/main" val="0"/>
                              </a:ext>
                            </a:extLst>
                          </a:blip>
                          <a:srcRect l="24753" t="12629" r="29387" b="10214"/>
                          <a:stretch/>
                        </pic:blipFill>
                        <pic:spPr bwMode="auto">
                          <a:xfrm>
                            <a:off x="0" y="0"/>
                            <a:ext cx="693420" cy="7289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0583807E" w14:textId="0CE1D41D" w:rsidR="0035768C" w:rsidRPr="00A42781" w:rsidRDefault="0035768C" w:rsidP="00DC276F">
      <w:pPr>
        <w:rPr>
          <w:rFonts w:ascii="Palatino Linotype" w:hAnsi="Palatino Linotype"/>
          <w:b/>
          <w:sz w:val="28"/>
          <w:szCs w:val="28"/>
        </w:rPr>
      </w:pPr>
    </w:p>
    <w:p w14:paraId="20E503DE" w14:textId="0C4A2C26" w:rsidR="0035768C" w:rsidRPr="00A42781" w:rsidRDefault="00D65E4C" w:rsidP="00D65E4C">
      <w:pPr>
        <w:tabs>
          <w:tab w:val="center" w:pos="5233"/>
          <w:tab w:val="left" w:pos="9075"/>
        </w:tabs>
        <w:rPr>
          <w:rFonts w:ascii="Palatino Linotype" w:hAnsi="Palatino Linotype"/>
          <w:b/>
          <w:sz w:val="28"/>
          <w:szCs w:val="28"/>
        </w:rPr>
      </w:pPr>
      <w:r>
        <w:rPr>
          <w:rFonts w:ascii="Palatino Linotype" w:hAnsi="Palatino Linotype"/>
          <w:b/>
          <w:sz w:val="28"/>
          <w:szCs w:val="28"/>
        </w:rPr>
        <w:tab/>
      </w:r>
      <w:r w:rsidR="0035768C" w:rsidRPr="00A42781">
        <w:rPr>
          <w:rFonts w:ascii="Palatino Linotype" w:hAnsi="Palatino Linotype"/>
          <w:noProof/>
        </w:rPr>
        <w:drawing>
          <wp:anchor distT="0" distB="0" distL="114300" distR="114300" simplePos="0" relativeHeight="251671040" behindDoc="0" locked="0" layoutInCell="1" allowOverlap="1" wp14:anchorId="75E7E1F6" wp14:editId="3B019AC0">
            <wp:simplePos x="0" y="0"/>
            <wp:positionH relativeFrom="margin">
              <wp:align>center</wp:align>
            </wp:positionH>
            <wp:positionV relativeFrom="paragraph">
              <wp:posOffset>12065</wp:posOffset>
            </wp:positionV>
            <wp:extent cx="1365250" cy="1365250"/>
            <wp:effectExtent l="0" t="0" r="6350" b="6350"/>
            <wp:wrapNone/>
            <wp:docPr id="3" name="Рисунок 3" descr="Лого конгресс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 конгресса"/>
                    <pic:cNvPicPr>
                      <a:picLocks noChangeAspect="1" noChangeArrowheads="1"/>
                    </pic:cNvPicPr>
                  </pic:nvPicPr>
                  <pic:blipFill>
                    <a:blip r:embed="rId19" cstate="print">
                      <a:extLst>
                        <a:ext uri="{BEBA8EAE-BF5A-486C-A8C5-ECC9F3942E4B}">
                          <a14:imgProps xmlns:a14="http://schemas.microsoft.com/office/drawing/2010/main">
                            <a14:imgLayer r:embed="rId20">
                              <a14:imgEffect>
                                <a14:backgroundRemoval t="5677" b="96070" l="4367" r="95197">
                                  <a14:foregroundMark x1="89956" y1="51965" x2="58079" y2="12227"/>
                                  <a14:foregroundMark x1="58079" y1="12227" x2="11790" y2="33188"/>
                                  <a14:foregroundMark x1="11790" y1="33188" x2="27074" y2="80786"/>
                                  <a14:foregroundMark x1="27074" y1="80786" x2="77729" y2="77729"/>
                                  <a14:foregroundMark x1="77729" y1="77729" x2="89083" y2="45415"/>
                                  <a14:foregroundMark x1="63319" y1="46288" x2="36245" y2="45852"/>
                                  <a14:foregroundMark x1="57642" y1="40175" x2="57642" y2="40175"/>
                                  <a14:foregroundMark x1="42795" y1="34498" x2="42795" y2="34498"/>
                                  <a14:foregroundMark x1="40611" y1="58515" x2="40611" y2="58515"/>
                                  <a14:foregroundMark x1="92576" y1="46288" x2="92576" y2="46288"/>
                                  <a14:foregroundMark x1="92576" y1="58515" x2="92576" y2="58515"/>
                                  <a14:foregroundMark x1="92576" y1="57205" x2="92576" y2="57205"/>
                                  <a14:foregroundMark x1="92576" y1="57205" x2="92576" y2="57205"/>
                                  <a14:foregroundMark x1="92576" y1="57205" x2="92576" y2="57205"/>
                                  <a14:foregroundMark x1="92576" y1="57205" x2="92576" y2="57205"/>
                                  <a14:foregroundMark x1="93013" y1="46288" x2="70306" y2="91266"/>
                                  <a14:foregroundMark x1="70306" y1="91266" x2="20961" y2="82533"/>
                                  <a14:foregroundMark x1="20961" y1="82533" x2="10917" y2="32751"/>
                                  <a14:foregroundMark x1="10917" y1="32751" x2="55459" y2="6987"/>
                                  <a14:foregroundMark x1="55459" y1="6987" x2="94760" y2="39301"/>
                                  <a14:foregroundMark x1="94760" y1="39301" x2="95197" y2="41921"/>
                                  <a14:foregroundMark x1="64192" y1="7860" x2="17904" y2="18341"/>
                                  <a14:foregroundMark x1="40175" y1="7860" x2="51965" y2="5677"/>
                                  <a14:foregroundMark x1="7860" y1="37991" x2="11790" y2="69432"/>
                                  <a14:foregroundMark x1="7424" y1="51965" x2="4803" y2="48472"/>
                                  <a14:foregroundMark x1="30131" y1="89956" x2="69869" y2="92140"/>
                                  <a14:foregroundMark x1="50655" y1="93013" x2="53712" y2="96070"/>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365250" cy="1365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hAnsi="Palatino Linotype"/>
          <w:b/>
          <w:sz w:val="28"/>
          <w:szCs w:val="28"/>
        </w:rPr>
        <w:tab/>
      </w:r>
    </w:p>
    <w:p w14:paraId="0CD227EE" w14:textId="2B0FFF80" w:rsidR="0035768C" w:rsidRPr="00A42781" w:rsidRDefault="0035768C" w:rsidP="0035768C">
      <w:pPr>
        <w:jc w:val="center"/>
        <w:rPr>
          <w:rFonts w:ascii="Palatino Linotype" w:hAnsi="Palatino Linotype"/>
          <w:b/>
          <w:sz w:val="28"/>
          <w:szCs w:val="28"/>
        </w:rPr>
      </w:pPr>
    </w:p>
    <w:p w14:paraId="7552857D" w14:textId="2D7400A8" w:rsidR="0035768C" w:rsidRPr="00A42781" w:rsidRDefault="0035768C" w:rsidP="0035768C">
      <w:pPr>
        <w:jc w:val="center"/>
        <w:rPr>
          <w:rFonts w:ascii="Palatino Linotype" w:hAnsi="Palatino Linotype"/>
          <w:b/>
          <w:sz w:val="28"/>
          <w:szCs w:val="28"/>
        </w:rPr>
      </w:pPr>
    </w:p>
    <w:p w14:paraId="79D7F6CE" w14:textId="4818279F" w:rsidR="0035768C" w:rsidRPr="00A42781" w:rsidRDefault="0035768C" w:rsidP="0035768C">
      <w:pPr>
        <w:jc w:val="center"/>
        <w:rPr>
          <w:rFonts w:ascii="Palatino Linotype" w:hAnsi="Palatino Linotype"/>
          <w:b/>
          <w:sz w:val="28"/>
          <w:szCs w:val="28"/>
        </w:rPr>
      </w:pPr>
    </w:p>
    <w:p w14:paraId="6D243A57" w14:textId="77777777" w:rsidR="0035768C" w:rsidRPr="00A42781" w:rsidRDefault="0035768C" w:rsidP="0035768C">
      <w:pPr>
        <w:jc w:val="center"/>
        <w:rPr>
          <w:rFonts w:ascii="Palatino Linotype" w:hAnsi="Palatino Linotype"/>
          <w:b/>
          <w:sz w:val="28"/>
          <w:szCs w:val="28"/>
        </w:rPr>
      </w:pPr>
    </w:p>
    <w:p w14:paraId="21DEFF0A" w14:textId="77777777" w:rsidR="0035768C" w:rsidRPr="00A42781" w:rsidRDefault="0035768C" w:rsidP="0035768C">
      <w:pPr>
        <w:jc w:val="center"/>
        <w:rPr>
          <w:rFonts w:ascii="Palatino Linotype" w:hAnsi="Palatino Linotype"/>
          <w:b/>
          <w:sz w:val="28"/>
          <w:szCs w:val="28"/>
        </w:rPr>
      </w:pPr>
    </w:p>
    <w:p w14:paraId="02EAD79C" w14:textId="6AE8FD53" w:rsidR="0035768C" w:rsidRPr="00A42781" w:rsidRDefault="0035768C" w:rsidP="0035768C">
      <w:pPr>
        <w:jc w:val="center"/>
        <w:rPr>
          <w:rFonts w:ascii="Palatino Linotype" w:hAnsi="Palatino Linotype"/>
          <w:b/>
          <w:sz w:val="28"/>
          <w:szCs w:val="28"/>
        </w:rPr>
      </w:pPr>
    </w:p>
    <w:p w14:paraId="065E3F43" w14:textId="77777777" w:rsidR="0035768C" w:rsidRPr="00A42781" w:rsidRDefault="0035768C" w:rsidP="0035768C">
      <w:pPr>
        <w:jc w:val="center"/>
        <w:rPr>
          <w:rFonts w:ascii="Palatino Linotype" w:hAnsi="Palatino Linotype"/>
          <w:b/>
          <w:sz w:val="28"/>
          <w:szCs w:val="28"/>
        </w:rPr>
      </w:pPr>
    </w:p>
    <w:p w14:paraId="68AD9AAC" w14:textId="146A7BD2" w:rsidR="0035768C" w:rsidRPr="00A42781" w:rsidRDefault="0035768C" w:rsidP="0035768C">
      <w:pPr>
        <w:spacing w:line="276" w:lineRule="auto"/>
        <w:jc w:val="center"/>
        <w:rPr>
          <w:rFonts w:ascii="Palatino Linotype" w:hAnsi="Palatino Linotype"/>
          <w:b/>
          <w:sz w:val="36"/>
          <w:szCs w:val="36"/>
          <w14:shadow w14:blurRad="50800" w14:dist="38100" w14:dir="13500000" w14:sx="100000" w14:sy="100000" w14:kx="0" w14:ky="0" w14:algn="br">
            <w14:srgbClr w14:val="000000">
              <w14:alpha w14:val="60000"/>
            </w14:srgbClr>
          </w14:shadow>
        </w:rPr>
      </w:pPr>
      <w:r w:rsidRPr="00A42781">
        <w:rPr>
          <w:rFonts w:ascii="Palatino Linotype" w:hAnsi="Palatino Linotype"/>
          <w:b/>
          <w:sz w:val="36"/>
          <w:szCs w:val="36"/>
          <w14:shadow w14:blurRad="50800" w14:dist="38100" w14:dir="13500000" w14:sx="100000" w14:sy="100000" w14:kx="0" w14:ky="0" w14:algn="br">
            <w14:srgbClr w14:val="000000">
              <w14:alpha w14:val="60000"/>
            </w14:srgbClr>
          </w14:shadow>
        </w:rPr>
        <w:t xml:space="preserve">МЕЖДУНАРОДНЫЙ НАУЧНЫЙ КОНГРЕСС </w:t>
      </w:r>
    </w:p>
    <w:p w14:paraId="6713A532" w14:textId="32BE1958" w:rsidR="0035768C" w:rsidRPr="00A42781" w:rsidRDefault="0035768C" w:rsidP="0035768C">
      <w:pPr>
        <w:spacing w:line="276" w:lineRule="auto"/>
        <w:jc w:val="center"/>
        <w:rPr>
          <w:rFonts w:ascii="Palatino Linotype" w:hAnsi="Palatino Linotype"/>
          <w:b/>
          <w:sz w:val="36"/>
          <w:szCs w:val="36"/>
          <w14:shadow w14:blurRad="50800" w14:dist="38100" w14:dir="13500000" w14:sx="100000" w14:sy="100000" w14:kx="0" w14:ky="0" w14:algn="br">
            <w14:srgbClr w14:val="000000">
              <w14:alpha w14:val="60000"/>
            </w14:srgbClr>
          </w14:shadow>
        </w:rPr>
      </w:pPr>
      <w:r w:rsidRPr="00A42781">
        <w:rPr>
          <w:rFonts w:ascii="Palatino Linotype" w:hAnsi="Palatino Linotype"/>
          <w:b/>
          <w:sz w:val="36"/>
          <w:szCs w:val="36"/>
          <w14:shadow w14:blurRad="50800" w14:dist="38100" w14:dir="13500000" w14:sx="100000" w14:sy="100000" w14:kx="0" w14:ky="0" w14:algn="br">
            <w14:srgbClr w14:val="000000">
              <w14:alpha w14:val="60000"/>
            </w14:srgbClr>
          </w14:shadow>
        </w:rPr>
        <w:t>«ГЛОБАЛИСТИКА-2023:</w:t>
      </w:r>
    </w:p>
    <w:p w14:paraId="14569A23" w14:textId="77777777" w:rsidR="00E43BE0" w:rsidRDefault="0035768C" w:rsidP="0035768C">
      <w:pPr>
        <w:spacing w:line="276" w:lineRule="auto"/>
        <w:jc w:val="center"/>
        <w:rPr>
          <w:rFonts w:ascii="Palatino Linotype" w:hAnsi="Palatino Linotype"/>
          <w:b/>
          <w:sz w:val="36"/>
          <w:szCs w:val="36"/>
          <w14:shadow w14:blurRad="50800" w14:dist="38100" w14:dir="13500000" w14:sx="100000" w14:sy="100000" w14:kx="0" w14:ky="0" w14:algn="br">
            <w14:srgbClr w14:val="000000">
              <w14:alpha w14:val="60000"/>
            </w14:srgbClr>
          </w14:shadow>
        </w:rPr>
      </w:pPr>
      <w:r w:rsidRPr="00A42781">
        <w:rPr>
          <w:rFonts w:ascii="Palatino Linotype" w:hAnsi="Palatino Linotype"/>
          <w:noProof/>
        </w:rPr>
        <w:drawing>
          <wp:anchor distT="0" distB="0" distL="114300" distR="114300" simplePos="0" relativeHeight="251664384" behindDoc="1" locked="0" layoutInCell="1" allowOverlap="1" wp14:anchorId="070C7B46" wp14:editId="45CCF360">
            <wp:simplePos x="0" y="0"/>
            <wp:positionH relativeFrom="page">
              <wp:posOffset>3267710</wp:posOffset>
            </wp:positionH>
            <wp:positionV relativeFrom="paragraph">
              <wp:posOffset>19685</wp:posOffset>
            </wp:positionV>
            <wp:extent cx="4686300" cy="4794885"/>
            <wp:effectExtent l="0" t="0" r="0" b="5715"/>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duotone>
                        <a:schemeClr val="accent1">
                          <a:shade val="45000"/>
                          <a:satMod val="135000"/>
                        </a:schemeClr>
                        <a:prstClr val="white"/>
                      </a:duotone>
                      <a:extLst>
                        <a:ext uri="{BEBA8EAE-BF5A-486C-A8C5-ECC9F3942E4B}">
                          <a14:imgProps xmlns:a14="http://schemas.microsoft.com/office/drawing/2010/main">
                            <a14:imgLayer r:embed="rId22">
                              <a14:imgEffect>
                                <a14:saturation sat="66000"/>
                              </a14:imgEffect>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flipH="1">
                      <a:off x="0" y="0"/>
                      <a:ext cx="4686300" cy="4794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781">
        <w:rPr>
          <w:rFonts w:ascii="Palatino Linotype" w:hAnsi="Palatino Linotype"/>
          <w:b/>
          <w:sz w:val="36"/>
          <w:szCs w:val="36"/>
          <w14:shadow w14:blurRad="50800" w14:dist="38100" w14:dir="13500000" w14:sx="100000" w14:sy="100000" w14:kx="0" w14:ky="0" w14:algn="br">
            <w14:srgbClr w14:val="000000">
              <w14:alpha w14:val="60000"/>
            </w14:srgbClr>
          </w14:shadow>
        </w:rPr>
        <w:t>УСТОЙЧИВОЕ РАЗВИТИЕ В КОНТЕКСТЕ</w:t>
      </w:r>
    </w:p>
    <w:p w14:paraId="77B54F38" w14:textId="1E112F77" w:rsidR="0035768C" w:rsidRDefault="0035768C" w:rsidP="0035768C">
      <w:pPr>
        <w:spacing w:line="276" w:lineRule="auto"/>
        <w:jc w:val="center"/>
        <w:rPr>
          <w:rFonts w:ascii="Palatino Linotype" w:hAnsi="Palatino Linotype"/>
          <w:b/>
          <w:sz w:val="36"/>
          <w:szCs w:val="36"/>
          <w14:shadow w14:blurRad="50800" w14:dist="38100" w14:dir="13500000" w14:sx="100000" w14:sy="100000" w14:kx="0" w14:ky="0" w14:algn="br">
            <w14:srgbClr w14:val="000000">
              <w14:alpha w14:val="60000"/>
            </w14:srgbClr>
          </w14:shadow>
        </w:rPr>
      </w:pPr>
      <w:r w:rsidRPr="00A42781">
        <w:rPr>
          <w:rFonts w:ascii="Palatino Linotype" w:hAnsi="Palatino Linotype"/>
          <w:b/>
          <w:sz w:val="36"/>
          <w:szCs w:val="36"/>
          <w14:shadow w14:blurRad="50800" w14:dist="38100" w14:dir="13500000" w14:sx="100000" w14:sy="100000" w14:kx="0" w14:ky="0" w14:algn="br">
            <w14:srgbClr w14:val="000000">
              <w14:alpha w14:val="60000"/>
            </w14:srgbClr>
          </w14:shadow>
        </w:rPr>
        <w:t>ГЛОБАЛЬНЫХ ПРОЦЕССОВ»</w:t>
      </w:r>
      <w:r>
        <w:rPr>
          <w:rFonts w:ascii="Palatino Linotype" w:hAnsi="Palatino Linotype"/>
          <w:b/>
          <w:sz w:val="36"/>
          <w:szCs w:val="36"/>
          <w14:shadow w14:blurRad="50800" w14:dist="38100" w14:dir="13500000" w14:sx="100000" w14:sy="100000" w14:kx="0" w14:ky="0" w14:algn="br">
            <w14:srgbClr w14:val="000000">
              <w14:alpha w14:val="60000"/>
            </w14:srgbClr>
          </w14:shadow>
        </w:rPr>
        <w:t>,</w:t>
      </w:r>
    </w:p>
    <w:p w14:paraId="01AD124E" w14:textId="47D65097" w:rsidR="0035768C" w:rsidRPr="003E1D4A" w:rsidRDefault="0035768C" w:rsidP="0035768C">
      <w:pPr>
        <w:spacing w:line="276" w:lineRule="auto"/>
        <w:jc w:val="center"/>
        <w:rPr>
          <w:rFonts w:ascii="Palatino Linotype" w:hAnsi="Palatino Linotype"/>
          <w:b/>
          <w:bCs/>
          <w:sz w:val="36"/>
          <w:szCs w:val="36"/>
          <w14:shadow w14:blurRad="50800" w14:dist="38100" w14:dir="13500000" w14:sx="100000" w14:sy="100000" w14:kx="0" w14:ky="0" w14:algn="br">
            <w14:srgbClr w14:val="000000">
              <w14:alpha w14:val="60000"/>
            </w14:srgbClr>
          </w14:shadow>
        </w:rPr>
      </w:pPr>
      <w:r w:rsidRPr="003E1D4A">
        <w:rPr>
          <w:rFonts w:ascii="Palatino Linotype" w:hAnsi="Palatino Linotype"/>
          <w:b/>
          <w:bCs/>
          <w:sz w:val="32"/>
          <w:szCs w:val="32"/>
        </w:rPr>
        <w:t>посвященный 160-летию со дня рождения В.И.</w:t>
      </w:r>
      <w:r>
        <w:rPr>
          <w:rFonts w:ascii="Palatino Linotype" w:hAnsi="Palatino Linotype"/>
          <w:b/>
          <w:bCs/>
          <w:sz w:val="32"/>
          <w:szCs w:val="32"/>
        </w:rPr>
        <w:t> </w:t>
      </w:r>
      <w:r w:rsidRPr="003E1D4A">
        <w:rPr>
          <w:rFonts w:ascii="Palatino Linotype" w:hAnsi="Palatino Linotype"/>
          <w:b/>
          <w:bCs/>
          <w:sz w:val="32"/>
          <w:szCs w:val="32"/>
        </w:rPr>
        <w:t>Вернадского</w:t>
      </w:r>
    </w:p>
    <w:p w14:paraId="67A3F0A8" w14:textId="77777777" w:rsidR="0035768C" w:rsidRPr="00A42781" w:rsidRDefault="0035768C" w:rsidP="0035768C">
      <w:pPr>
        <w:ind w:firstLine="709"/>
        <w:jc w:val="both"/>
        <w:rPr>
          <w:rFonts w:ascii="Palatino Linotype" w:hAnsi="Palatino Linotype"/>
          <w:sz w:val="28"/>
          <w:szCs w:val="28"/>
          <w14:shadow w14:blurRad="50800" w14:dist="38100" w14:dir="13500000" w14:sx="100000" w14:sy="100000" w14:kx="0" w14:ky="0" w14:algn="br">
            <w14:srgbClr w14:val="000000">
              <w14:alpha w14:val="60000"/>
            </w14:srgbClr>
          </w14:shadow>
        </w:rPr>
      </w:pPr>
    </w:p>
    <w:p w14:paraId="17545153" w14:textId="77777777" w:rsidR="0035768C" w:rsidRPr="00A42781" w:rsidRDefault="0035768C" w:rsidP="0035768C">
      <w:pPr>
        <w:ind w:firstLine="709"/>
        <w:jc w:val="both"/>
        <w:rPr>
          <w:rFonts w:ascii="Palatino Linotype" w:hAnsi="Palatino Linotype"/>
          <w:sz w:val="28"/>
          <w:szCs w:val="28"/>
          <w14:shadow w14:blurRad="50800" w14:dist="38100" w14:dir="13500000" w14:sx="100000" w14:sy="100000" w14:kx="0" w14:ky="0" w14:algn="br">
            <w14:srgbClr w14:val="000000">
              <w14:alpha w14:val="60000"/>
            </w14:srgbClr>
          </w14:shadow>
        </w:rPr>
      </w:pPr>
    </w:p>
    <w:p w14:paraId="0E2919F8" w14:textId="77777777" w:rsidR="0035768C" w:rsidRPr="00A42781" w:rsidRDefault="0035768C" w:rsidP="00DC276F">
      <w:pPr>
        <w:rPr>
          <w:rFonts w:ascii="Palatino Linotype" w:hAnsi="Palatino Linotype"/>
          <w:b/>
          <w:sz w:val="28"/>
          <w:szCs w:val="28"/>
          <w14:shadow w14:blurRad="50800" w14:dist="38100" w14:dir="13500000" w14:sx="100000" w14:sy="100000" w14:kx="0" w14:ky="0" w14:algn="br">
            <w14:srgbClr w14:val="000000">
              <w14:alpha w14:val="60000"/>
            </w14:srgbClr>
          </w14:shadow>
        </w:rPr>
      </w:pPr>
    </w:p>
    <w:p w14:paraId="59D5FB43" w14:textId="77777777" w:rsidR="0035768C" w:rsidRPr="00A42781" w:rsidRDefault="0035768C" w:rsidP="0035768C">
      <w:pPr>
        <w:ind w:firstLine="709"/>
        <w:jc w:val="center"/>
        <w:rPr>
          <w:rFonts w:ascii="Palatino Linotype" w:hAnsi="Palatino Linotype"/>
          <w:b/>
          <w:sz w:val="28"/>
          <w:szCs w:val="28"/>
          <w14:shadow w14:blurRad="50800" w14:dist="38100" w14:dir="13500000" w14:sx="100000" w14:sy="100000" w14:kx="0" w14:ky="0" w14:algn="br">
            <w14:srgbClr w14:val="000000">
              <w14:alpha w14:val="60000"/>
            </w14:srgbClr>
          </w14:shadow>
        </w:rPr>
      </w:pPr>
    </w:p>
    <w:p w14:paraId="01150DB7" w14:textId="77777777" w:rsidR="0035768C" w:rsidRDefault="0035768C" w:rsidP="0035768C">
      <w:pPr>
        <w:ind w:firstLine="709"/>
        <w:jc w:val="center"/>
        <w:rPr>
          <w:rFonts w:ascii="Palatino Linotype" w:hAnsi="Palatino Linotype"/>
          <w:b/>
          <w:sz w:val="28"/>
          <w:szCs w:val="28"/>
        </w:rPr>
      </w:pPr>
    </w:p>
    <w:p w14:paraId="1FBBC6D3" w14:textId="77777777" w:rsidR="0035768C" w:rsidRPr="00A42781" w:rsidRDefault="0035768C" w:rsidP="0035768C">
      <w:pPr>
        <w:ind w:firstLine="709"/>
        <w:jc w:val="center"/>
        <w:rPr>
          <w:rFonts w:ascii="Palatino Linotype" w:hAnsi="Palatino Linotype"/>
          <w:b/>
          <w:sz w:val="28"/>
          <w:szCs w:val="28"/>
        </w:rPr>
      </w:pPr>
    </w:p>
    <w:p w14:paraId="01C75FFA" w14:textId="77777777" w:rsidR="0035768C" w:rsidRPr="00A42781" w:rsidRDefault="0035768C" w:rsidP="0035768C">
      <w:pPr>
        <w:ind w:firstLine="709"/>
        <w:jc w:val="center"/>
        <w:rPr>
          <w:rFonts w:ascii="Palatino Linotype" w:hAnsi="Palatino Linotype"/>
          <w:b/>
          <w:sz w:val="28"/>
          <w:szCs w:val="28"/>
        </w:rPr>
      </w:pPr>
    </w:p>
    <w:p w14:paraId="58B9B832" w14:textId="77777777" w:rsidR="0035768C" w:rsidRPr="00A42781" w:rsidRDefault="0035768C" w:rsidP="0035768C">
      <w:pPr>
        <w:ind w:firstLine="709"/>
        <w:jc w:val="center"/>
        <w:rPr>
          <w:rFonts w:ascii="Palatino Linotype" w:hAnsi="Palatino Linotype"/>
          <w:b/>
          <w:sz w:val="28"/>
          <w:szCs w:val="28"/>
        </w:rPr>
      </w:pPr>
      <w:r w:rsidRPr="00A42781">
        <w:rPr>
          <w:rFonts w:ascii="Palatino Linotype" w:hAnsi="Palatino Linotype"/>
          <w:b/>
          <w:sz w:val="28"/>
          <w:szCs w:val="28"/>
        </w:rPr>
        <w:t>Информационное письмо. Весенняя сессия</w:t>
      </w:r>
    </w:p>
    <w:p w14:paraId="67DC4B77" w14:textId="76DDD027" w:rsidR="0035768C" w:rsidRPr="00A42781" w:rsidRDefault="00980FD6" w:rsidP="0035768C">
      <w:pPr>
        <w:ind w:firstLine="709"/>
        <w:jc w:val="center"/>
        <w:rPr>
          <w:rFonts w:ascii="Palatino Linotype" w:hAnsi="Palatino Linotype"/>
          <w:b/>
          <w:sz w:val="28"/>
          <w:szCs w:val="28"/>
        </w:rPr>
      </w:pPr>
      <w:r>
        <w:rPr>
          <w:rFonts w:ascii="Palatino Linotype" w:hAnsi="Palatino Linotype"/>
          <w:b/>
          <w:sz w:val="28"/>
          <w:szCs w:val="28"/>
        </w:rPr>
        <w:t>Ориентировочные с</w:t>
      </w:r>
      <w:r w:rsidR="0035768C" w:rsidRPr="00A42781">
        <w:rPr>
          <w:rFonts w:ascii="Palatino Linotype" w:hAnsi="Palatino Linotype"/>
          <w:b/>
          <w:sz w:val="28"/>
          <w:szCs w:val="28"/>
        </w:rPr>
        <w:t>роки проведения: 17–2</w:t>
      </w:r>
      <w:r w:rsidR="00CF4CAE">
        <w:rPr>
          <w:rFonts w:ascii="Palatino Linotype" w:hAnsi="Palatino Linotype"/>
          <w:b/>
          <w:sz w:val="28"/>
          <w:szCs w:val="28"/>
        </w:rPr>
        <w:t>7</w:t>
      </w:r>
      <w:r w:rsidR="0035768C" w:rsidRPr="00A42781">
        <w:rPr>
          <w:rFonts w:ascii="Palatino Linotype" w:hAnsi="Palatino Linotype"/>
          <w:b/>
          <w:sz w:val="28"/>
          <w:szCs w:val="28"/>
        </w:rPr>
        <w:t xml:space="preserve"> апреля 2023 г.</w:t>
      </w:r>
    </w:p>
    <w:p w14:paraId="0947FF9B" w14:textId="77777777" w:rsidR="0035768C" w:rsidRPr="00A42781" w:rsidRDefault="0035768C" w:rsidP="0035768C">
      <w:pPr>
        <w:ind w:firstLine="709"/>
        <w:jc w:val="center"/>
        <w:rPr>
          <w:rFonts w:ascii="Palatino Linotype" w:hAnsi="Palatino Linotype"/>
          <w:sz w:val="28"/>
          <w:szCs w:val="28"/>
        </w:rPr>
      </w:pPr>
    </w:p>
    <w:p w14:paraId="6BE32CC9" w14:textId="77777777" w:rsidR="00E43BE0" w:rsidRDefault="00E43BE0" w:rsidP="0035768C">
      <w:pPr>
        <w:ind w:firstLine="709"/>
        <w:jc w:val="center"/>
        <w:rPr>
          <w:rFonts w:ascii="Palatino Linotype" w:hAnsi="Palatino Linotype"/>
          <w:i/>
          <w:sz w:val="28"/>
          <w:szCs w:val="28"/>
        </w:rPr>
      </w:pPr>
    </w:p>
    <w:p w14:paraId="2A259BF3" w14:textId="39722ADD" w:rsidR="0035768C" w:rsidRDefault="0035768C" w:rsidP="0035768C">
      <w:pPr>
        <w:ind w:firstLine="709"/>
        <w:jc w:val="center"/>
        <w:rPr>
          <w:rFonts w:ascii="Palatino Linotype" w:hAnsi="Palatino Linotype"/>
          <w:i/>
          <w:sz w:val="28"/>
          <w:szCs w:val="28"/>
        </w:rPr>
      </w:pPr>
      <w:r w:rsidRPr="00A42781">
        <w:rPr>
          <w:rFonts w:ascii="Palatino Linotype" w:hAnsi="Palatino Linotype"/>
          <w:i/>
          <w:sz w:val="28"/>
          <w:szCs w:val="28"/>
        </w:rPr>
        <w:t>Формат работы – гибридный, преимущественно дистанционный.</w:t>
      </w:r>
    </w:p>
    <w:p w14:paraId="36876D05" w14:textId="1625759A" w:rsidR="00980FD6" w:rsidRPr="00051DD5" w:rsidRDefault="00980FD6" w:rsidP="0035768C">
      <w:pPr>
        <w:ind w:firstLine="709"/>
        <w:jc w:val="center"/>
        <w:rPr>
          <w:rFonts w:ascii="Palatino Linotype" w:hAnsi="Palatino Linotype"/>
          <w:sz w:val="28"/>
          <w:szCs w:val="28"/>
        </w:rPr>
      </w:pPr>
      <w:r>
        <w:rPr>
          <w:rFonts w:ascii="Palatino Linotype" w:hAnsi="Palatino Linotype"/>
          <w:i/>
          <w:sz w:val="28"/>
          <w:szCs w:val="28"/>
        </w:rPr>
        <w:t>Сроки проведения Конгресса могут быть изменены</w:t>
      </w:r>
    </w:p>
    <w:p w14:paraId="3C3A2BE5" w14:textId="57D2D000" w:rsidR="00BA3B11" w:rsidRPr="003E1D4A" w:rsidRDefault="0035768C" w:rsidP="00580C3A">
      <w:pPr>
        <w:spacing w:line="276" w:lineRule="auto"/>
        <w:ind w:firstLine="708"/>
        <w:jc w:val="both"/>
        <w:rPr>
          <w:rFonts w:ascii="Palatino Linotype" w:hAnsi="Palatino Linotype"/>
          <w:sz w:val="28"/>
          <w:szCs w:val="28"/>
        </w:rPr>
      </w:pPr>
      <w:r>
        <w:rPr>
          <w:rFonts w:ascii="Palatino Linotype" w:hAnsi="Palatino Linotype"/>
          <w:sz w:val="28"/>
          <w:szCs w:val="28"/>
        </w:rPr>
        <w:br w:type="column"/>
      </w:r>
      <w:r w:rsidR="00425F92" w:rsidRPr="003E1D4A">
        <w:rPr>
          <w:rFonts w:ascii="Palatino Linotype" w:hAnsi="Palatino Linotype"/>
          <w:sz w:val="28"/>
          <w:szCs w:val="28"/>
        </w:rPr>
        <w:lastRenderedPageBreak/>
        <w:t>В преддверии 270-лет</w:t>
      </w:r>
      <w:r w:rsidR="0091351D" w:rsidRPr="003E1D4A">
        <w:rPr>
          <w:rFonts w:ascii="Palatino Linotype" w:hAnsi="Palatino Linotype"/>
          <w:sz w:val="28"/>
          <w:szCs w:val="28"/>
        </w:rPr>
        <w:t>и</w:t>
      </w:r>
      <w:r w:rsidR="00425F92" w:rsidRPr="003E1D4A">
        <w:rPr>
          <w:rFonts w:ascii="Palatino Linotype" w:hAnsi="Palatino Linotype"/>
          <w:sz w:val="28"/>
          <w:szCs w:val="28"/>
        </w:rPr>
        <w:t xml:space="preserve">я Московского государственного университета имени М.В. Ломоносова и 220-летия Московского общества испытателей природы </w:t>
      </w:r>
      <w:r w:rsidR="007E3472" w:rsidRPr="003E1D4A">
        <w:rPr>
          <w:rFonts w:ascii="Palatino Linotype" w:hAnsi="Palatino Linotype"/>
          <w:sz w:val="28"/>
          <w:szCs w:val="28"/>
        </w:rPr>
        <w:t>1</w:t>
      </w:r>
      <w:r w:rsidR="00BA3B11" w:rsidRPr="003E1D4A">
        <w:rPr>
          <w:rFonts w:ascii="Palatino Linotype" w:hAnsi="Palatino Linotype"/>
          <w:sz w:val="28"/>
          <w:szCs w:val="28"/>
        </w:rPr>
        <w:t>7–</w:t>
      </w:r>
      <w:r w:rsidR="00D50953" w:rsidRPr="003E1D4A">
        <w:rPr>
          <w:rFonts w:ascii="Palatino Linotype" w:hAnsi="Palatino Linotype"/>
          <w:sz w:val="28"/>
          <w:szCs w:val="28"/>
        </w:rPr>
        <w:t>2</w:t>
      </w:r>
      <w:r w:rsidR="00CF4CAE">
        <w:rPr>
          <w:rFonts w:ascii="Palatino Linotype" w:hAnsi="Palatino Linotype"/>
          <w:sz w:val="28"/>
          <w:szCs w:val="28"/>
        </w:rPr>
        <w:t>7</w:t>
      </w:r>
      <w:r w:rsidR="00BA3B11" w:rsidRPr="003E1D4A">
        <w:rPr>
          <w:rFonts w:ascii="Palatino Linotype" w:hAnsi="Palatino Linotype"/>
          <w:sz w:val="28"/>
          <w:szCs w:val="28"/>
        </w:rPr>
        <w:t xml:space="preserve"> апреля 2023 </w:t>
      </w:r>
      <w:r w:rsidR="00E878A5" w:rsidRPr="003E1D4A">
        <w:rPr>
          <w:rFonts w:ascii="Palatino Linotype" w:hAnsi="Palatino Linotype"/>
          <w:sz w:val="28"/>
          <w:szCs w:val="28"/>
        </w:rPr>
        <w:t xml:space="preserve">года </w:t>
      </w:r>
      <w:r w:rsidR="00BA3B11" w:rsidRPr="003E1D4A">
        <w:rPr>
          <w:rFonts w:ascii="Palatino Linotype" w:hAnsi="Palatino Linotype"/>
          <w:sz w:val="28"/>
          <w:szCs w:val="28"/>
        </w:rPr>
        <w:t xml:space="preserve">состоится </w:t>
      </w:r>
      <w:r w:rsidR="00DC0E13">
        <w:rPr>
          <w:rFonts w:ascii="Palatino Linotype" w:hAnsi="Palatino Linotype"/>
          <w:sz w:val="28"/>
          <w:szCs w:val="28"/>
        </w:rPr>
        <w:t xml:space="preserve">весенняя сессия </w:t>
      </w:r>
      <w:r w:rsidR="00BA3B11" w:rsidRPr="003E1D4A">
        <w:rPr>
          <w:rFonts w:ascii="Palatino Linotype" w:hAnsi="Palatino Linotype"/>
          <w:sz w:val="28"/>
          <w:szCs w:val="28"/>
        </w:rPr>
        <w:t>V</w:t>
      </w:r>
      <w:r w:rsidR="00BA3B11" w:rsidRPr="003E1D4A">
        <w:rPr>
          <w:rFonts w:ascii="Palatino Linotype" w:hAnsi="Palatino Linotype"/>
          <w:sz w:val="28"/>
          <w:szCs w:val="28"/>
          <w:lang w:val="en-US"/>
        </w:rPr>
        <w:t>II</w:t>
      </w:r>
      <w:r w:rsidR="00BA3B11" w:rsidRPr="003E1D4A">
        <w:rPr>
          <w:rFonts w:ascii="Palatino Linotype" w:hAnsi="Palatino Linotype"/>
          <w:sz w:val="28"/>
          <w:szCs w:val="28"/>
        </w:rPr>
        <w:t xml:space="preserve"> Международн</w:t>
      </w:r>
      <w:r w:rsidR="00DC0E13">
        <w:rPr>
          <w:rFonts w:ascii="Palatino Linotype" w:hAnsi="Palatino Linotype"/>
          <w:sz w:val="28"/>
          <w:szCs w:val="28"/>
        </w:rPr>
        <w:t>ого</w:t>
      </w:r>
      <w:r w:rsidR="00BA3B11" w:rsidRPr="003E1D4A">
        <w:rPr>
          <w:rFonts w:ascii="Palatino Linotype" w:hAnsi="Palatino Linotype"/>
          <w:sz w:val="28"/>
          <w:szCs w:val="28"/>
        </w:rPr>
        <w:t xml:space="preserve"> научн</w:t>
      </w:r>
      <w:r w:rsidR="00DC0E13">
        <w:rPr>
          <w:rFonts w:ascii="Palatino Linotype" w:hAnsi="Palatino Linotype"/>
          <w:sz w:val="28"/>
          <w:szCs w:val="28"/>
        </w:rPr>
        <w:t>ого</w:t>
      </w:r>
      <w:r w:rsidR="00BA3B11" w:rsidRPr="003E1D4A">
        <w:rPr>
          <w:rFonts w:ascii="Palatino Linotype" w:hAnsi="Palatino Linotype"/>
          <w:sz w:val="28"/>
          <w:szCs w:val="28"/>
        </w:rPr>
        <w:t xml:space="preserve"> конгресс</w:t>
      </w:r>
      <w:r w:rsidR="00DC0E13">
        <w:rPr>
          <w:rFonts w:ascii="Palatino Linotype" w:hAnsi="Palatino Linotype"/>
          <w:sz w:val="28"/>
          <w:szCs w:val="28"/>
        </w:rPr>
        <w:t>а</w:t>
      </w:r>
      <w:r w:rsidR="00BA3B11" w:rsidRPr="003E1D4A">
        <w:rPr>
          <w:rFonts w:ascii="Palatino Linotype" w:hAnsi="Palatino Linotype"/>
          <w:sz w:val="28"/>
          <w:szCs w:val="28"/>
        </w:rPr>
        <w:t xml:space="preserve"> «Глобалистика-2023: Устойчивое развитие в контексте глобальных процессов», </w:t>
      </w:r>
      <w:r w:rsidR="006F35A0" w:rsidRPr="003E1D4A">
        <w:rPr>
          <w:rFonts w:ascii="Palatino Linotype" w:hAnsi="Palatino Linotype"/>
          <w:sz w:val="28"/>
          <w:szCs w:val="28"/>
        </w:rPr>
        <w:t>посвященн</w:t>
      </w:r>
      <w:r w:rsidR="00DC0E13">
        <w:rPr>
          <w:rFonts w:ascii="Palatino Linotype" w:hAnsi="Palatino Linotype"/>
          <w:sz w:val="28"/>
          <w:szCs w:val="28"/>
        </w:rPr>
        <w:t>ого</w:t>
      </w:r>
      <w:r w:rsidR="006F35A0" w:rsidRPr="003E1D4A">
        <w:rPr>
          <w:rFonts w:ascii="Palatino Linotype" w:hAnsi="Palatino Linotype"/>
          <w:sz w:val="28"/>
          <w:szCs w:val="28"/>
        </w:rPr>
        <w:t xml:space="preserve"> 160-летию со дня рождения В.И. Вернадского. Конгресс </w:t>
      </w:r>
      <w:r w:rsidR="00BA3B11" w:rsidRPr="003E1D4A">
        <w:rPr>
          <w:rFonts w:ascii="Palatino Linotype" w:hAnsi="Palatino Linotype"/>
          <w:sz w:val="28"/>
          <w:szCs w:val="28"/>
        </w:rPr>
        <w:t>пройдет в Московском государственном университете имени М.В.</w:t>
      </w:r>
      <w:r w:rsidR="00BA3B11" w:rsidRPr="003E1D4A">
        <w:rPr>
          <w:rFonts w:ascii="Palatino Linotype" w:hAnsi="Palatino Linotype"/>
          <w:sz w:val="28"/>
          <w:szCs w:val="28"/>
          <w:lang w:val="en-US"/>
        </w:rPr>
        <w:t> </w:t>
      </w:r>
      <w:r w:rsidR="00BA3B11" w:rsidRPr="003E1D4A">
        <w:rPr>
          <w:rFonts w:ascii="Palatino Linotype" w:hAnsi="Palatino Linotype"/>
          <w:sz w:val="28"/>
          <w:szCs w:val="28"/>
        </w:rPr>
        <w:t>Ломоносова, традиционно организующем и принимающем конгрессы «</w:t>
      </w:r>
      <w:proofErr w:type="spellStart"/>
      <w:r w:rsidR="00BA3B11" w:rsidRPr="003E1D4A">
        <w:rPr>
          <w:rFonts w:ascii="Palatino Linotype" w:hAnsi="Palatino Linotype"/>
          <w:sz w:val="28"/>
          <w:szCs w:val="28"/>
        </w:rPr>
        <w:t>Глобалистика</w:t>
      </w:r>
      <w:proofErr w:type="spellEnd"/>
      <w:r w:rsidR="00BA3B11" w:rsidRPr="003E1D4A">
        <w:rPr>
          <w:rFonts w:ascii="Palatino Linotype" w:hAnsi="Palatino Linotype"/>
          <w:sz w:val="28"/>
          <w:szCs w:val="28"/>
        </w:rPr>
        <w:t xml:space="preserve">» с </w:t>
      </w:r>
      <w:r w:rsidR="00381065">
        <w:rPr>
          <w:rFonts w:ascii="Palatino Linotype" w:hAnsi="Palatino Linotype"/>
          <w:sz w:val="28"/>
          <w:szCs w:val="28"/>
        </w:rPr>
        <w:t xml:space="preserve"> </w:t>
      </w:r>
      <w:r w:rsidR="00BA3B11" w:rsidRPr="003E1D4A">
        <w:rPr>
          <w:rFonts w:ascii="Palatino Linotype" w:hAnsi="Palatino Linotype"/>
          <w:sz w:val="28"/>
          <w:szCs w:val="28"/>
        </w:rPr>
        <w:t>2009 года.</w:t>
      </w:r>
    </w:p>
    <w:p w14:paraId="1EB2B162" w14:textId="4A2478CF" w:rsidR="00BA3B11" w:rsidRPr="003E1D4A" w:rsidRDefault="00BA3B11" w:rsidP="006C2EF3">
      <w:pPr>
        <w:spacing w:line="276" w:lineRule="auto"/>
        <w:ind w:firstLine="709"/>
        <w:jc w:val="both"/>
        <w:rPr>
          <w:rFonts w:ascii="Palatino Linotype" w:hAnsi="Palatino Linotype"/>
          <w:sz w:val="28"/>
          <w:szCs w:val="28"/>
        </w:rPr>
      </w:pPr>
      <w:r w:rsidRPr="003E1D4A">
        <w:rPr>
          <w:rFonts w:ascii="Palatino Linotype" w:hAnsi="Palatino Linotype"/>
          <w:sz w:val="28"/>
          <w:szCs w:val="28"/>
        </w:rPr>
        <w:t xml:space="preserve">В 2020 г. состоялся Международный научный конгресс «Глобалистика-2020: Глобальные проблемы и будущее человечества». Конгресс проходил под официальной эгидой ЮНЕСКО. На 35 виртуальных площадках Конгресс собрал более 10 тысяч участников из 76 стран и 10 международных организаций, в том числе ООН, ЮНЕСКО, Римский клуб, Всемирная </w:t>
      </w:r>
      <w:r w:rsidR="00D641E1">
        <w:rPr>
          <w:rFonts w:ascii="Palatino Linotype" w:hAnsi="Palatino Linotype"/>
          <w:sz w:val="28"/>
          <w:szCs w:val="28"/>
        </w:rPr>
        <w:t>а</w:t>
      </w:r>
      <w:r w:rsidRPr="003E1D4A">
        <w:rPr>
          <w:rFonts w:ascii="Palatino Linotype" w:hAnsi="Palatino Linotype"/>
          <w:sz w:val="28"/>
          <w:szCs w:val="28"/>
        </w:rPr>
        <w:t>кадемия наук и искусств.</w:t>
      </w:r>
    </w:p>
    <w:p w14:paraId="484BB120" w14:textId="77777777" w:rsidR="00BA3B11" w:rsidRPr="003E1D4A" w:rsidRDefault="00BA3B11" w:rsidP="006C2EF3">
      <w:pPr>
        <w:spacing w:line="276" w:lineRule="auto"/>
        <w:ind w:firstLine="709"/>
        <w:jc w:val="both"/>
        <w:rPr>
          <w:rFonts w:ascii="Palatino Linotype" w:hAnsi="Palatino Linotype"/>
          <w:sz w:val="28"/>
          <w:szCs w:val="28"/>
        </w:rPr>
      </w:pPr>
      <w:r w:rsidRPr="003E1D4A">
        <w:rPr>
          <w:rFonts w:ascii="Palatino Linotype" w:hAnsi="Palatino Linotype"/>
          <w:sz w:val="28"/>
          <w:szCs w:val="28"/>
        </w:rPr>
        <w:t>Конгресс «</w:t>
      </w:r>
      <w:proofErr w:type="spellStart"/>
      <w:r w:rsidRPr="003E1D4A">
        <w:rPr>
          <w:rFonts w:ascii="Palatino Linotype" w:hAnsi="Palatino Linotype"/>
          <w:sz w:val="28"/>
          <w:szCs w:val="28"/>
        </w:rPr>
        <w:t>Глобалистика</w:t>
      </w:r>
      <w:proofErr w:type="spellEnd"/>
      <w:r w:rsidRPr="003E1D4A">
        <w:rPr>
          <w:rFonts w:ascii="Palatino Linotype" w:hAnsi="Palatino Linotype"/>
          <w:sz w:val="28"/>
          <w:szCs w:val="28"/>
        </w:rPr>
        <w:t>» является одной из главных международных площадок для междисциплинарного диалога в научно-образовательной сфере, формирования и укрепления связей между отечественной и зарубежной наукой. В рамках Конгресса обсуждаются актуальные проблемы междисциплинарных исследований из экологической, экономической, политической и иных сфер, а также вопросы, касающиеся будущего человечества.</w:t>
      </w:r>
    </w:p>
    <w:p w14:paraId="1AD6FF21" w14:textId="637C2433" w:rsidR="00BA3B11" w:rsidRPr="003E1D4A" w:rsidRDefault="00BA3B11" w:rsidP="006C2EF3">
      <w:pPr>
        <w:spacing w:line="276" w:lineRule="auto"/>
        <w:ind w:firstLine="709"/>
        <w:jc w:val="both"/>
        <w:rPr>
          <w:rFonts w:ascii="Palatino Linotype" w:hAnsi="Palatino Linotype"/>
          <w:sz w:val="28"/>
          <w:szCs w:val="28"/>
        </w:rPr>
      </w:pPr>
      <w:r w:rsidRPr="003E1D4A">
        <w:rPr>
          <w:rFonts w:ascii="Palatino Linotype" w:hAnsi="Palatino Linotype"/>
          <w:sz w:val="28"/>
          <w:szCs w:val="28"/>
        </w:rPr>
        <w:t>К участию в Конгрессе приглашаются российские и зарубежные ученые и исследователи, преподаватели</w:t>
      </w:r>
      <w:r w:rsidR="00CF4CAE">
        <w:rPr>
          <w:rFonts w:ascii="Palatino Linotype" w:hAnsi="Palatino Linotype"/>
          <w:sz w:val="28"/>
          <w:szCs w:val="28"/>
        </w:rPr>
        <w:t xml:space="preserve"> и</w:t>
      </w:r>
      <w:r w:rsidRPr="003E1D4A">
        <w:rPr>
          <w:rFonts w:ascii="Palatino Linotype" w:hAnsi="Palatino Linotype"/>
          <w:sz w:val="28"/>
          <w:szCs w:val="28"/>
        </w:rPr>
        <w:t xml:space="preserve"> студенты</w:t>
      </w:r>
      <w:r w:rsidR="00D87DA2" w:rsidRPr="003E1D4A">
        <w:rPr>
          <w:rFonts w:ascii="Palatino Linotype" w:hAnsi="Palatino Linotype"/>
          <w:sz w:val="28"/>
          <w:szCs w:val="28"/>
        </w:rPr>
        <w:t>,</w:t>
      </w:r>
      <w:r w:rsidRPr="003E1D4A">
        <w:rPr>
          <w:rFonts w:ascii="Palatino Linotype" w:hAnsi="Palatino Linotype"/>
          <w:sz w:val="28"/>
          <w:szCs w:val="28"/>
        </w:rPr>
        <w:t xml:space="preserve"> область научных и практических интересов которых относится к исследованию глобальных проблем и международных отношений.</w:t>
      </w:r>
    </w:p>
    <w:p w14:paraId="45065B0C" w14:textId="20E62E1B" w:rsidR="00BA3B11" w:rsidRPr="003E1D4A" w:rsidRDefault="00BA3B11" w:rsidP="006C2EF3">
      <w:pPr>
        <w:spacing w:line="276" w:lineRule="auto"/>
        <w:ind w:firstLine="709"/>
        <w:jc w:val="both"/>
        <w:rPr>
          <w:rFonts w:ascii="Palatino Linotype" w:hAnsi="Palatino Linotype"/>
          <w:sz w:val="28"/>
          <w:szCs w:val="28"/>
        </w:rPr>
      </w:pPr>
      <w:r w:rsidRPr="003E1D4A">
        <w:rPr>
          <w:rFonts w:ascii="Palatino Linotype" w:hAnsi="Palatino Linotype"/>
          <w:sz w:val="28"/>
          <w:szCs w:val="28"/>
        </w:rPr>
        <w:t xml:space="preserve">В работе Конгресса </w:t>
      </w:r>
      <w:r w:rsidR="00CF4CAE">
        <w:rPr>
          <w:rFonts w:ascii="Palatino Linotype" w:hAnsi="Palatino Linotype"/>
          <w:sz w:val="28"/>
          <w:szCs w:val="28"/>
        </w:rPr>
        <w:t>примет</w:t>
      </w:r>
      <w:r w:rsidRPr="003E1D4A">
        <w:rPr>
          <w:rFonts w:ascii="Palatino Linotype" w:hAnsi="Palatino Linotype"/>
          <w:sz w:val="28"/>
          <w:szCs w:val="28"/>
        </w:rPr>
        <w:t xml:space="preserve"> участие широкий круг ученых и специалистов в области междисциплинарных исследований глобальных природных, </w:t>
      </w:r>
      <w:proofErr w:type="spellStart"/>
      <w:r w:rsidRPr="003E1D4A">
        <w:rPr>
          <w:rFonts w:ascii="Palatino Linotype" w:hAnsi="Palatino Linotype"/>
          <w:sz w:val="28"/>
          <w:szCs w:val="28"/>
        </w:rPr>
        <w:t>социоприродных</w:t>
      </w:r>
      <w:proofErr w:type="spellEnd"/>
      <w:r w:rsidRPr="003E1D4A">
        <w:rPr>
          <w:rFonts w:ascii="Palatino Linotype" w:hAnsi="Palatino Linotype"/>
          <w:sz w:val="28"/>
          <w:szCs w:val="28"/>
        </w:rPr>
        <w:t xml:space="preserve"> и социальных процессов, в том числе члены Московского общества испытателей природы, Российской академии наук, Российского общества глобальных исследований, </w:t>
      </w:r>
      <w:r w:rsidR="0040645C" w:rsidRPr="003E1D4A">
        <w:rPr>
          <w:rFonts w:ascii="Palatino Linotype" w:hAnsi="Palatino Linotype"/>
          <w:sz w:val="28"/>
          <w:szCs w:val="28"/>
        </w:rPr>
        <w:t xml:space="preserve">Института научной информации по общественным наукам РАН, </w:t>
      </w:r>
      <w:r w:rsidR="004C7FE5">
        <w:rPr>
          <w:rFonts w:ascii="Palatino Linotype" w:hAnsi="Palatino Linotype"/>
          <w:sz w:val="28"/>
          <w:szCs w:val="28"/>
        </w:rPr>
        <w:t>Общества</w:t>
      </w:r>
      <w:r w:rsidR="0040645C" w:rsidRPr="003E1D4A">
        <w:rPr>
          <w:rFonts w:ascii="Palatino Linotype" w:hAnsi="Palatino Linotype"/>
          <w:sz w:val="28"/>
          <w:szCs w:val="28"/>
        </w:rPr>
        <w:t xml:space="preserve"> российско-китайской дружбы, Национального комитета по</w:t>
      </w:r>
      <w:r w:rsidR="00720ACF">
        <w:rPr>
          <w:rFonts w:ascii="Palatino Linotype" w:hAnsi="Palatino Linotype"/>
          <w:sz w:val="28"/>
          <w:szCs w:val="28"/>
        </w:rPr>
        <w:t xml:space="preserve"> </w:t>
      </w:r>
      <w:r w:rsidR="0040645C" w:rsidRPr="003E1D4A">
        <w:rPr>
          <w:rFonts w:ascii="Palatino Linotype" w:hAnsi="Palatino Linotype"/>
          <w:sz w:val="28"/>
          <w:szCs w:val="28"/>
        </w:rPr>
        <w:t>исследованию БРИКС, Российско-африканского клуба</w:t>
      </w:r>
      <w:r w:rsidR="00DC0E13">
        <w:rPr>
          <w:rFonts w:ascii="Palatino Linotype" w:hAnsi="Palatino Linotype"/>
          <w:sz w:val="28"/>
          <w:szCs w:val="28"/>
        </w:rPr>
        <w:t xml:space="preserve"> при М</w:t>
      </w:r>
      <w:r w:rsidR="001D3C62">
        <w:rPr>
          <w:rFonts w:ascii="Palatino Linotype" w:hAnsi="Palatino Linotype"/>
          <w:sz w:val="28"/>
          <w:szCs w:val="28"/>
        </w:rPr>
        <w:t>осковском государственном университете имени М.В. Ломоносова</w:t>
      </w:r>
      <w:r w:rsidRPr="003E1D4A">
        <w:rPr>
          <w:rFonts w:ascii="Palatino Linotype" w:hAnsi="Palatino Linotype"/>
          <w:sz w:val="28"/>
          <w:szCs w:val="28"/>
        </w:rPr>
        <w:t>.</w:t>
      </w:r>
    </w:p>
    <w:p w14:paraId="038F0B11" w14:textId="04202A3C" w:rsidR="0040645C" w:rsidRPr="00A42781" w:rsidRDefault="0040645C" w:rsidP="00EF19EF">
      <w:pPr>
        <w:spacing w:line="276" w:lineRule="auto"/>
        <w:ind w:firstLine="709"/>
        <w:jc w:val="center"/>
        <w:rPr>
          <w:rFonts w:ascii="Palatino Linotype" w:hAnsi="Palatino Linotype"/>
          <w:b/>
          <w:bCs/>
          <w:sz w:val="28"/>
          <w:szCs w:val="28"/>
          <w:u w:val="single"/>
        </w:rPr>
      </w:pPr>
      <w:r w:rsidRPr="00A42781">
        <w:rPr>
          <w:rFonts w:ascii="Palatino Linotype" w:hAnsi="Palatino Linotype"/>
          <w:sz w:val="32"/>
          <w:szCs w:val="32"/>
        </w:rPr>
        <w:br w:type="column"/>
      </w:r>
      <w:r w:rsidRPr="00A42781">
        <w:rPr>
          <w:rFonts w:ascii="Palatino Linotype" w:hAnsi="Palatino Linotype"/>
          <w:b/>
          <w:bCs/>
          <w:sz w:val="28"/>
          <w:szCs w:val="28"/>
          <w:u w:val="single"/>
        </w:rPr>
        <w:lastRenderedPageBreak/>
        <w:t>Программа весенней сессии</w:t>
      </w:r>
      <w:r w:rsidR="00980FD6">
        <w:rPr>
          <w:rFonts w:ascii="Palatino Linotype" w:hAnsi="Palatino Linotype"/>
          <w:b/>
          <w:bCs/>
          <w:sz w:val="28"/>
          <w:szCs w:val="28"/>
          <w:u w:val="single"/>
        </w:rPr>
        <w:t>*</w:t>
      </w:r>
    </w:p>
    <w:p w14:paraId="60F9740E" w14:textId="77777777" w:rsidR="007F3E9C" w:rsidRDefault="007F3E9C" w:rsidP="00F51BC3">
      <w:pPr>
        <w:ind w:right="-427"/>
        <w:jc w:val="center"/>
        <w:rPr>
          <w:rFonts w:ascii="Palatino Linotype" w:hAnsi="Palatino Linotype"/>
          <w:b/>
          <w:bCs/>
        </w:rPr>
      </w:pPr>
    </w:p>
    <w:p w14:paraId="0C12A864" w14:textId="6B4569D1" w:rsidR="006A4AE5" w:rsidRPr="00A42781" w:rsidRDefault="006A4AE5" w:rsidP="00F51BC3">
      <w:pPr>
        <w:ind w:right="-427"/>
        <w:jc w:val="center"/>
        <w:rPr>
          <w:rFonts w:ascii="Palatino Linotype" w:hAnsi="Palatino Linotype"/>
          <w:b/>
          <w:bCs/>
        </w:rPr>
      </w:pPr>
      <w:r w:rsidRPr="00A42781">
        <w:rPr>
          <w:rFonts w:ascii="Palatino Linotype" w:hAnsi="Palatino Linotype"/>
          <w:b/>
          <w:bCs/>
        </w:rPr>
        <w:t>17 апреля</w:t>
      </w:r>
    </w:p>
    <w:p w14:paraId="42D2BD20" w14:textId="084F8E39" w:rsidR="006A4AE5" w:rsidRPr="00A42781" w:rsidRDefault="00381065" w:rsidP="00381065">
      <w:pPr>
        <w:ind w:right="-427"/>
        <w:jc w:val="center"/>
        <w:rPr>
          <w:rFonts w:ascii="Palatino Linotype" w:hAnsi="Palatino Linotype"/>
        </w:rPr>
      </w:pPr>
      <w:r>
        <w:rPr>
          <w:rFonts w:ascii="Palatino Linotype" w:hAnsi="Palatino Linotype"/>
        </w:rPr>
        <w:t>Торжественное о</w:t>
      </w:r>
      <w:r w:rsidR="006A4AE5" w:rsidRPr="00A42781">
        <w:rPr>
          <w:rFonts w:ascii="Palatino Linotype" w:hAnsi="Palatino Linotype"/>
        </w:rPr>
        <w:t xml:space="preserve">ткрытие </w:t>
      </w:r>
      <w:r w:rsidR="001D3C62">
        <w:rPr>
          <w:rFonts w:ascii="Palatino Linotype" w:hAnsi="Palatino Linotype"/>
        </w:rPr>
        <w:t>Конгресса.</w:t>
      </w:r>
    </w:p>
    <w:p w14:paraId="29AE4254" w14:textId="77777777" w:rsidR="006A4AE5" w:rsidRPr="00A42781" w:rsidRDefault="006A4AE5" w:rsidP="00F51BC3">
      <w:pPr>
        <w:spacing w:before="120"/>
        <w:ind w:right="-425"/>
        <w:jc w:val="center"/>
        <w:rPr>
          <w:rFonts w:ascii="Palatino Linotype" w:hAnsi="Palatino Linotype"/>
          <w:b/>
          <w:bCs/>
        </w:rPr>
      </w:pPr>
      <w:r w:rsidRPr="00A42781">
        <w:rPr>
          <w:rFonts w:ascii="Palatino Linotype" w:hAnsi="Palatino Linotype"/>
          <w:b/>
          <w:bCs/>
        </w:rPr>
        <w:t>18 апреля</w:t>
      </w:r>
    </w:p>
    <w:p w14:paraId="6403FB60" w14:textId="45B82F66" w:rsidR="00494D69" w:rsidRPr="00A42781" w:rsidRDefault="00494D69" w:rsidP="00381065">
      <w:pPr>
        <w:ind w:right="-427"/>
        <w:jc w:val="center"/>
        <w:rPr>
          <w:rFonts w:ascii="Palatino Linotype" w:hAnsi="Palatino Linotype"/>
        </w:rPr>
      </w:pPr>
      <w:r w:rsidRPr="00A42781">
        <w:rPr>
          <w:rFonts w:ascii="Palatino Linotype" w:hAnsi="Palatino Linotype"/>
        </w:rPr>
        <w:t xml:space="preserve">10:00 – </w:t>
      </w:r>
      <w:r w:rsidR="0099312B">
        <w:rPr>
          <w:rFonts w:ascii="Palatino Linotype" w:hAnsi="Palatino Linotype"/>
        </w:rPr>
        <w:t>к</w:t>
      </w:r>
      <w:r w:rsidRPr="00A42781">
        <w:rPr>
          <w:rFonts w:ascii="Palatino Linotype" w:hAnsi="Palatino Linotype"/>
        </w:rPr>
        <w:t>руглый стол «Молодёжь в условиях глобальных социальных вызовов»</w:t>
      </w:r>
      <w:r w:rsidR="001D3C62">
        <w:rPr>
          <w:rFonts w:ascii="Palatino Linotype" w:hAnsi="Palatino Linotype"/>
        </w:rPr>
        <w:t>.</w:t>
      </w:r>
    </w:p>
    <w:p w14:paraId="07CF70AA" w14:textId="32FF43EB" w:rsidR="00494D69" w:rsidRPr="00A42781" w:rsidRDefault="00494D69" w:rsidP="00381065">
      <w:pPr>
        <w:ind w:left="709" w:right="-427"/>
        <w:jc w:val="center"/>
        <w:rPr>
          <w:rFonts w:ascii="Palatino Linotype" w:hAnsi="Palatino Linotype"/>
        </w:rPr>
      </w:pPr>
      <w:r w:rsidRPr="00A42781">
        <w:rPr>
          <w:rFonts w:ascii="Palatino Linotype" w:hAnsi="Palatino Linotype"/>
        </w:rPr>
        <w:t xml:space="preserve">Модератор: </w:t>
      </w:r>
      <w:proofErr w:type="spellStart"/>
      <w:r w:rsidRPr="00A42781">
        <w:rPr>
          <w:rFonts w:ascii="Palatino Linotype" w:hAnsi="Palatino Linotype"/>
        </w:rPr>
        <w:t>д.с.н</w:t>
      </w:r>
      <w:proofErr w:type="spellEnd"/>
      <w:r w:rsidRPr="00A42781">
        <w:rPr>
          <w:rFonts w:ascii="Palatino Linotype" w:hAnsi="Palatino Linotype"/>
        </w:rPr>
        <w:t>. Н.Л. </w:t>
      </w:r>
      <w:proofErr w:type="spellStart"/>
      <w:r w:rsidRPr="00A42781">
        <w:rPr>
          <w:rFonts w:ascii="Palatino Linotype" w:hAnsi="Palatino Linotype"/>
        </w:rPr>
        <w:t>Смакотина</w:t>
      </w:r>
      <w:proofErr w:type="spellEnd"/>
      <w:r w:rsidR="001D3C62">
        <w:rPr>
          <w:rFonts w:ascii="Palatino Linotype" w:hAnsi="Palatino Linotype"/>
        </w:rPr>
        <w:t>.</w:t>
      </w:r>
    </w:p>
    <w:p w14:paraId="1D3351DB" w14:textId="7B715433" w:rsidR="006A4AE5" w:rsidRPr="00A42781" w:rsidRDefault="006A4AE5" w:rsidP="00381065">
      <w:pPr>
        <w:ind w:right="-427"/>
        <w:jc w:val="center"/>
        <w:rPr>
          <w:rFonts w:ascii="Palatino Linotype" w:hAnsi="Palatino Linotype"/>
        </w:rPr>
      </w:pPr>
      <w:r w:rsidRPr="00A42781">
        <w:rPr>
          <w:rFonts w:ascii="Palatino Linotype" w:hAnsi="Palatino Linotype"/>
        </w:rPr>
        <w:t xml:space="preserve">10:00 – секция «Основания философии В.И. Вернадского и реалии </w:t>
      </w:r>
      <w:r w:rsidRPr="00A42781">
        <w:rPr>
          <w:rFonts w:ascii="Palatino Linotype" w:hAnsi="Palatino Linotype"/>
          <w:lang w:val="en-US"/>
        </w:rPr>
        <w:t>XXI</w:t>
      </w:r>
      <w:r w:rsidRPr="00A42781">
        <w:rPr>
          <w:rFonts w:ascii="Palatino Linotype" w:hAnsi="Palatino Linotype"/>
        </w:rPr>
        <w:t xml:space="preserve"> века»</w:t>
      </w:r>
      <w:r w:rsidR="001D3C62">
        <w:rPr>
          <w:rFonts w:ascii="Palatino Linotype" w:hAnsi="Palatino Linotype"/>
        </w:rPr>
        <w:t>.</w:t>
      </w:r>
    </w:p>
    <w:p w14:paraId="54D80105" w14:textId="05DD678A" w:rsidR="006A4AE5" w:rsidRPr="00A42781" w:rsidRDefault="006A4AE5" w:rsidP="00381065">
      <w:pPr>
        <w:ind w:right="-427" w:firstLine="708"/>
        <w:jc w:val="center"/>
        <w:rPr>
          <w:rFonts w:ascii="Palatino Linotype" w:hAnsi="Palatino Linotype"/>
        </w:rPr>
      </w:pPr>
      <w:r w:rsidRPr="00A42781">
        <w:rPr>
          <w:rFonts w:ascii="Palatino Linotype" w:hAnsi="Palatino Linotype"/>
        </w:rPr>
        <w:t xml:space="preserve">Модератор: </w:t>
      </w:r>
      <w:proofErr w:type="spellStart"/>
      <w:r w:rsidRPr="00A42781">
        <w:rPr>
          <w:rFonts w:ascii="Palatino Linotype" w:hAnsi="Palatino Linotype"/>
        </w:rPr>
        <w:t>д.филос.н</w:t>
      </w:r>
      <w:proofErr w:type="spellEnd"/>
      <w:r w:rsidRPr="00A42781">
        <w:rPr>
          <w:rFonts w:ascii="Palatino Linotype" w:hAnsi="Palatino Linotype"/>
        </w:rPr>
        <w:t>. В.А. Лось</w:t>
      </w:r>
      <w:r w:rsidR="001D3C62">
        <w:rPr>
          <w:rFonts w:ascii="Palatino Linotype" w:hAnsi="Palatino Linotype"/>
        </w:rPr>
        <w:t>.</w:t>
      </w:r>
    </w:p>
    <w:p w14:paraId="484E5284" w14:textId="77777777" w:rsidR="006A4AE5" w:rsidRPr="00A42781" w:rsidRDefault="006A4AE5" w:rsidP="00F51BC3">
      <w:pPr>
        <w:spacing w:before="120"/>
        <w:ind w:right="-425"/>
        <w:jc w:val="center"/>
        <w:rPr>
          <w:rFonts w:ascii="Palatino Linotype" w:hAnsi="Palatino Linotype"/>
          <w:b/>
          <w:bCs/>
        </w:rPr>
      </w:pPr>
      <w:r w:rsidRPr="00A42781">
        <w:rPr>
          <w:rFonts w:ascii="Palatino Linotype" w:hAnsi="Palatino Linotype"/>
          <w:b/>
          <w:bCs/>
        </w:rPr>
        <w:t>19 апреля</w:t>
      </w:r>
    </w:p>
    <w:p w14:paraId="7FC06A37" w14:textId="751C8A76" w:rsidR="006A4AE5" w:rsidRPr="00A42781" w:rsidRDefault="006A4AE5" w:rsidP="00381065">
      <w:pPr>
        <w:ind w:right="-427"/>
        <w:jc w:val="center"/>
        <w:rPr>
          <w:rFonts w:ascii="Palatino Linotype" w:hAnsi="Palatino Linotype"/>
        </w:rPr>
      </w:pPr>
      <w:r w:rsidRPr="00A42781">
        <w:rPr>
          <w:rFonts w:ascii="Palatino Linotype" w:hAnsi="Palatino Linotype"/>
        </w:rPr>
        <w:t xml:space="preserve">10:00 – секция «Основания философии В.И. Вернадского и реалии </w:t>
      </w:r>
      <w:r w:rsidRPr="00A42781">
        <w:rPr>
          <w:rFonts w:ascii="Palatino Linotype" w:hAnsi="Palatino Linotype"/>
          <w:lang w:val="en-US"/>
        </w:rPr>
        <w:t>XXI</w:t>
      </w:r>
      <w:r w:rsidRPr="00A42781">
        <w:rPr>
          <w:rFonts w:ascii="Palatino Linotype" w:hAnsi="Palatino Linotype"/>
        </w:rPr>
        <w:t xml:space="preserve"> века»</w:t>
      </w:r>
      <w:r w:rsidR="001D3C62">
        <w:rPr>
          <w:rFonts w:ascii="Palatino Linotype" w:hAnsi="Palatino Linotype"/>
        </w:rPr>
        <w:t>.</w:t>
      </w:r>
    </w:p>
    <w:p w14:paraId="13B7BF23" w14:textId="3BBDA2D5" w:rsidR="006A4AE5" w:rsidRPr="00A42781" w:rsidRDefault="006A4AE5" w:rsidP="00381065">
      <w:pPr>
        <w:ind w:right="-427" w:firstLine="708"/>
        <w:jc w:val="center"/>
        <w:rPr>
          <w:rFonts w:ascii="Palatino Linotype" w:hAnsi="Palatino Linotype"/>
        </w:rPr>
      </w:pPr>
      <w:r w:rsidRPr="00A42781">
        <w:rPr>
          <w:rFonts w:ascii="Palatino Linotype" w:hAnsi="Palatino Linotype"/>
        </w:rPr>
        <w:t xml:space="preserve">Модератор: </w:t>
      </w:r>
      <w:proofErr w:type="spellStart"/>
      <w:r w:rsidRPr="00A42781">
        <w:rPr>
          <w:rFonts w:ascii="Palatino Linotype" w:hAnsi="Palatino Linotype"/>
        </w:rPr>
        <w:t>д.филос.н</w:t>
      </w:r>
      <w:proofErr w:type="spellEnd"/>
      <w:r w:rsidRPr="00A42781">
        <w:rPr>
          <w:rFonts w:ascii="Palatino Linotype" w:hAnsi="Palatino Linotype"/>
        </w:rPr>
        <w:t>. В.А. Лось</w:t>
      </w:r>
      <w:r w:rsidR="001D3C62">
        <w:rPr>
          <w:rFonts w:ascii="Palatino Linotype" w:hAnsi="Palatino Linotype"/>
        </w:rPr>
        <w:t>.</w:t>
      </w:r>
    </w:p>
    <w:p w14:paraId="199A36DF" w14:textId="45FF3418" w:rsidR="00A05E8A" w:rsidRPr="00282970" w:rsidRDefault="00A05E8A" w:rsidP="00381065">
      <w:pPr>
        <w:ind w:right="-427"/>
        <w:jc w:val="center"/>
        <w:rPr>
          <w:rFonts w:ascii="Palatino Linotype" w:hAnsi="Palatino Linotype"/>
        </w:rPr>
      </w:pPr>
      <w:r w:rsidRPr="00282970">
        <w:rPr>
          <w:rFonts w:ascii="Palatino Linotype" w:hAnsi="Palatino Linotype"/>
        </w:rPr>
        <w:t xml:space="preserve">11:00 – </w:t>
      </w:r>
      <w:r w:rsidR="0099312B" w:rsidRPr="00282970">
        <w:rPr>
          <w:rFonts w:ascii="Palatino Linotype" w:hAnsi="Palatino Linotype"/>
          <w:lang w:val="en-US"/>
        </w:rPr>
        <w:t>XVIII</w:t>
      </w:r>
      <w:r w:rsidR="0099312B" w:rsidRPr="00282970">
        <w:rPr>
          <w:rFonts w:ascii="Palatino Linotype" w:hAnsi="Palatino Linotype"/>
        </w:rPr>
        <w:t xml:space="preserve"> Цивилизационный форум</w:t>
      </w:r>
      <w:r w:rsidR="00577308" w:rsidRPr="00282970">
        <w:rPr>
          <w:rFonts w:ascii="Palatino Linotype" w:hAnsi="Palatino Linotype"/>
        </w:rPr>
        <w:t>. Гагаринская молодёжная ассамблея</w:t>
      </w:r>
      <w:r w:rsidR="001D3C62">
        <w:rPr>
          <w:rFonts w:ascii="Palatino Linotype" w:hAnsi="Palatino Linotype"/>
        </w:rPr>
        <w:t>.</w:t>
      </w:r>
    </w:p>
    <w:p w14:paraId="4C37BC56" w14:textId="4E578774" w:rsidR="00A05E8A" w:rsidRPr="00282970" w:rsidRDefault="00A05E8A" w:rsidP="00381065">
      <w:pPr>
        <w:ind w:left="709" w:right="-427"/>
        <w:jc w:val="center"/>
        <w:rPr>
          <w:rFonts w:ascii="Palatino Linotype" w:hAnsi="Palatino Linotype"/>
        </w:rPr>
      </w:pPr>
      <w:r w:rsidRPr="00282970">
        <w:rPr>
          <w:rFonts w:ascii="Palatino Linotype" w:hAnsi="Palatino Linotype"/>
        </w:rPr>
        <w:t xml:space="preserve">Модераторы: </w:t>
      </w:r>
      <w:proofErr w:type="spellStart"/>
      <w:r w:rsidR="001D3C62">
        <w:rPr>
          <w:rFonts w:ascii="Palatino Linotype" w:hAnsi="Palatino Linotype"/>
        </w:rPr>
        <w:t>к.и.н</w:t>
      </w:r>
      <w:proofErr w:type="spellEnd"/>
      <w:r w:rsidR="001D3C62">
        <w:rPr>
          <w:rFonts w:ascii="Palatino Linotype" w:hAnsi="Palatino Linotype"/>
        </w:rPr>
        <w:t>.</w:t>
      </w:r>
      <w:r w:rsidRPr="00282970">
        <w:rPr>
          <w:rFonts w:ascii="Palatino Linotype" w:hAnsi="Palatino Linotype"/>
        </w:rPr>
        <w:t xml:space="preserve"> Ю.Н. </w:t>
      </w:r>
      <w:proofErr w:type="spellStart"/>
      <w:r w:rsidRPr="00282970">
        <w:rPr>
          <w:rFonts w:ascii="Palatino Linotype" w:hAnsi="Palatino Linotype"/>
        </w:rPr>
        <w:t>Саямов</w:t>
      </w:r>
      <w:proofErr w:type="spellEnd"/>
      <w:r w:rsidRPr="00282970">
        <w:rPr>
          <w:rFonts w:ascii="Palatino Linotype" w:hAnsi="Palatino Linotype"/>
        </w:rPr>
        <w:t xml:space="preserve">, </w:t>
      </w:r>
      <w:r w:rsidR="003E3EF2">
        <w:rPr>
          <w:rFonts w:ascii="Palatino Linotype" w:hAnsi="Palatino Linotype"/>
        </w:rPr>
        <w:t>д.э.н.</w:t>
      </w:r>
      <w:r w:rsidRPr="00282970">
        <w:rPr>
          <w:rFonts w:ascii="Palatino Linotype" w:hAnsi="Palatino Linotype"/>
        </w:rPr>
        <w:t xml:space="preserve"> Ю.В. </w:t>
      </w:r>
      <w:proofErr w:type="spellStart"/>
      <w:r w:rsidRPr="00282970">
        <w:rPr>
          <w:rFonts w:ascii="Palatino Linotype" w:hAnsi="Palatino Linotype"/>
        </w:rPr>
        <w:t>Яковец</w:t>
      </w:r>
      <w:proofErr w:type="spellEnd"/>
      <w:r w:rsidRPr="00282970">
        <w:rPr>
          <w:rFonts w:ascii="Palatino Linotype" w:hAnsi="Palatino Linotype"/>
        </w:rPr>
        <w:t>.</w:t>
      </w:r>
    </w:p>
    <w:p w14:paraId="21BFBB92" w14:textId="77777777" w:rsidR="006A4AE5" w:rsidRPr="00282970" w:rsidRDefault="006A4AE5" w:rsidP="00F51BC3">
      <w:pPr>
        <w:spacing w:before="120"/>
        <w:ind w:right="-425"/>
        <w:jc w:val="center"/>
        <w:rPr>
          <w:rFonts w:ascii="Palatino Linotype" w:hAnsi="Palatino Linotype"/>
          <w:b/>
          <w:bCs/>
        </w:rPr>
      </w:pPr>
      <w:r w:rsidRPr="00282970">
        <w:rPr>
          <w:rFonts w:ascii="Palatino Linotype" w:hAnsi="Palatino Linotype"/>
          <w:b/>
          <w:bCs/>
        </w:rPr>
        <w:t>20 апреля</w:t>
      </w:r>
    </w:p>
    <w:p w14:paraId="538BA71B" w14:textId="6F0FD455" w:rsidR="006A4AE5" w:rsidRPr="00282970" w:rsidRDefault="006A4AE5" w:rsidP="00381065">
      <w:pPr>
        <w:ind w:right="-427"/>
        <w:jc w:val="center"/>
        <w:rPr>
          <w:rFonts w:ascii="Palatino Linotype" w:hAnsi="Palatino Linotype"/>
        </w:rPr>
      </w:pPr>
      <w:r w:rsidRPr="00282970">
        <w:rPr>
          <w:rFonts w:ascii="Palatino Linotype" w:hAnsi="Palatino Linotype"/>
        </w:rPr>
        <w:t>11:00 – секция «Глобальная история»</w:t>
      </w:r>
    </w:p>
    <w:p w14:paraId="2F969332" w14:textId="4D51A07D" w:rsidR="006A4AE5" w:rsidRPr="00282970" w:rsidRDefault="006A4AE5" w:rsidP="00381065">
      <w:pPr>
        <w:ind w:right="-427"/>
        <w:jc w:val="center"/>
        <w:rPr>
          <w:rFonts w:ascii="Palatino Linotype" w:hAnsi="Palatino Linotype"/>
        </w:rPr>
      </w:pPr>
      <w:r w:rsidRPr="00282970">
        <w:rPr>
          <w:rFonts w:ascii="Palatino Linotype" w:hAnsi="Palatino Linotype"/>
        </w:rPr>
        <w:t xml:space="preserve">Модератор: </w:t>
      </w:r>
      <w:proofErr w:type="spellStart"/>
      <w:r w:rsidRPr="00282970">
        <w:rPr>
          <w:rFonts w:ascii="Palatino Linotype" w:hAnsi="Palatino Linotype"/>
        </w:rPr>
        <w:t>д.филос.н</w:t>
      </w:r>
      <w:proofErr w:type="spellEnd"/>
      <w:r w:rsidRPr="00282970">
        <w:rPr>
          <w:rFonts w:ascii="Palatino Linotype" w:hAnsi="Palatino Linotype"/>
        </w:rPr>
        <w:t>.</w:t>
      </w:r>
      <w:r w:rsidR="003E3EF2">
        <w:rPr>
          <w:rFonts w:ascii="Palatino Linotype" w:hAnsi="Palatino Linotype"/>
        </w:rPr>
        <w:t xml:space="preserve"> </w:t>
      </w:r>
      <w:r w:rsidRPr="00282970">
        <w:rPr>
          <w:rFonts w:ascii="Palatino Linotype" w:hAnsi="Palatino Linotype"/>
        </w:rPr>
        <w:t>Т.Л. </w:t>
      </w:r>
      <w:proofErr w:type="spellStart"/>
      <w:r w:rsidRPr="00282970">
        <w:rPr>
          <w:rFonts w:ascii="Palatino Linotype" w:hAnsi="Palatino Linotype"/>
        </w:rPr>
        <w:t>Шестова</w:t>
      </w:r>
      <w:proofErr w:type="spellEnd"/>
    </w:p>
    <w:p w14:paraId="561465BC" w14:textId="77777777" w:rsidR="006A4AE5" w:rsidRPr="00282970" w:rsidRDefault="006A4AE5" w:rsidP="00F51BC3">
      <w:pPr>
        <w:spacing w:before="120"/>
        <w:ind w:right="-425"/>
        <w:jc w:val="center"/>
        <w:rPr>
          <w:rFonts w:ascii="Palatino Linotype" w:hAnsi="Palatino Linotype"/>
          <w:b/>
          <w:bCs/>
        </w:rPr>
      </w:pPr>
      <w:r w:rsidRPr="00282970">
        <w:rPr>
          <w:rFonts w:ascii="Palatino Linotype" w:hAnsi="Palatino Linotype"/>
          <w:b/>
          <w:bCs/>
        </w:rPr>
        <w:t>21 апреля</w:t>
      </w:r>
    </w:p>
    <w:p w14:paraId="6E0D8DB5" w14:textId="4F86AC8F" w:rsidR="006A4AE5" w:rsidRPr="00282970" w:rsidRDefault="006A4AE5" w:rsidP="00381065">
      <w:pPr>
        <w:ind w:right="-427"/>
        <w:jc w:val="center"/>
        <w:rPr>
          <w:rFonts w:ascii="Palatino Linotype" w:hAnsi="Palatino Linotype"/>
          <w:color w:val="2C2D2E"/>
          <w:shd w:val="clear" w:color="auto" w:fill="FFFFFF"/>
        </w:rPr>
      </w:pPr>
      <w:r w:rsidRPr="00282970">
        <w:rPr>
          <w:rFonts w:ascii="Palatino Linotype" w:hAnsi="Palatino Linotype"/>
        </w:rPr>
        <w:t>12:00 – секция «</w:t>
      </w:r>
      <w:r w:rsidRPr="00282970">
        <w:rPr>
          <w:rFonts w:ascii="Palatino Linotype" w:hAnsi="Palatino Linotype"/>
          <w:color w:val="2C2D2E"/>
          <w:shd w:val="clear" w:color="auto" w:fill="FFFFFF"/>
        </w:rPr>
        <w:t>Переход Биосферы в Ноосферу как стратегия экологического выживания Человечества в XXI веке»</w:t>
      </w:r>
    </w:p>
    <w:p w14:paraId="19023C69" w14:textId="160F0FA9" w:rsidR="006A4AE5" w:rsidRPr="00282970" w:rsidRDefault="006A4AE5" w:rsidP="00381065">
      <w:pPr>
        <w:ind w:right="-427" w:firstLine="708"/>
        <w:jc w:val="center"/>
        <w:rPr>
          <w:rFonts w:ascii="Palatino Linotype" w:hAnsi="Palatino Linotype"/>
          <w:color w:val="2C2D2E"/>
          <w:shd w:val="clear" w:color="auto" w:fill="FFFFFF"/>
        </w:rPr>
      </w:pPr>
      <w:r w:rsidRPr="00282970">
        <w:rPr>
          <w:rFonts w:ascii="Palatino Linotype" w:hAnsi="Palatino Linotype"/>
          <w:color w:val="2C2D2E"/>
          <w:shd w:val="clear" w:color="auto" w:fill="FFFFFF"/>
        </w:rPr>
        <w:t xml:space="preserve">Модератор: </w:t>
      </w:r>
      <w:proofErr w:type="spellStart"/>
      <w:r w:rsidRPr="00282970">
        <w:rPr>
          <w:rFonts w:ascii="Palatino Linotype" w:hAnsi="Palatino Linotype"/>
          <w:color w:val="2C2D2E"/>
          <w:shd w:val="clear" w:color="auto" w:fill="FFFFFF"/>
        </w:rPr>
        <w:t>д.филос.н</w:t>
      </w:r>
      <w:proofErr w:type="spellEnd"/>
      <w:r w:rsidRPr="00282970">
        <w:rPr>
          <w:rFonts w:ascii="Palatino Linotype" w:hAnsi="Palatino Linotype"/>
          <w:color w:val="2C2D2E"/>
          <w:shd w:val="clear" w:color="auto" w:fill="FFFFFF"/>
        </w:rPr>
        <w:t>. А.И. </w:t>
      </w:r>
      <w:proofErr w:type="spellStart"/>
      <w:r w:rsidRPr="00282970">
        <w:rPr>
          <w:rFonts w:ascii="Palatino Linotype" w:hAnsi="Palatino Linotype"/>
          <w:color w:val="2C2D2E"/>
          <w:shd w:val="clear" w:color="auto" w:fill="FFFFFF"/>
        </w:rPr>
        <w:t>Субетто</w:t>
      </w:r>
      <w:proofErr w:type="spellEnd"/>
    </w:p>
    <w:p w14:paraId="60337F41" w14:textId="1DBDEE44" w:rsidR="00982E8D" w:rsidRPr="00282970" w:rsidRDefault="00982E8D" w:rsidP="00381065">
      <w:pPr>
        <w:ind w:right="-427"/>
        <w:jc w:val="center"/>
        <w:rPr>
          <w:rFonts w:ascii="Palatino Linotype" w:hAnsi="Palatino Linotype"/>
        </w:rPr>
      </w:pPr>
      <w:r w:rsidRPr="00282970">
        <w:rPr>
          <w:rFonts w:ascii="Palatino Linotype" w:hAnsi="Palatino Linotype"/>
        </w:rPr>
        <w:t xml:space="preserve">– конференция </w:t>
      </w:r>
      <w:r w:rsidR="0085189B" w:rsidRPr="00282970">
        <w:rPr>
          <w:rFonts w:ascii="Palatino Linotype" w:hAnsi="Palatino Linotype"/>
        </w:rPr>
        <w:t>«Трансляционная медицина»</w:t>
      </w:r>
    </w:p>
    <w:p w14:paraId="3F4AD04A" w14:textId="76118BC0" w:rsidR="002846BD" w:rsidRPr="00282970" w:rsidRDefault="00982E8D" w:rsidP="00381065">
      <w:pPr>
        <w:ind w:right="-427" w:firstLine="708"/>
        <w:jc w:val="center"/>
        <w:rPr>
          <w:rFonts w:ascii="Palatino Linotype" w:hAnsi="Palatino Linotype"/>
        </w:rPr>
      </w:pPr>
      <w:r w:rsidRPr="00282970">
        <w:rPr>
          <w:rFonts w:ascii="Palatino Linotype" w:hAnsi="Palatino Linotype"/>
        </w:rPr>
        <w:t>Модератор:</w:t>
      </w:r>
      <w:r w:rsidR="002846BD" w:rsidRPr="00282970">
        <w:rPr>
          <w:rFonts w:ascii="Palatino Linotype" w:hAnsi="Palatino Linotype"/>
        </w:rPr>
        <w:t xml:space="preserve"> </w:t>
      </w:r>
      <w:proofErr w:type="spellStart"/>
      <w:r w:rsidR="002846BD" w:rsidRPr="00282970">
        <w:rPr>
          <w:rFonts w:ascii="Palatino Linotype" w:hAnsi="Palatino Linotype"/>
        </w:rPr>
        <w:t>к.мед.н</w:t>
      </w:r>
      <w:proofErr w:type="spellEnd"/>
      <w:r w:rsidR="002846BD" w:rsidRPr="00282970">
        <w:rPr>
          <w:rFonts w:ascii="Palatino Linotype" w:hAnsi="Palatino Linotype"/>
        </w:rPr>
        <w:t>. О.П. Пьяных</w:t>
      </w:r>
    </w:p>
    <w:p w14:paraId="05D4521A" w14:textId="77777777" w:rsidR="006A4AE5" w:rsidRPr="00A42781" w:rsidRDefault="006A4AE5" w:rsidP="00F51BC3">
      <w:pPr>
        <w:spacing w:before="120"/>
        <w:ind w:right="-425"/>
        <w:jc w:val="center"/>
        <w:rPr>
          <w:rFonts w:ascii="Palatino Linotype" w:hAnsi="Palatino Linotype"/>
          <w:b/>
          <w:bCs/>
        </w:rPr>
      </w:pPr>
      <w:r w:rsidRPr="00A42781">
        <w:rPr>
          <w:rFonts w:ascii="Palatino Linotype" w:hAnsi="Palatino Linotype"/>
          <w:b/>
          <w:bCs/>
        </w:rPr>
        <w:t>22 апреля</w:t>
      </w:r>
    </w:p>
    <w:p w14:paraId="3D5E6DA3" w14:textId="7C96B8EC" w:rsidR="006A4AE5" w:rsidRPr="00A42781" w:rsidRDefault="006A4AE5" w:rsidP="00381065">
      <w:pPr>
        <w:ind w:right="-24"/>
        <w:jc w:val="center"/>
        <w:rPr>
          <w:rFonts w:ascii="Palatino Linotype" w:hAnsi="Palatino Linotype"/>
        </w:rPr>
      </w:pPr>
      <w:r w:rsidRPr="00A42781">
        <w:rPr>
          <w:rFonts w:ascii="Palatino Linotype" w:hAnsi="Palatino Linotype"/>
        </w:rPr>
        <w:t>11:00 – секция «Поворот от социально-техногенного к социально-биосферному развитию жизни и мира»</w:t>
      </w:r>
    </w:p>
    <w:p w14:paraId="6AA0D6E9" w14:textId="0A9D28D0" w:rsidR="006A4AE5" w:rsidRPr="00A42781" w:rsidRDefault="006A4AE5" w:rsidP="00381065">
      <w:pPr>
        <w:ind w:right="-427"/>
        <w:jc w:val="center"/>
        <w:rPr>
          <w:rFonts w:ascii="Palatino Linotype" w:hAnsi="Palatino Linotype"/>
        </w:rPr>
      </w:pPr>
      <w:r w:rsidRPr="00A42781">
        <w:rPr>
          <w:rFonts w:ascii="Palatino Linotype" w:hAnsi="Palatino Linotype"/>
        </w:rPr>
        <w:t xml:space="preserve">Модераторы: </w:t>
      </w:r>
      <w:proofErr w:type="spellStart"/>
      <w:r w:rsidRPr="00A42781">
        <w:rPr>
          <w:rFonts w:ascii="Palatino Linotype" w:hAnsi="Palatino Linotype"/>
        </w:rPr>
        <w:t>д.филос.н</w:t>
      </w:r>
      <w:proofErr w:type="spellEnd"/>
      <w:r w:rsidRPr="00A42781">
        <w:rPr>
          <w:rFonts w:ascii="Palatino Linotype" w:hAnsi="Palatino Linotype"/>
        </w:rPr>
        <w:t xml:space="preserve">. Е.А. Дергачева, </w:t>
      </w:r>
      <w:proofErr w:type="spellStart"/>
      <w:r w:rsidRPr="00A42781">
        <w:rPr>
          <w:rFonts w:ascii="Palatino Linotype" w:hAnsi="Palatino Linotype"/>
        </w:rPr>
        <w:t>д.филос.н</w:t>
      </w:r>
      <w:proofErr w:type="spellEnd"/>
      <w:r w:rsidRPr="00A42781">
        <w:rPr>
          <w:rFonts w:ascii="Palatino Linotype" w:hAnsi="Palatino Linotype"/>
        </w:rPr>
        <w:t>. Э.С. Демиденко</w:t>
      </w:r>
    </w:p>
    <w:p w14:paraId="37619A89" w14:textId="30CCF668" w:rsidR="006A4AE5" w:rsidRPr="00A42781" w:rsidRDefault="006A4AE5" w:rsidP="00F51BC3">
      <w:pPr>
        <w:spacing w:before="120"/>
        <w:ind w:right="-425"/>
        <w:jc w:val="center"/>
        <w:rPr>
          <w:rFonts w:ascii="Palatino Linotype" w:hAnsi="Palatino Linotype"/>
          <w:b/>
          <w:bCs/>
        </w:rPr>
      </w:pPr>
      <w:r w:rsidRPr="00A42781">
        <w:rPr>
          <w:rFonts w:ascii="Palatino Linotype" w:hAnsi="Palatino Linotype"/>
          <w:b/>
          <w:bCs/>
        </w:rPr>
        <w:t>25 апреля</w:t>
      </w:r>
    </w:p>
    <w:p w14:paraId="36725735" w14:textId="3D4120CF" w:rsidR="006A4AE5" w:rsidRPr="00A42781" w:rsidRDefault="006A4AE5" w:rsidP="00381065">
      <w:pPr>
        <w:ind w:right="-427"/>
        <w:jc w:val="center"/>
        <w:rPr>
          <w:rFonts w:ascii="Palatino Linotype" w:hAnsi="Palatino Linotype"/>
        </w:rPr>
      </w:pPr>
      <w:r w:rsidRPr="00A42781">
        <w:rPr>
          <w:rFonts w:ascii="Palatino Linotype" w:hAnsi="Palatino Linotype"/>
        </w:rPr>
        <w:t>11:00-14:00 – круглый стол «</w:t>
      </w:r>
      <w:proofErr w:type="spellStart"/>
      <w:r w:rsidRPr="00A42781">
        <w:rPr>
          <w:rFonts w:ascii="Palatino Linotype" w:hAnsi="Palatino Linotype"/>
        </w:rPr>
        <w:t>Этноглобалистика</w:t>
      </w:r>
      <w:proofErr w:type="spellEnd"/>
      <w:r w:rsidRPr="00A42781">
        <w:rPr>
          <w:rFonts w:ascii="Palatino Linotype" w:hAnsi="Palatino Linotype"/>
        </w:rPr>
        <w:t>»</w:t>
      </w:r>
    </w:p>
    <w:p w14:paraId="5B885322" w14:textId="4A337340" w:rsidR="006A4AE5" w:rsidRPr="00A42781" w:rsidRDefault="006A4AE5" w:rsidP="00381065">
      <w:pPr>
        <w:ind w:right="-427"/>
        <w:jc w:val="center"/>
        <w:rPr>
          <w:rFonts w:ascii="Palatino Linotype" w:hAnsi="Palatino Linotype"/>
        </w:rPr>
      </w:pPr>
      <w:r w:rsidRPr="00A42781">
        <w:rPr>
          <w:rFonts w:ascii="Palatino Linotype" w:hAnsi="Palatino Linotype"/>
        </w:rPr>
        <w:t xml:space="preserve">Модератор: </w:t>
      </w:r>
      <w:proofErr w:type="spellStart"/>
      <w:r w:rsidRPr="00A42781">
        <w:rPr>
          <w:rFonts w:ascii="Palatino Linotype" w:hAnsi="Palatino Linotype"/>
        </w:rPr>
        <w:t>к.и.н</w:t>
      </w:r>
      <w:proofErr w:type="spellEnd"/>
      <w:r w:rsidRPr="00A42781">
        <w:rPr>
          <w:rFonts w:ascii="Palatino Linotype" w:hAnsi="Palatino Linotype"/>
        </w:rPr>
        <w:t>., И.Э. Круговых</w:t>
      </w:r>
    </w:p>
    <w:p w14:paraId="17EA391D" w14:textId="77777777" w:rsidR="006A4AE5" w:rsidRPr="00A42781" w:rsidRDefault="006A4AE5" w:rsidP="00F51BC3">
      <w:pPr>
        <w:spacing w:before="120"/>
        <w:ind w:right="-425"/>
        <w:jc w:val="center"/>
        <w:rPr>
          <w:rFonts w:ascii="Palatino Linotype" w:hAnsi="Palatino Linotype"/>
          <w:b/>
          <w:bCs/>
        </w:rPr>
      </w:pPr>
      <w:r w:rsidRPr="00A42781">
        <w:rPr>
          <w:rFonts w:ascii="Palatino Linotype" w:hAnsi="Palatino Linotype"/>
          <w:b/>
          <w:bCs/>
        </w:rPr>
        <w:t>27 апреля</w:t>
      </w:r>
    </w:p>
    <w:p w14:paraId="0F9DC762" w14:textId="77777777" w:rsidR="006A4AE5" w:rsidRPr="00A42781" w:rsidRDefault="006A4AE5" w:rsidP="00381065">
      <w:pPr>
        <w:ind w:right="-427"/>
        <w:jc w:val="center"/>
        <w:rPr>
          <w:rFonts w:ascii="Palatino Linotype" w:hAnsi="Palatino Linotype"/>
        </w:rPr>
      </w:pPr>
      <w:r w:rsidRPr="00A42781">
        <w:rPr>
          <w:rFonts w:ascii="Palatino Linotype" w:hAnsi="Palatino Linotype"/>
        </w:rPr>
        <w:t>14:00 – секция «Цивилизационные аспекты устойчивого развития стран БРИКС»</w:t>
      </w:r>
    </w:p>
    <w:p w14:paraId="32F6B6C5" w14:textId="32D9473A" w:rsidR="006A4AE5" w:rsidRPr="00A42781" w:rsidRDefault="006A4AE5" w:rsidP="00381065">
      <w:pPr>
        <w:ind w:right="-427"/>
        <w:jc w:val="center"/>
        <w:rPr>
          <w:rFonts w:ascii="Palatino Linotype" w:hAnsi="Palatino Linotype"/>
        </w:rPr>
      </w:pPr>
      <w:r w:rsidRPr="00A42781">
        <w:rPr>
          <w:rFonts w:ascii="Palatino Linotype" w:hAnsi="Palatino Linotype"/>
        </w:rPr>
        <w:t>Модератор: к.ф.н. В.И. Герасимов</w:t>
      </w:r>
    </w:p>
    <w:p w14:paraId="04043D03" w14:textId="47387362" w:rsidR="007F3E9C" w:rsidRDefault="007F3E9C" w:rsidP="00381065">
      <w:pPr>
        <w:spacing w:line="276" w:lineRule="auto"/>
        <w:rPr>
          <w:rFonts w:ascii="Palatino Linotype" w:hAnsi="Palatino Linotype"/>
          <w:sz w:val="28"/>
          <w:szCs w:val="28"/>
        </w:rPr>
      </w:pPr>
    </w:p>
    <w:p w14:paraId="400B148D" w14:textId="77777777" w:rsidR="00980FD6" w:rsidRPr="00980FD6" w:rsidRDefault="00980FD6" w:rsidP="00980FD6">
      <w:pPr>
        <w:ind w:right="-24"/>
        <w:jc w:val="center"/>
        <w:rPr>
          <w:rFonts w:ascii="Palatino Linotype" w:hAnsi="Palatino Linotype"/>
          <w:b/>
        </w:rPr>
      </w:pPr>
      <w:r w:rsidRPr="00980FD6">
        <w:rPr>
          <w:rFonts w:ascii="Palatino Linotype" w:hAnsi="Palatino Linotype"/>
          <w:b/>
        </w:rPr>
        <w:t>*Сроки проведения Конгресса могут быть изменены</w:t>
      </w:r>
    </w:p>
    <w:p w14:paraId="4543406B" w14:textId="77777777" w:rsidR="00980FD6" w:rsidRDefault="00980FD6" w:rsidP="00381065">
      <w:pPr>
        <w:spacing w:line="276" w:lineRule="auto"/>
        <w:rPr>
          <w:rFonts w:ascii="Palatino Linotype" w:hAnsi="Palatino Linotype"/>
          <w:sz w:val="28"/>
          <w:szCs w:val="28"/>
        </w:rPr>
      </w:pPr>
    </w:p>
    <w:p w14:paraId="5BAF432D" w14:textId="77777777" w:rsidR="00381065" w:rsidRDefault="00381065" w:rsidP="00381065">
      <w:pPr>
        <w:spacing w:line="276" w:lineRule="auto"/>
        <w:rPr>
          <w:rFonts w:ascii="Palatino Linotype" w:hAnsi="Palatino Linotype"/>
          <w:sz w:val="28"/>
          <w:szCs w:val="28"/>
        </w:rPr>
      </w:pPr>
    </w:p>
    <w:p w14:paraId="6DB1079C" w14:textId="77777777" w:rsidR="00381065" w:rsidRDefault="00381065" w:rsidP="00381065">
      <w:pPr>
        <w:spacing w:line="276" w:lineRule="auto"/>
        <w:rPr>
          <w:rFonts w:ascii="Palatino Linotype" w:hAnsi="Palatino Linotype"/>
          <w:sz w:val="28"/>
          <w:szCs w:val="28"/>
        </w:rPr>
      </w:pPr>
    </w:p>
    <w:p w14:paraId="3B7DEBF3" w14:textId="77777777" w:rsidR="00381065" w:rsidRDefault="00381065" w:rsidP="00381065">
      <w:pPr>
        <w:spacing w:line="276" w:lineRule="auto"/>
        <w:rPr>
          <w:rFonts w:ascii="Palatino Linotype" w:hAnsi="Palatino Linotype"/>
          <w:sz w:val="28"/>
          <w:szCs w:val="28"/>
        </w:rPr>
      </w:pPr>
    </w:p>
    <w:p w14:paraId="4D3D89A4" w14:textId="77777777" w:rsidR="00381065" w:rsidRDefault="00381065" w:rsidP="00381065">
      <w:pPr>
        <w:spacing w:line="276" w:lineRule="auto"/>
        <w:rPr>
          <w:rFonts w:ascii="Palatino Linotype" w:hAnsi="Palatino Linotype"/>
          <w:sz w:val="28"/>
          <w:szCs w:val="28"/>
        </w:rPr>
      </w:pPr>
    </w:p>
    <w:p w14:paraId="2E62F9EB" w14:textId="361D475F" w:rsidR="007F3E9C" w:rsidRPr="00381065" w:rsidRDefault="00C44411" w:rsidP="00381065">
      <w:pPr>
        <w:ind w:firstLine="709"/>
        <w:jc w:val="center"/>
        <w:rPr>
          <w:rFonts w:ascii="Palatino Linotype" w:hAnsi="Palatino Linotype"/>
          <w:b/>
          <w:bCs/>
          <w:sz w:val="28"/>
          <w:szCs w:val="28"/>
        </w:rPr>
      </w:pPr>
      <w:r w:rsidRPr="00321684">
        <w:rPr>
          <w:rFonts w:ascii="Palatino Linotype" w:hAnsi="Palatino Linotype"/>
          <w:b/>
          <w:bCs/>
          <w:sz w:val="28"/>
          <w:szCs w:val="28"/>
        </w:rPr>
        <w:lastRenderedPageBreak/>
        <w:t xml:space="preserve">Программа </w:t>
      </w:r>
      <w:r w:rsidR="003E3EF2">
        <w:rPr>
          <w:rFonts w:ascii="Palatino Linotype" w:hAnsi="Palatino Linotype"/>
          <w:b/>
          <w:bCs/>
          <w:sz w:val="28"/>
          <w:szCs w:val="28"/>
        </w:rPr>
        <w:t>научной к</w:t>
      </w:r>
      <w:r w:rsidRPr="00321684">
        <w:rPr>
          <w:rFonts w:ascii="Palatino Linotype" w:hAnsi="Palatino Linotype"/>
          <w:b/>
          <w:bCs/>
          <w:sz w:val="28"/>
          <w:szCs w:val="28"/>
        </w:rPr>
        <w:t>онференции Московского общества испытателей природы</w:t>
      </w:r>
      <w:r w:rsidR="00980FD6">
        <w:rPr>
          <w:rFonts w:ascii="Palatino Linotype" w:hAnsi="Palatino Linotype"/>
          <w:b/>
          <w:bCs/>
          <w:sz w:val="28"/>
          <w:szCs w:val="28"/>
        </w:rPr>
        <w:t>*</w:t>
      </w:r>
    </w:p>
    <w:p w14:paraId="48D8C334" w14:textId="31A552B7" w:rsidR="00C44411" w:rsidRPr="00A42781" w:rsidRDefault="00C44411" w:rsidP="00502B99">
      <w:pPr>
        <w:spacing w:before="120"/>
        <w:ind w:firstLine="709"/>
        <w:jc w:val="center"/>
        <w:rPr>
          <w:rFonts w:ascii="Palatino Linotype" w:hAnsi="Palatino Linotype"/>
          <w:b/>
          <w:bCs/>
        </w:rPr>
      </w:pPr>
      <w:r w:rsidRPr="00A42781">
        <w:rPr>
          <w:rFonts w:ascii="Palatino Linotype" w:hAnsi="Palatino Linotype"/>
          <w:b/>
          <w:bCs/>
        </w:rPr>
        <w:t>18 апреля</w:t>
      </w:r>
    </w:p>
    <w:p w14:paraId="7ABB0039" w14:textId="127E567C" w:rsidR="0099312B" w:rsidRDefault="00C44411" w:rsidP="00381065">
      <w:pPr>
        <w:ind w:right="-427"/>
        <w:jc w:val="center"/>
        <w:rPr>
          <w:rFonts w:ascii="Palatino Linotype" w:hAnsi="Palatino Linotype"/>
        </w:rPr>
      </w:pPr>
      <w:r w:rsidRPr="00A42781">
        <w:rPr>
          <w:rFonts w:ascii="Palatino Linotype" w:hAnsi="Palatino Linotype"/>
        </w:rPr>
        <w:t>11:00 –</w:t>
      </w:r>
      <w:r w:rsidR="00441519" w:rsidRPr="00A42781">
        <w:rPr>
          <w:rFonts w:ascii="Palatino Linotype" w:hAnsi="Palatino Linotype"/>
        </w:rPr>
        <w:t xml:space="preserve"> </w:t>
      </w:r>
      <w:r w:rsidR="0099312B">
        <w:rPr>
          <w:rFonts w:ascii="Palatino Linotype" w:hAnsi="Palatino Linotype"/>
        </w:rPr>
        <w:t>секция «Исследование сложных социальных и природных систем»</w:t>
      </w:r>
      <w:r w:rsidR="003E3EF2">
        <w:rPr>
          <w:rFonts w:ascii="Palatino Linotype" w:hAnsi="Palatino Linotype"/>
        </w:rPr>
        <w:t>.</w:t>
      </w:r>
    </w:p>
    <w:p w14:paraId="5E53F44F" w14:textId="6E0009A1" w:rsidR="0099312B" w:rsidRPr="00381065" w:rsidRDefault="003E3EF2" w:rsidP="00381065">
      <w:pPr>
        <w:ind w:right="-427"/>
        <w:jc w:val="center"/>
        <w:rPr>
          <w:rFonts w:ascii="Palatino Linotype" w:hAnsi="Palatino Linotype"/>
          <w:i/>
        </w:rPr>
      </w:pPr>
      <w:r w:rsidRPr="00381065">
        <w:rPr>
          <w:rFonts w:ascii="Palatino Linotype" w:hAnsi="Palatino Linotype"/>
          <w:i/>
        </w:rPr>
        <w:t>Модератор</w:t>
      </w:r>
      <w:r w:rsidR="0099312B" w:rsidRPr="00381065">
        <w:rPr>
          <w:rFonts w:ascii="Palatino Linotype" w:hAnsi="Palatino Linotype"/>
          <w:i/>
        </w:rPr>
        <w:t>: В.И. </w:t>
      </w:r>
      <w:proofErr w:type="spellStart"/>
      <w:r w:rsidR="0099312B" w:rsidRPr="00381065">
        <w:rPr>
          <w:rFonts w:ascii="Palatino Linotype" w:hAnsi="Palatino Linotype"/>
          <w:i/>
        </w:rPr>
        <w:t>Теплинский</w:t>
      </w:r>
      <w:proofErr w:type="spellEnd"/>
      <w:r w:rsidRPr="00381065">
        <w:rPr>
          <w:rFonts w:ascii="Palatino Linotype" w:hAnsi="Palatino Linotype"/>
          <w:i/>
        </w:rPr>
        <w:t>.</w:t>
      </w:r>
    </w:p>
    <w:p w14:paraId="7B640A59" w14:textId="7D8063E9" w:rsidR="00C44411" w:rsidRPr="00381065" w:rsidRDefault="00C44411" w:rsidP="00381065">
      <w:pPr>
        <w:ind w:right="-427"/>
        <w:jc w:val="center"/>
        <w:rPr>
          <w:rFonts w:ascii="Palatino Linotype" w:hAnsi="Palatino Linotype"/>
          <w:i/>
        </w:rPr>
      </w:pPr>
      <w:r w:rsidRPr="00A42781">
        <w:rPr>
          <w:rFonts w:ascii="Palatino Linotype" w:hAnsi="Palatino Linotype"/>
        </w:rPr>
        <w:t xml:space="preserve">12:00 – </w:t>
      </w:r>
      <w:r w:rsidR="0099312B">
        <w:rPr>
          <w:rFonts w:ascii="Palatino Linotype" w:hAnsi="Palatino Linotype"/>
        </w:rPr>
        <w:t>с</w:t>
      </w:r>
      <w:r w:rsidRPr="00A42781">
        <w:rPr>
          <w:rFonts w:ascii="Palatino Linotype" w:hAnsi="Palatino Linotype"/>
        </w:rPr>
        <w:t>екция «</w:t>
      </w:r>
      <w:r w:rsidR="00982E8D" w:rsidRPr="00982E8D">
        <w:rPr>
          <w:rFonts w:ascii="Palatino Linotype" w:hAnsi="Palatino Linotype"/>
        </w:rPr>
        <w:t>Модель проектирования глобального мирового проекта в методологическом подходе</w:t>
      </w:r>
      <w:r w:rsidRPr="00A42781">
        <w:rPr>
          <w:rFonts w:ascii="Palatino Linotype" w:hAnsi="Palatino Linotype"/>
        </w:rPr>
        <w:t>»</w:t>
      </w:r>
      <w:r w:rsidR="003E3EF2">
        <w:rPr>
          <w:rFonts w:ascii="Palatino Linotype" w:hAnsi="Palatino Linotype"/>
        </w:rPr>
        <w:t>.</w:t>
      </w:r>
      <w:r w:rsidR="00381065" w:rsidRPr="00381065">
        <w:rPr>
          <w:rFonts w:ascii="Palatino Linotype" w:hAnsi="Palatino Linotype"/>
        </w:rPr>
        <w:t xml:space="preserve"> </w:t>
      </w:r>
      <w:r w:rsidR="00381065" w:rsidRPr="00381065">
        <w:rPr>
          <w:rFonts w:ascii="Palatino Linotype" w:hAnsi="Palatino Linotype"/>
          <w:i/>
        </w:rPr>
        <w:t xml:space="preserve">Модераторы: </w:t>
      </w:r>
      <w:proofErr w:type="spellStart"/>
      <w:r w:rsidR="00381065" w:rsidRPr="00381065">
        <w:rPr>
          <w:rFonts w:ascii="Palatino Linotype" w:hAnsi="Palatino Linotype"/>
          <w:i/>
        </w:rPr>
        <w:t>д.психол.н</w:t>
      </w:r>
      <w:proofErr w:type="spellEnd"/>
      <w:r w:rsidR="00381065" w:rsidRPr="00381065">
        <w:rPr>
          <w:rFonts w:ascii="Palatino Linotype" w:hAnsi="Palatino Linotype"/>
          <w:i/>
        </w:rPr>
        <w:t>. О.С. Анисимов; С.П. </w:t>
      </w:r>
      <w:proofErr w:type="spellStart"/>
      <w:r w:rsidR="00381065" w:rsidRPr="00381065">
        <w:rPr>
          <w:rFonts w:ascii="Palatino Linotype" w:hAnsi="Palatino Linotype"/>
          <w:i/>
        </w:rPr>
        <w:t>Луполенко</w:t>
      </w:r>
      <w:proofErr w:type="spellEnd"/>
      <w:r w:rsidR="00381065" w:rsidRPr="00381065">
        <w:rPr>
          <w:rFonts w:ascii="Palatino Linotype" w:hAnsi="Palatino Linotype"/>
          <w:i/>
        </w:rPr>
        <w:t>.</w:t>
      </w:r>
    </w:p>
    <w:p w14:paraId="52F0165F" w14:textId="7039164A" w:rsidR="00463134" w:rsidRDefault="00463134" w:rsidP="00381065">
      <w:pPr>
        <w:ind w:right="-427"/>
        <w:jc w:val="center"/>
        <w:rPr>
          <w:rFonts w:ascii="Palatino Linotype" w:hAnsi="Palatino Linotype"/>
        </w:rPr>
      </w:pPr>
      <w:r>
        <w:rPr>
          <w:rFonts w:ascii="Palatino Linotype" w:hAnsi="Palatino Linotype"/>
        </w:rPr>
        <w:t>14:00 – секция «Цивилизационно-ценностная аналитика»</w:t>
      </w:r>
      <w:r w:rsidR="003E3EF2">
        <w:rPr>
          <w:rFonts w:ascii="Palatino Linotype" w:hAnsi="Palatino Linotype"/>
        </w:rPr>
        <w:t>.</w:t>
      </w:r>
      <w:r w:rsidR="00381065" w:rsidRPr="00381065">
        <w:rPr>
          <w:rFonts w:ascii="Palatino Linotype" w:hAnsi="Palatino Linotype"/>
        </w:rPr>
        <w:t xml:space="preserve"> </w:t>
      </w:r>
      <w:r w:rsidR="00381065" w:rsidRPr="00381065">
        <w:rPr>
          <w:rFonts w:ascii="Palatino Linotype" w:hAnsi="Palatino Linotype"/>
          <w:i/>
        </w:rPr>
        <w:t>Модератор: В.В. Филиппова.</w:t>
      </w:r>
    </w:p>
    <w:p w14:paraId="32755A6F" w14:textId="0FB434E3" w:rsidR="00C44411" w:rsidRPr="00A42781" w:rsidRDefault="00C44411" w:rsidP="00381065">
      <w:pPr>
        <w:spacing w:before="120"/>
        <w:ind w:firstLine="709"/>
        <w:jc w:val="center"/>
        <w:rPr>
          <w:rFonts w:ascii="Palatino Linotype" w:hAnsi="Palatino Linotype"/>
          <w:b/>
          <w:bCs/>
        </w:rPr>
      </w:pPr>
      <w:r w:rsidRPr="00A42781">
        <w:rPr>
          <w:rFonts w:ascii="Palatino Linotype" w:hAnsi="Palatino Linotype"/>
          <w:b/>
          <w:bCs/>
        </w:rPr>
        <w:t>19 апреля</w:t>
      </w:r>
    </w:p>
    <w:p w14:paraId="379A4D53" w14:textId="27290A14" w:rsidR="00C44411" w:rsidRPr="00A42781" w:rsidRDefault="00C44411" w:rsidP="00381065">
      <w:pPr>
        <w:ind w:right="-427"/>
        <w:jc w:val="center"/>
        <w:rPr>
          <w:rFonts w:ascii="Palatino Linotype" w:hAnsi="Palatino Linotype"/>
        </w:rPr>
      </w:pPr>
      <w:r w:rsidRPr="00A42781">
        <w:rPr>
          <w:rFonts w:ascii="Palatino Linotype" w:hAnsi="Palatino Linotype"/>
        </w:rPr>
        <w:t xml:space="preserve">11:00 – </w:t>
      </w:r>
      <w:r w:rsidR="00982E8D">
        <w:rPr>
          <w:rFonts w:ascii="Palatino Linotype" w:hAnsi="Palatino Linotype"/>
        </w:rPr>
        <w:t xml:space="preserve">секция </w:t>
      </w:r>
      <w:r w:rsidRPr="00A42781">
        <w:rPr>
          <w:rFonts w:ascii="Palatino Linotype" w:hAnsi="Palatino Linotype"/>
        </w:rPr>
        <w:t>«Цивилизационные проекты России»</w:t>
      </w:r>
      <w:r w:rsidR="003E3EF2">
        <w:rPr>
          <w:rFonts w:ascii="Palatino Linotype" w:hAnsi="Palatino Linotype"/>
        </w:rPr>
        <w:t>.</w:t>
      </w:r>
    </w:p>
    <w:p w14:paraId="359529BE" w14:textId="591916CF" w:rsidR="00C44411" w:rsidRPr="00381065" w:rsidRDefault="00C44411" w:rsidP="00381065">
      <w:pPr>
        <w:ind w:right="-427"/>
        <w:jc w:val="center"/>
        <w:rPr>
          <w:rFonts w:ascii="Palatino Linotype" w:hAnsi="Palatino Linotype"/>
          <w:i/>
        </w:rPr>
      </w:pPr>
      <w:r w:rsidRPr="00381065">
        <w:rPr>
          <w:rFonts w:ascii="Palatino Linotype" w:hAnsi="Palatino Linotype"/>
          <w:i/>
        </w:rPr>
        <w:t>Модератор</w:t>
      </w:r>
      <w:r w:rsidR="00381065">
        <w:rPr>
          <w:rFonts w:ascii="Palatino Linotype" w:hAnsi="Palatino Linotype"/>
          <w:i/>
        </w:rPr>
        <w:t>ы</w:t>
      </w:r>
      <w:r w:rsidRPr="00381065">
        <w:rPr>
          <w:rFonts w:ascii="Palatino Linotype" w:hAnsi="Palatino Linotype"/>
          <w:i/>
        </w:rPr>
        <w:t xml:space="preserve">: </w:t>
      </w:r>
      <w:r w:rsidR="003E3EF2" w:rsidRPr="00381065">
        <w:rPr>
          <w:rFonts w:ascii="Palatino Linotype" w:hAnsi="Palatino Linotype"/>
          <w:i/>
        </w:rPr>
        <w:t>д.т.н. В.И. </w:t>
      </w:r>
      <w:r w:rsidR="00B7407D" w:rsidRPr="00381065">
        <w:rPr>
          <w:rFonts w:ascii="Palatino Linotype" w:hAnsi="Palatino Linotype"/>
          <w:i/>
        </w:rPr>
        <w:t>Назаров, Е.Д. Антонова</w:t>
      </w:r>
      <w:r w:rsidR="003E3EF2" w:rsidRPr="00381065">
        <w:rPr>
          <w:rFonts w:ascii="Palatino Linotype" w:hAnsi="Palatino Linotype"/>
          <w:i/>
        </w:rPr>
        <w:t>.</w:t>
      </w:r>
    </w:p>
    <w:p w14:paraId="3E86972F" w14:textId="77777777" w:rsidR="003E3EF2" w:rsidRDefault="00C44411" w:rsidP="00381065">
      <w:pPr>
        <w:ind w:right="-427"/>
        <w:jc w:val="center"/>
        <w:rPr>
          <w:rFonts w:ascii="Palatino Linotype" w:hAnsi="Palatino Linotype"/>
        </w:rPr>
      </w:pPr>
      <w:r w:rsidRPr="00A42781">
        <w:rPr>
          <w:rFonts w:ascii="Palatino Linotype" w:hAnsi="Palatino Linotype"/>
        </w:rPr>
        <w:t xml:space="preserve">11:00 – </w:t>
      </w:r>
      <w:r w:rsidR="003E3EF2">
        <w:rPr>
          <w:rFonts w:ascii="Palatino Linotype" w:hAnsi="Palatino Linotype"/>
        </w:rPr>
        <w:t>секция «Исследование сложных социальных и природных систем».</w:t>
      </w:r>
    </w:p>
    <w:p w14:paraId="4C62C05D" w14:textId="77777777" w:rsidR="003E3EF2" w:rsidRPr="00381065" w:rsidRDefault="003E3EF2" w:rsidP="00381065">
      <w:pPr>
        <w:ind w:right="-427"/>
        <w:jc w:val="center"/>
        <w:rPr>
          <w:rFonts w:ascii="Palatino Linotype" w:hAnsi="Palatino Linotype"/>
          <w:i/>
        </w:rPr>
      </w:pPr>
      <w:r w:rsidRPr="00381065">
        <w:rPr>
          <w:rFonts w:ascii="Palatino Linotype" w:hAnsi="Palatino Linotype"/>
          <w:i/>
        </w:rPr>
        <w:t>Модератор: В.И. </w:t>
      </w:r>
      <w:proofErr w:type="spellStart"/>
      <w:r w:rsidRPr="00381065">
        <w:rPr>
          <w:rFonts w:ascii="Palatino Linotype" w:hAnsi="Palatino Linotype"/>
          <w:i/>
        </w:rPr>
        <w:t>Теплинский</w:t>
      </w:r>
      <w:proofErr w:type="spellEnd"/>
      <w:r w:rsidRPr="00381065">
        <w:rPr>
          <w:rFonts w:ascii="Palatino Linotype" w:hAnsi="Palatino Linotype"/>
          <w:i/>
        </w:rPr>
        <w:t>.</w:t>
      </w:r>
    </w:p>
    <w:p w14:paraId="52B2FCD5" w14:textId="0E4978F3" w:rsidR="00C44411" w:rsidRPr="00A42781" w:rsidRDefault="00C44411" w:rsidP="00381065">
      <w:pPr>
        <w:spacing w:before="120"/>
        <w:ind w:right="-425"/>
        <w:jc w:val="center"/>
        <w:rPr>
          <w:rFonts w:ascii="Palatino Linotype" w:hAnsi="Palatino Linotype"/>
          <w:b/>
          <w:bCs/>
        </w:rPr>
      </w:pPr>
      <w:r w:rsidRPr="00A42781">
        <w:rPr>
          <w:rFonts w:ascii="Palatino Linotype" w:hAnsi="Palatino Linotype"/>
          <w:b/>
          <w:bCs/>
        </w:rPr>
        <w:t>20 апреля</w:t>
      </w:r>
    </w:p>
    <w:p w14:paraId="7651D113" w14:textId="22C4C033" w:rsidR="003E3EF2" w:rsidRDefault="00C44411" w:rsidP="00381065">
      <w:pPr>
        <w:ind w:right="-427"/>
        <w:jc w:val="center"/>
        <w:rPr>
          <w:rFonts w:ascii="Palatino Linotype" w:hAnsi="Palatino Linotype"/>
        </w:rPr>
      </w:pPr>
      <w:r w:rsidRPr="00A42781">
        <w:rPr>
          <w:rFonts w:ascii="Palatino Linotype" w:hAnsi="Palatino Linotype"/>
        </w:rPr>
        <w:t xml:space="preserve">11:00 – </w:t>
      </w:r>
      <w:r w:rsidR="003E3EF2">
        <w:rPr>
          <w:rFonts w:ascii="Palatino Linotype" w:hAnsi="Palatino Linotype"/>
        </w:rPr>
        <w:t>секция «Исследование сложных социальных и природных систем».</w:t>
      </w:r>
    </w:p>
    <w:p w14:paraId="3BCEC103" w14:textId="5FCD1676" w:rsidR="003E3EF2" w:rsidRPr="00381065" w:rsidRDefault="003E3EF2" w:rsidP="00381065">
      <w:pPr>
        <w:ind w:right="-427"/>
        <w:jc w:val="center"/>
        <w:rPr>
          <w:rFonts w:ascii="Palatino Linotype" w:hAnsi="Palatino Linotype"/>
          <w:i/>
        </w:rPr>
      </w:pPr>
      <w:r w:rsidRPr="00381065">
        <w:rPr>
          <w:rFonts w:ascii="Palatino Linotype" w:hAnsi="Palatino Linotype"/>
          <w:i/>
        </w:rPr>
        <w:t>Модератор: В.И. </w:t>
      </w:r>
      <w:proofErr w:type="spellStart"/>
      <w:r w:rsidRPr="00381065">
        <w:rPr>
          <w:rFonts w:ascii="Palatino Linotype" w:hAnsi="Palatino Linotype"/>
          <w:i/>
        </w:rPr>
        <w:t>Теплинский</w:t>
      </w:r>
      <w:proofErr w:type="spellEnd"/>
      <w:r w:rsidRPr="00381065">
        <w:rPr>
          <w:rFonts w:ascii="Palatino Linotype" w:hAnsi="Palatino Linotype"/>
          <w:i/>
        </w:rPr>
        <w:t>.</w:t>
      </w:r>
    </w:p>
    <w:p w14:paraId="59E39DEF" w14:textId="216ADCD4" w:rsidR="009535BC" w:rsidRDefault="009535BC" w:rsidP="00381065">
      <w:pPr>
        <w:ind w:right="-24"/>
        <w:jc w:val="center"/>
        <w:rPr>
          <w:rFonts w:ascii="Palatino Linotype" w:hAnsi="Palatino Linotype"/>
        </w:rPr>
      </w:pPr>
      <w:bookmarkStart w:id="0" w:name="_Hlk126853993"/>
      <w:r>
        <w:rPr>
          <w:rFonts w:ascii="Palatino Linotype" w:hAnsi="Palatino Linotype"/>
        </w:rPr>
        <w:t>12:00 – секция «</w:t>
      </w:r>
      <w:r w:rsidRPr="009535BC">
        <w:rPr>
          <w:rFonts w:ascii="Palatino Linotype" w:hAnsi="Palatino Linotype"/>
        </w:rPr>
        <w:t>Развитие идей В.И.</w:t>
      </w:r>
      <w:r w:rsidR="00AA43AA">
        <w:rPr>
          <w:rFonts w:ascii="Palatino Linotype" w:hAnsi="Palatino Linotype"/>
        </w:rPr>
        <w:t> </w:t>
      </w:r>
      <w:r w:rsidRPr="009535BC">
        <w:rPr>
          <w:rFonts w:ascii="Palatino Linotype" w:hAnsi="Palatino Linotype"/>
        </w:rPr>
        <w:t>Вернадского о биосфере и некоторые междисциплинарные естественно-научные исследования</w:t>
      </w:r>
      <w:r>
        <w:rPr>
          <w:rFonts w:ascii="Palatino Linotype" w:hAnsi="Palatino Linotype"/>
        </w:rPr>
        <w:t>»</w:t>
      </w:r>
    </w:p>
    <w:p w14:paraId="1368E91E" w14:textId="328CDBD7" w:rsidR="009535BC" w:rsidRPr="00381065" w:rsidRDefault="009535BC" w:rsidP="00381065">
      <w:pPr>
        <w:ind w:right="-427"/>
        <w:jc w:val="center"/>
        <w:rPr>
          <w:rFonts w:ascii="Palatino Linotype" w:hAnsi="Palatino Linotype"/>
          <w:i/>
        </w:rPr>
      </w:pPr>
      <w:r w:rsidRPr="00381065">
        <w:rPr>
          <w:rFonts w:ascii="Palatino Linotype" w:hAnsi="Palatino Linotype"/>
          <w:i/>
        </w:rPr>
        <w:t>Модератор</w:t>
      </w:r>
      <w:r w:rsidR="00381065" w:rsidRPr="00381065">
        <w:rPr>
          <w:rFonts w:ascii="Palatino Linotype" w:hAnsi="Palatino Linotype"/>
          <w:i/>
        </w:rPr>
        <w:t>ы</w:t>
      </w:r>
      <w:r w:rsidRPr="00381065">
        <w:rPr>
          <w:rFonts w:ascii="Palatino Linotype" w:hAnsi="Palatino Linotype"/>
          <w:i/>
        </w:rPr>
        <w:t>:</w:t>
      </w:r>
      <w:r w:rsidR="00462A05" w:rsidRPr="00381065">
        <w:rPr>
          <w:rFonts w:ascii="Palatino Linotype" w:hAnsi="Palatino Linotype"/>
          <w:i/>
        </w:rPr>
        <w:t xml:space="preserve"> д.б.н., член-корр. РАН Е.А. </w:t>
      </w:r>
      <w:proofErr w:type="spellStart"/>
      <w:r w:rsidR="00462A05" w:rsidRPr="00381065">
        <w:rPr>
          <w:rFonts w:ascii="Palatino Linotype" w:hAnsi="Palatino Linotype"/>
          <w:i/>
        </w:rPr>
        <w:t>Криксунов</w:t>
      </w:r>
      <w:proofErr w:type="spellEnd"/>
      <w:r w:rsidR="00462A05" w:rsidRPr="00381065">
        <w:rPr>
          <w:rFonts w:ascii="Palatino Linotype" w:hAnsi="Palatino Linotype"/>
          <w:i/>
        </w:rPr>
        <w:t>,</w:t>
      </w:r>
      <w:r w:rsidRPr="00381065">
        <w:rPr>
          <w:rFonts w:ascii="Palatino Linotype" w:hAnsi="Palatino Linotype"/>
          <w:i/>
        </w:rPr>
        <w:t xml:space="preserve"> д.б.н.</w:t>
      </w:r>
      <w:r w:rsidR="00462A05" w:rsidRPr="00381065">
        <w:rPr>
          <w:rFonts w:ascii="Palatino Linotype" w:hAnsi="Palatino Linotype"/>
          <w:i/>
        </w:rPr>
        <w:t xml:space="preserve"> </w:t>
      </w:r>
      <w:r w:rsidR="00AA43AA" w:rsidRPr="00381065">
        <w:rPr>
          <w:rFonts w:ascii="Palatino Linotype" w:hAnsi="Palatino Linotype"/>
          <w:i/>
        </w:rPr>
        <w:t>С.А. Остроумов</w:t>
      </w:r>
      <w:r w:rsidR="00571502" w:rsidRPr="00381065">
        <w:rPr>
          <w:rFonts w:ascii="Palatino Linotype" w:hAnsi="Palatino Linotype"/>
          <w:i/>
        </w:rPr>
        <w:t xml:space="preserve">, </w:t>
      </w:r>
      <w:bookmarkStart w:id="1" w:name="_Hlk126856709"/>
      <w:r w:rsidR="00011AFB" w:rsidRPr="00381065">
        <w:rPr>
          <w:rFonts w:ascii="Palatino Linotype" w:hAnsi="Palatino Linotype"/>
          <w:i/>
        </w:rPr>
        <w:t>С. Цай.</w:t>
      </w:r>
      <w:bookmarkEnd w:id="1"/>
    </w:p>
    <w:bookmarkEnd w:id="0"/>
    <w:p w14:paraId="0CF5DB5A" w14:textId="7DE3C660" w:rsidR="00C44411" w:rsidRPr="00A42781" w:rsidRDefault="00C44411" w:rsidP="00381065">
      <w:pPr>
        <w:spacing w:before="120"/>
        <w:ind w:right="-425"/>
        <w:jc w:val="center"/>
        <w:rPr>
          <w:rFonts w:ascii="Palatino Linotype" w:hAnsi="Palatino Linotype"/>
          <w:b/>
          <w:bCs/>
        </w:rPr>
      </w:pPr>
      <w:r w:rsidRPr="00A42781">
        <w:rPr>
          <w:rFonts w:ascii="Palatino Linotype" w:hAnsi="Palatino Linotype"/>
          <w:b/>
          <w:bCs/>
        </w:rPr>
        <w:t>21 апреля</w:t>
      </w:r>
    </w:p>
    <w:p w14:paraId="3F4C02ED" w14:textId="2D1C0279" w:rsidR="003E3EF2" w:rsidRDefault="00C44411" w:rsidP="00381065">
      <w:pPr>
        <w:ind w:right="-427"/>
        <w:jc w:val="center"/>
        <w:rPr>
          <w:rFonts w:ascii="Palatino Linotype" w:hAnsi="Palatino Linotype"/>
        </w:rPr>
      </w:pPr>
      <w:r w:rsidRPr="00A42781">
        <w:rPr>
          <w:rFonts w:ascii="Palatino Linotype" w:hAnsi="Palatino Linotype"/>
        </w:rPr>
        <w:t xml:space="preserve">11:00 – </w:t>
      </w:r>
      <w:r w:rsidR="003E3EF2">
        <w:rPr>
          <w:rFonts w:ascii="Palatino Linotype" w:hAnsi="Palatino Linotype"/>
        </w:rPr>
        <w:t>секция «Исследование сложных социальных и природных систем».</w:t>
      </w:r>
    </w:p>
    <w:p w14:paraId="6219219A" w14:textId="7517CCE2" w:rsidR="003E3EF2" w:rsidRPr="00381065" w:rsidRDefault="003E3EF2" w:rsidP="00381065">
      <w:pPr>
        <w:ind w:right="-427"/>
        <w:jc w:val="center"/>
        <w:rPr>
          <w:rFonts w:ascii="Palatino Linotype" w:hAnsi="Palatino Linotype"/>
          <w:i/>
        </w:rPr>
      </w:pPr>
      <w:r w:rsidRPr="00381065">
        <w:rPr>
          <w:rFonts w:ascii="Palatino Linotype" w:hAnsi="Palatino Linotype"/>
          <w:i/>
        </w:rPr>
        <w:t>Модератор: В.И. </w:t>
      </w:r>
      <w:proofErr w:type="spellStart"/>
      <w:r w:rsidRPr="00381065">
        <w:rPr>
          <w:rFonts w:ascii="Palatino Linotype" w:hAnsi="Palatino Linotype"/>
          <w:i/>
        </w:rPr>
        <w:t>Теплинский</w:t>
      </w:r>
      <w:proofErr w:type="spellEnd"/>
      <w:r w:rsidRPr="00381065">
        <w:rPr>
          <w:rFonts w:ascii="Palatino Linotype" w:hAnsi="Palatino Linotype"/>
          <w:i/>
        </w:rPr>
        <w:t>.</w:t>
      </w:r>
    </w:p>
    <w:p w14:paraId="75146B87" w14:textId="3DADDD7A" w:rsidR="00C44411" w:rsidRPr="00381065" w:rsidRDefault="00C44411" w:rsidP="00381065">
      <w:pPr>
        <w:ind w:right="-427"/>
        <w:jc w:val="center"/>
        <w:rPr>
          <w:rFonts w:ascii="Palatino Linotype" w:hAnsi="Palatino Linotype"/>
        </w:rPr>
      </w:pPr>
      <w:r w:rsidRPr="00A42781">
        <w:rPr>
          <w:rFonts w:ascii="Palatino Linotype" w:hAnsi="Palatino Linotype"/>
        </w:rPr>
        <w:t xml:space="preserve">11:00 – </w:t>
      </w:r>
      <w:r w:rsidR="00463134">
        <w:rPr>
          <w:rFonts w:ascii="Palatino Linotype" w:hAnsi="Palatino Linotype"/>
        </w:rPr>
        <w:t xml:space="preserve">секция </w:t>
      </w:r>
      <w:r w:rsidRPr="00A42781">
        <w:rPr>
          <w:rFonts w:ascii="Palatino Linotype" w:hAnsi="Palatino Linotype"/>
        </w:rPr>
        <w:t>«Человек будущего»</w:t>
      </w:r>
      <w:r w:rsidR="003E3EF2">
        <w:rPr>
          <w:rFonts w:ascii="Palatino Linotype" w:hAnsi="Palatino Linotype"/>
        </w:rPr>
        <w:t>.</w:t>
      </w:r>
      <w:r w:rsidR="00381065">
        <w:rPr>
          <w:rFonts w:ascii="Palatino Linotype" w:hAnsi="Palatino Linotype"/>
        </w:rPr>
        <w:t xml:space="preserve"> </w:t>
      </w:r>
      <w:r w:rsidRPr="00381065">
        <w:rPr>
          <w:rFonts w:ascii="Palatino Linotype" w:hAnsi="Palatino Linotype"/>
          <w:i/>
        </w:rPr>
        <w:t>Модераторы: Д.Ж. </w:t>
      </w:r>
      <w:proofErr w:type="spellStart"/>
      <w:r w:rsidRPr="00381065">
        <w:rPr>
          <w:rFonts w:ascii="Palatino Linotype" w:hAnsi="Palatino Linotype"/>
          <w:i/>
        </w:rPr>
        <w:t>Георгис</w:t>
      </w:r>
      <w:proofErr w:type="spellEnd"/>
      <w:r w:rsidRPr="00381065">
        <w:rPr>
          <w:rFonts w:ascii="Palatino Linotype" w:hAnsi="Palatino Linotype"/>
          <w:i/>
        </w:rPr>
        <w:t xml:space="preserve">, </w:t>
      </w:r>
      <w:bookmarkStart w:id="2" w:name="_Hlk126856688"/>
      <w:proofErr w:type="spellStart"/>
      <w:r w:rsidR="00011AFB" w:rsidRPr="00381065">
        <w:rPr>
          <w:rFonts w:ascii="Palatino Linotype" w:hAnsi="Palatino Linotype"/>
          <w:i/>
        </w:rPr>
        <w:t>к.псих</w:t>
      </w:r>
      <w:r w:rsidR="00462A05" w:rsidRPr="00381065">
        <w:rPr>
          <w:rFonts w:ascii="Palatino Linotype" w:hAnsi="Palatino Linotype"/>
          <w:i/>
        </w:rPr>
        <w:t>ол</w:t>
      </w:r>
      <w:r w:rsidR="00011AFB" w:rsidRPr="00381065">
        <w:rPr>
          <w:rFonts w:ascii="Palatino Linotype" w:hAnsi="Palatino Linotype"/>
          <w:i/>
        </w:rPr>
        <w:t>.н</w:t>
      </w:r>
      <w:proofErr w:type="spellEnd"/>
      <w:r w:rsidR="00011AFB" w:rsidRPr="00381065">
        <w:rPr>
          <w:rFonts w:ascii="Palatino Linotype" w:hAnsi="Palatino Linotype"/>
          <w:i/>
        </w:rPr>
        <w:t xml:space="preserve">. </w:t>
      </w:r>
      <w:bookmarkEnd w:id="2"/>
      <w:r w:rsidRPr="00381065">
        <w:rPr>
          <w:rFonts w:ascii="Palatino Linotype" w:hAnsi="Palatino Linotype"/>
          <w:i/>
        </w:rPr>
        <w:t>Н.В. Куликова</w:t>
      </w:r>
      <w:r w:rsidR="003E3EF2" w:rsidRPr="00381065">
        <w:rPr>
          <w:rFonts w:ascii="Palatino Linotype" w:hAnsi="Palatino Linotype"/>
          <w:i/>
        </w:rPr>
        <w:t>.</w:t>
      </w:r>
    </w:p>
    <w:p w14:paraId="4BF90FE1" w14:textId="77777777" w:rsidR="00C44411" w:rsidRPr="00A42781" w:rsidRDefault="00C44411" w:rsidP="00381065">
      <w:pPr>
        <w:spacing w:before="120"/>
        <w:ind w:right="-425"/>
        <w:jc w:val="center"/>
        <w:rPr>
          <w:rFonts w:ascii="Palatino Linotype" w:hAnsi="Palatino Linotype"/>
          <w:b/>
          <w:bCs/>
        </w:rPr>
      </w:pPr>
      <w:r w:rsidRPr="00A42781">
        <w:rPr>
          <w:rFonts w:ascii="Palatino Linotype" w:hAnsi="Palatino Linotype"/>
          <w:b/>
          <w:bCs/>
        </w:rPr>
        <w:t>24 апреля</w:t>
      </w:r>
    </w:p>
    <w:p w14:paraId="2CE31823" w14:textId="0D4DF29E" w:rsidR="00C44411" w:rsidRPr="00A42781" w:rsidRDefault="00C44411" w:rsidP="00381065">
      <w:pPr>
        <w:ind w:right="-427"/>
        <w:jc w:val="center"/>
        <w:rPr>
          <w:rFonts w:ascii="Palatino Linotype" w:hAnsi="Palatino Linotype"/>
        </w:rPr>
      </w:pPr>
      <w:r w:rsidRPr="00A42781">
        <w:rPr>
          <w:rFonts w:ascii="Palatino Linotype" w:hAnsi="Palatino Linotype"/>
        </w:rPr>
        <w:t>11:00 – международная конференция «Геронтология-2023»</w:t>
      </w:r>
      <w:r w:rsidR="003E3EF2">
        <w:rPr>
          <w:rFonts w:ascii="Palatino Linotype" w:hAnsi="Palatino Linotype"/>
        </w:rPr>
        <w:t>.</w:t>
      </w:r>
    </w:p>
    <w:p w14:paraId="1F21B1B0" w14:textId="1C44A3C7" w:rsidR="00C44411" w:rsidRPr="00381065" w:rsidRDefault="00C44411" w:rsidP="00381065">
      <w:pPr>
        <w:ind w:right="-427"/>
        <w:jc w:val="center"/>
        <w:rPr>
          <w:rFonts w:ascii="Palatino Linotype" w:hAnsi="Palatino Linotype"/>
          <w:i/>
          <w:color w:val="333333"/>
          <w:shd w:val="clear" w:color="auto" w:fill="FFFFFF"/>
        </w:rPr>
      </w:pPr>
      <w:r w:rsidRPr="00381065">
        <w:rPr>
          <w:rFonts w:ascii="Palatino Linotype" w:hAnsi="Palatino Linotype"/>
          <w:i/>
        </w:rPr>
        <w:t xml:space="preserve">Модератор: </w:t>
      </w:r>
      <w:r w:rsidRPr="00381065">
        <w:rPr>
          <w:rFonts w:ascii="Palatino Linotype" w:hAnsi="Palatino Linotype"/>
          <w:i/>
          <w:color w:val="333333"/>
          <w:shd w:val="clear" w:color="auto" w:fill="FFFFFF"/>
        </w:rPr>
        <w:t>д.м.н. В.М. Новоселов</w:t>
      </w:r>
      <w:r w:rsidR="003E3EF2" w:rsidRPr="00381065">
        <w:rPr>
          <w:rFonts w:ascii="Palatino Linotype" w:hAnsi="Palatino Linotype"/>
          <w:i/>
          <w:color w:val="333333"/>
          <w:shd w:val="clear" w:color="auto" w:fill="FFFFFF"/>
        </w:rPr>
        <w:t>.</w:t>
      </w:r>
    </w:p>
    <w:p w14:paraId="5519B8E8" w14:textId="2C12BBC1" w:rsidR="007F3E9C" w:rsidRPr="00381065" w:rsidRDefault="007F3E9C" w:rsidP="00381065">
      <w:pPr>
        <w:ind w:right="-24"/>
        <w:jc w:val="center"/>
        <w:rPr>
          <w:rFonts w:ascii="Palatino Linotype" w:hAnsi="Palatino Linotype"/>
          <w:color w:val="333333"/>
          <w:shd w:val="clear" w:color="auto" w:fill="FFFFFF"/>
        </w:rPr>
      </w:pPr>
      <w:r>
        <w:rPr>
          <w:rFonts w:ascii="Palatino Linotype" w:hAnsi="Palatino Linotype"/>
          <w:color w:val="333333"/>
          <w:shd w:val="clear" w:color="auto" w:fill="FFFFFF"/>
        </w:rPr>
        <w:t xml:space="preserve">14:00 – </w:t>
      </w:r>
      <w:bookmarkStart w:id="3" w:name="_Hlk126936149"/>
      <w:r>
        <w:rPr>
          <w:rFonts w:ascii="Palatino Linotype" w:hAnsi="Palatino Linotype"/>
          <w:color w:val="333333"/>
          <w:shd w:val="clear" w:color="auto" w:fill="FFFFFF"/>
        </w:rPr>
        <w:t>секция «</w:t>
      </w:r>
      <w:proofErr w:type="spellStart"/>
      <w:r>
        <w:rPr>
          <w:rFonts w:ascii="Palatino Linotype" w:hAnsi="Palatino Linotype"/>
          <w:color w:val="333333"/>
          <w:shd w:val="clear" w:color="auto" w:fill="FFFFFF"/>
        </w:rPr>
        <w:t>Аномалистика</w:t>
      </w:r>
      <w:proofErr w:type="spellEnd"/>
      <w:r>
        <w:rPr>
          <w:rFonts w:ascii="Palatino Linotype" w:hAnsi="Palatino Linotype"/>
          <w:color w:val="333333"/>
          <w:shd w:val="clear" w:color="auto" w:fill="FFFFFF"/>
        </w:rPr>
        <w:t xml:space="preserve"> освоения космоса с учётом </w:t>
      </w:r>
      <w:proofErr w:type="spellStart"/>
      <w:r>
        <w:rPr>
          <w:rFonts w:ascii="Palatino Linotype" w:hAnsi="Palatino Linotype"/>
          <w:color w:val="333333"/>
          <w:shd w:val="clear" w:color="auto" w:fill="FFFFFF"/>
        </w:rPr>
        <w:t>ноосферных</w:t>
      </w:r>
      <w:proofErr w:type="spellEnd"/>
      <w:r>
        <w:rPr>
          <w:rFonts w:ascii="Palatino Linotype" w:hAnsi="Palatino Linotype"/>
          <w:color w:val="333333"/>
          <w:shd w:val="clear" w:color="auto" w:fill="FFFFFF"/>
        </w:rPr>
        <w:t xml:space="preserve"> замыслов В.И. Вернадского»</w:t>
      </w:r>
      <w:r w:rsidR="00381065">
        <w:rPr>
          <w:rFonts w:ascii="Palatino Linotype" w:hAnsi="Palatino Linotype"/>
          <w:color w:val="333333"/>
          <w:shd w:val="clear" w:color="auto" w:fill="FFFFFF"/>
        </w:rPr>
        <w:t xml:space="preserve"> </w:t>
      </w:r>
      <w:r w:rsidRPr="00381065">
        <w:rPr>
          <w:rFonts w:ascii="Palatino Linotype" w:hAnsi="Palatino Linotype"/>
          <w:i/>
          <w:color w:val="333333"/>
          <w:shd w:val="clear" w:color="auto" w:fill="FFFFFF"/>
        </w:rPr>
        <w:t>Модератор: д.т.н. В.П. Мельников, М.В. </w:t>
      </w:r>
      <w:proofErr w:type="spellStart"/>
      <w:r w:rsidRPr="00381065">
        <w:rPr>
          <w:rFonts w:ascii="Palatino Linotype" w:hAnsi="Palatino Linotype"/>
          <w:i/>
          <w:color w:val="333333"/>
          <w:shd w:val="clear" w:color="auto" w:fill="FFFFFF"/>
        </w:rPr>
        <w:t>Алпаткина</w:t>
      </w:r>
      <w:proofErr w:type="spellEnd"/>
      <w:r w:rsidRPr="00381065">
        <w:rPr>
          <w:rFonts w:ascii="Palatino Linotype" w:hAnsi="Palatino Linotype"/>
          <w:i/>
          <w:color w:val="333333"/>
          <w:shd w:val="clear" w:color="auto" w:fill="FFFFFF"/>
        </w:rPr>
        <w:t>.</w:t>
      </w:r>
    </w:p>
    <w:bookmarkEnd w:id="3"/>
    <w:p w14:paraId="3A385B22" w14:textId="164DF18D" w:rsidR="00C44411" w:rsidRPr="00A42781" w:rsidRDefault="00C44411" w:rsidP="00381065">
      <w:pPr>
        <w:spacing w:before="120"/>
        <w:ind w:firstLine="709"/>
        <w:jc w:val="center"/>
        <w:rPr>
          <w:rFonts w:ascii="Palatino Linotype" w:hAnsi="Palatino Linotype"/>
          <w:b/>
          <w:bCs/>
        </w:rPr>
      </w:pPr>
      <w:r w:rsidRPr="00A42781">
        <w:rPr>
          <w:rFonts w:ascii="Palatino Linotype" w:hAnsi="Palatino Linotype"/>
          <w:b/>
          <w:bCs/>
        </w:rPr>
        <w:t>25 апреля</w:t>
      </w:r>
    </w:p>
    <w:p w14:paraId="5A2C9B3F" w14:textId="1BCDDAF3" w:rsidR="00C44411" w:rsidRPr="00381065" w:rsidRDefault="00C44411" w:rsidP="00381065">
      <w:pPr>
        <w:ind w:right="-427"/>
        <w:jc w:val="center"/>
        <w:rPr>
          <w:rFonts w:ascii="Palatino Linotype" w:hAnsi="Palatino Linotype"/>
        </w:rPr>
      </w:pPr>
      <w:r w:rsidRPr="00A42781">
        <w:rPr>
          <w:rFonts w:ascii="Palatino Linotype" w:hAnsi="Palatino Linotype"/>
        </w:rPr>
        <w:t xml:space="preserve">11:00 – </w:t>
      </w:r>
      <w:r w:rsidR="0099312B">
        <w:rPr>
          <w:rFonts w:ascii="Palatino Linotype" w:hAnsi="Palatino Linotype"/>
        </w:rPr>
        <w:t xml:space="preserve">секция </w:t>
      </w:r>
      <w:r w:rsidRPr="00A42781">
        <w:rPr>
          <w:rFonts w:ascii="Palatino Linotype" w:hAnsi="Palatino Linotype"/>
        </w:rPr>
        <w:t>«</w:t>
      </w:r>
      <w:proofErr w:type="spellStart"/>
      <w:r w:rsidRPr="00A42781">
        <w:rPr>
          <w:rFonts w:ascii="Palatino Linotype" w:hAnsi="Palatino Linotype"/>
        </w:rPr>
        <w:t>Ноосферное</w:t>
      </w:r>
      <w:proofErr w:type="spellEnd"/>
      <w:r w:rsidRPr="00A42781">
        <w:rPr>
          <w:rFonts w:ascii="Palatino Linotype" w:hAnsi="Palatino Linotype"/>
        </w:rPr>
        <w:t xml:space="preserve"> устойчивое развитие. Экология».</w:t>
      </w:r>
      <w:r w:rsidR="00381065">
        <w:rPr>
          <w:rFonts w:ascii="Palatino Linotype" w:hAnsi="Palatino Linotype"/>
        </w:rPr>
        <w:t xml:space="preserve"> </w:t>
      </w:r>
      <w:r w:rsidRPr="00381065">
        <w:rPr>
          <w:rFonts w:ascii="Palatino Linotype" w:hAnsi="Palatino Linotype"/>
          <w:i/>
        </w:rPr>
        <w:t xml:space="preserve">Модератор: </w:t>
      </w:r>
      <w:r w:rsidR="0039146B" w:rsidRPr="00381065">
        <w:rPr>
          <w:rFonts w:ascii="Palatino Linotype" w:hAnsi="Palatino Linotype"/>
          <w:i/>
        </w:rPr>
        <w:t xml:space="preserve">к.э.н. </w:t>
      </w:r>
      <w:r w:rsidRPr="00381065">
        <w:rPr>
          <w:rFonts w:ascii="Palatino Linotype" w:hAnsi="Palatino Linotype"/>
          <w:i/>
        </w:rPr>
        <w:t>Г.И. Хохлова</w:t>
      </w:r>
      <w:r w:rsidR="003E3EF2" w:rsidRPr="00381065">
        <w:rPr>
          <w:rFonts w:ascii="Palatino Linotype" w:hAnsi="Palatino Linotype"/>
          <w:i/>
        </w:rPr>
        <w:t>.</w:t>
      </w:r>
    </w:p>
    <w:p w14:paraId="2507FFD6" w14:textId="3EF4E1D7" w:rsidR="00C44411" w:rsidRDefault="00C44411" w:rsidP="00381065">
      <w:pPr>
        <w:ind w:right="-427"/>
        <w:jc w:val="center"/>
        <w:rPr>
          <w:rFonts w:ascii="Palatino Linotype" w:hAnsi="Palatino Linotype"/>
        </w:rPr>
      </w:pPr>
      <w:r w:rsidRPr="00A42781">
        <w:rPr>
          <w:rFonts w:ascii="Palatino Linotype" w:hAnsi="Palatino Linotype"/>
        </w:rPr>
        <w:t xml:space="preserve">11:00 – </w:t>
      </w:r>
      <w:r w:rsidR="0099312B">
        <w:rPr>
          <w:rFonts w:ascii="Palatino Linotype" w:hAnsi="Palatino Linotype"/>
        </w:rPr>
        <w:t xml:space="preserve">секция </w:t>
      </w:r>
      <w:r w:rsidRPr="00A42781">
        <w:rPr>
          <w:rFonts w:ascii="Palatino Linotype" w:hAnsi="Palatino Linotype"/>
        </w:rPr>
        <w:t>«Великие имена. Праздники науки»</w:t>
      </w:r>
      <w:r w:rsidR="003E3EF2">
        <w:rPr>
          <w:rFonts w:ascii="Palatino Linotype" w:hAnsi="Palatino Linotype"/>
        </w:rPr>
        <w:t>.</w:t>
      </w:r>
      <w:r w:rsidR="00381065">
        <w:rPr>
          <w:rFonts w:ascii="Palatino Linotype" w:hAnsi="Palatino Linotype"/>
        </w:rPr>
        <w:t xml:space="preserve"> </w:t>
      </w:r>
      <w:r w:rsidRPr="00381065">
        <w:rPr>
          <w:rFonts w:ascii="Palatino Linotype" w:hAnsi="Palatino Linotype"/>
          <w:i/>
        </w:rPr>
        <w:t>Модератор: Н.А. Сорокин</w:t>
      </w:r>
      <w:r w:rsidR="003E3EF2" w:rsidRPr="00381065">
        <w:rPr>
          <w:rFonts w:ascii="Palatino Linotype" w:hAnsi="Palatino Linotype"/>
          <w:i/>
        </w:rPr>
        <w:t>.</w:t>
      </w:r>
    </w:p>
    <w:p w14:paraId="5B6B5816" w14:textId="426F4BF9" w:rsidR="003E3EF2" w:rsidRDefault="003E3EF2" w:rsidP="00381065">
      <w:pPr>
        <w:ind w:right="-24"/>
        <w:jc w:val="center"/>
        <w:rPr>
          <w:rFonts w:ascii="Palatino Linotype" w:hAnsi="Palatino Linotype"/>
          <w:i/>
        </w:rPr>
      </w:pPr>
      <w:bookmarkStart w:id="4" w:name="_Hlk126774770"/>
      <w:r>
        <w:rPr>
          <w:rFonts w:ascii="Palatino Linotype" w:hAnsi="Palatino Linotype"/>
        </w:rPr>
        <w:t>12:00 – секция «</w:t>
      </w:r>
      <w:proofErr w:type="spellStart"/>
      <w:r w:rsidRPr="003E3EF2">
        <w:rPr>
          <w:rFonts w:ascii="Palatino Linotype" w:hAnsi="Palatino Linotype"/>
        </w:rPr>
        <w:t>Тектологический</w:t>
      </w:r>
      <w:proofErr w:type="spellEnd"/>
      <w:r w:rsidRPr="003E3EF2">
        <w:rPr>
          <w:rFonts w:ascii="Palatino Linotype" w:hAnsi="Palatino Linotype"/>
        </w:rPr>
        <w:t xml:space="preserve"> подход как метод разработки и одновременно согласования парадигм мышления, теорий общества, цивилизационных и прикладных проектов общественного устройства</w:t>
      </w:r>
      <w:r>
        <w:rPr>
          <w:rFonts w:ascii="Palatino Linotype" w:hAnsi="Palatino Linotype"/>
        </w:rPr>
        <w:t>».</w:t>
      </w:r>
      <w:r w:rsidR="00381065">
        <w:rPr>
          <w:rFonts w:ascii="Palatino Linotype" w:hAnsi="Palatino Linotype"/>
        </w:rPr>
        <w:t xml:space="preserve"> </w:t>
      </w:r>
      <w:r w:rsidRPr="00381065">
        <w:rPr>
          <w:rFonts w:ascii="Palatino Linotype" w:hAnsi="Palatino Linotype"/>
          <w:i/>
        </w:rPr>
        <w:t>Модератор: Э.В. Фомин.</w:t>
      </w:r>
    </w:p>
    <w:p w14:paraId="1FAA7F32" w14:textId="77777777" w:rsidR="00381065" w:rsidRDefault="00381065" w:rsidP="00381065">
      <w:pPr>
        <w:ind w:right="-24"/>
        <w:jc w:val="center"/>
        <w:rPr>
          <w:rFonts w:ascii="Palatino Linotype" w:hAnsi="Palatino Linotype"/>
        </w:rPr>
      </w:pPr>
    </w:p>
    <w:bookmarkEnd w:id="4"/>
    <w:p w14:paraId="6986CD9D" w14:textId="77777777" w:rsidR="00C44411" w:rsidRPr="00A42781" w:rsidRDefault="00C44411" w:rsidP="00381065">
      <w:pPr>
        <w:ind w:right="-427"/>
        <w:jc w:val="center"/>
        <w:rPr>
          <w:rFonts w:ascii="Palatino Linotype" w:hAnsi="Palatino Linotype"/>
          <w:b/>
          <w:bCs/>
        </w:rPr>
      </w:pPr>
      <w:r w:rsidRPr="00A42781">
        <w:rPr>
          <w:rFonts w:ascii="Palatino Linotype" w:hAnsi="Palatino Linotype"/>
          <w:b/>
          <w:bCs/>
        </w:rPr>
        <w:t>26 апреля</w:t>
      </w:r>
    </w:p>
    <w:p w14:paraId="67A3CD32" w14:textId="391765B8" w:rsidR="00EB2322" w:rsidRDefault="00C44411" w:rsidP="00381065">
      <w:pPr>
        <w:ind w:right="-427"/>
        <w:jc w:val="center"/>
        <w:rPr>
          <w:rFonts w:ascii="Palatino Linotype" w:hAnsi="Palatino Linotype"/>
          <w:i/>
        </w:rPr>
      </w:pPr>
      <w:r w:rsidRPr="00A42781">
        <w:rPr>
          <w:rFonts w:ascii="Palatino Linotype" w:hAnsi="Palatino Linotype"/>
        </w:rPr>
        <w:t xml:space="preserve">11:00 – </w:t>
      </w:r>
      <w:r w:rsidR="0099312B">
        <w:rPr>
          <w:rFonts w:ascii="Palatino Linotype" w:hAnsi="Palatino Linotype"/>
        </w:rPr>
        <w:t xml:space="preserve">секция </w:t>
      </w:r>
      <w:r w:rsidRPr="00A42781">
        <w:rPr>
          <w:rFonts w:ascii="Palatino Linotype" w:hAnsi="Palatino Linotype"/>
        </w:rPr>
        <w:t>«Великие имена. Праздники науки»</w:t>
      </w:r>
      <w:r w:rsidR="00381065">
        <w:rPr>
          <w:rFonts w:ascii="Palatino Linotype" w:hAnsi="Palatino Linotype"/>
        </w:rPr>
        <w:t xml:space="preserve"> </w:t>
      </w:r>
      <w:r w:rsidRPr="00381065">
        <w:rPr>
          <w:rFonts w:ascii="Palatino Linotype" w:hAnsi="Palatino Linotype"/>
          <w:i/>
        </w:rPr>
        <w:t xml:space="preserve">Модератор: </w:t>
      </w:r>
      <w:r w:rsidR="00EB2322" w:rsidRPr="00381065">
        <w:rPr>
          <w:rFonts w:ascii="Palatino Linotype" w:hAnsi="Palatino Linotype"/>
          <w:i/>
        </w:rPr>
        <w:t>Н.А. Сорокин</w:t>
      </w:r>
    </w:p>
    <w:p w14:paraId="5CC228F7" w14:textId="77777777" w:rsidR="00381065" w:rsidRDefault="00381065" w:rsidP="00381065">
      <w:pPr>
        <w:ind w:right="-427"/>
        <w:jc w:val="center"/>
        <w:rPr>
          <w:rFonts w:ascii="Palatino Linotype" w:hAnsi="Palatino Linotype"/>
        </w:rPr>
      </w:pPr>
    </w:p>
    <w:p w14:paraId="0E5F1A0C" w14:textId="763CB72F" w:rsidR="003E3EF2" w:rsidRPr="003E3EF2" w:rsidRDefault="003E3EF2" w:rsidP="00381065">
      <w:pPr>
        <w:ind w:right="-427"/>
        <w:jc w:val="center"/>
        <w:rPr>
          <w:rFonts w:ascii="Palatino Linotype" w:hAnsi="Palatino Linotype"/>
          <w:b/>
          <w:bCs/>
        </w:rPr>
      </w:pPr>
      <w:r w:rsidRPr="003E3EF2">
        <w:rPr>
          <w:rFonts w:ascii="Palatino Linotype" w:hAnsi="Palatino Linotype"/>
          <w:b/>
          <w:bCs/>
        </w:rPr>
        <w:t>27 апреля</w:t>
      </w:r>
    </w:p>
    <w:p w14:paraId="2471539E" w14:textId="45D6CEA3" w:rsidR="00A03E6F" w:rsidRDefault="003E3EF2" w:rsidP="00381065">
      <w:pPr>
        <w:ind w:right="-24"/>
        <w:jc w:val="center"/>
        <w:rPr>
          <w:rFonts w:ascii="Palatino Linotype" w:hAnsi="Palatino Linotype"/>
          <w:i/>
        </w:rPr>
      </w:pPr>
      <w:bookmarkStart w:id="5" w:name="_Hlk126774790"/>
      <w:r>
        <w:rPr>
          <w:rFonts w:ascii="Palatino Linotype" w:hAnsi="Palatino Linotype"/>
        </w:rPr>
        <w:t xml:space="preserve">12:00 – </w:t>
      </w:r>
      <w:r w:rsidRPr="003E3EF2">
        <w:rPr>
          <w:rFonts w:ascii="Palatino Linotype" w:hAnsi="Palatino Linotype"/>
        </w:rPr>
        <w:t>секци</w:t>
      </w:r>
      <w:r>
        <w:rPr>
          <w:rFonts w:ascii="Palatino Linotype" w:hAnsi="Palatino Linotype"/>
        </w:rPr>
        <w:t>я</w:t>
      </w:r>
      <w:r w:rsidRPr="003E3EF2">
        <w:rPr>
          <w:rFonts w:ascii="Palatino Linotype" w:hAnsi="Palatino Linotype"/>
        </w:rPr>
        <w:t xml:space="preserve"> «Методы согласования и сравнения цивилизационных проектов и проектов развития России»</w:t>
      </w:r>
      <w:r w:rsidR="00A03E6F">
        <w:rPr>
          <w:rFonts w:ascii="Palatino Linotype" w:hAnsi="Palatino Linotype"/>
        </w:rPr>
        <w:t>.</w:t>
      </w:r>
      <w:r w:rsidR="00381065">
        <w:rPr>
          <w:rFonts w:ascii="Palatino Linotype" w:hAnsi="Palatino Linotype"/>
        </w:rPr>
        <w:t xml:space="preserve"> </w:t>
      </w:r>
      <w:r w:rsidR="00A03E6F" w:rsidRPr="00381065">
        <w:rPr>
          <w:rFonts w:ascii="Palatino Linotype" w:hAnsi="Palatino Linotype"/>
          <w:i/>
        </w:rPr>
        <w:t>Модератор: Э.В. Фомин.</w:t>
      </w:r>
      <w:bookmarkEnd w:id="5"/>
    </w:p>
    <w:p w14:paraId="1C47EAB8" w14:textId="77777777" w:rsidR="00980FD6" w:rsidRDefault="00980FD6" w:rsidP="00381065">
      <w:pPr>
        <w:ind w:right="-24"/>
        <w:jc w:val="center"/>
        <w:rPr>
          <w:rFonts w:ascii="Palatino Linotype" w:hAnsi="Palatino Linotype"/>
          <w:i/>
        </w:rPr>
      </w:pPr>
    </w:p>
    <w:p w14:paraId="0E045B34" w14:textId="15D42ACF" w:rsidR="00980FD6" w:rsidRPr="00980FD6" w:rsidRDefault="00980FD6" w:rsidP="00980FD6">
      <w:pPr>
        <w:ind w:right="-24"/>
        <w:jc w:val="center"/>
        <w:rPr>
          <w:rFonts w:ascii="Palatino Linotype" w:hAnsi="Palatino Linotype"/>
          <w:b/>
        </w:rPr>
      </w:pPr>
      <w:r w:rsidRPr="00980FD6">
        <w:rPr>
          <w:rFonts w:ascii="Palatino Linotype" w:hAnsi="Palatino Linotype"/>
          <w:b/>
        </w:rPr>
        <w:t>*Сроки проведения Кон</w:t>
      </w:r>
      <w:r w:rsidR="00DC276F">
        <w:rPr>
          <w:rFonts w:ascii="Palatino Linotype" w:hAnsi="Palatino Linotype"/>
          <w:b/>
        </w:rPr>
        <w:t>ференции</w:t>
      </w:r>
      <w:r w:rsidRPr="00980FD6">
        <w:rPr>
          <w:rFonts w:ascii="Palatino Linotype" w:hAnsi="Palatino Linotype"/>
          <w:b/>
        </w:rPr>
        <w:t xml:space="preserve"> могут быть изменены</w:t>
      </w:r>
    </w:p>
    <w:p w14:paraId="1B94DF53" w14:textId="60D86D73" w:rsidR="00832F6B" w:rsidRPr="00A42781" w:rsidRDefault="00C44411" w:rsidP="00502B99">
      <w:pPr>
        <w:ind w:right="-427" w:firstLine="708"/>
        <w:rPr>
          <w:rFonts w:ascii="Palatino Linotype" w:hAnsi="Palatino Linotype"/>
          <w:sz w:val="28"/>
          <w:szCs w:val="28"/>
        </w:rPr>
      </w:pPr>
      <w:r w:rsidRPr="00A42781">
        <w:rPr>
          <w:rFonts w:ascii="Palatino Linotype" w:hAnsi="Palatino Linotype"/>
          <w:sz w:val="28"/>
          <w:szCs w:val="28"/>
        </w:rPr>
        <w:br w:type="column"/>
      </w:r>
      <w:r w:rsidR="00832F6B" w:rsidRPr="00A42781">
        <w:rPr>
          <w:rFonts w:ascii="Palatino Linotype" w:hAnsi="Palatino Linotype"/>
          <w:sz w:val="28"/>
          <w:szCs w:val="28"/>
        </w:rPr>
        <w:lastRenderedPageBreak/>
        <w:t>Обращаем ваше внимание, что участие в Конгрессе бесплатное.</w:t>
      </w:r>
      <w:r w:rsidR="006A4AE5" w:rsidRPr="00A42781">
        <w:rPr>
          <w:rFonts w:ascii="Palatino Linotype" w:hAnsi="Palatino Linotype"/>
          <w:sz w:val="28"/>
          <w:szCs w:val="28"/>
        </w:rPr>
        <w:t xml:space="preserve"> </w:t>
      </w:r>
    </w:p>
    <w:p w14:paraId="20304203" w14:textId="5E558A8B" w:rsidR="003E1D4A" w:rsidRPr="003E1D4A" w:rsidRDefault="003E1D4A" w:rsidP="003E1D4A">
      <w:pPr>
        <w:spacing w:line="276" w:lineRule="auto"/>
        <w:ind w:firstLine="709"/>
        <w:jc w:val="both"/>
        <w:rPr>
          <w:rFonts w:ascii="Palatino Linotype" w:hAnsi="Palatino Linotype"/>
          <w:sz w:val="28"/>
          <w:szCs w:val="28"/>
        </w:rPr>
      </w:pPr>
      <w:r w:rsidRPr="003E1D4A">
        <w:rPr>
          <w:rFonts w:ascii="Palatino Linotype" w:hAnsi="Palatino Linotype"/>
          <w:sz w:val="28"/>
          <w:szCs w:val="28"/>
        </w:rPr>
        <w:t xml:space="preserve">По итогам работы Конгресса планируется издание сборника статей авторов докладов, которые выступят на секциях (публикация статьи возможна только при условии выступления на </w:t>
      </w:r>
      <w:r w:rsidR="00CF4CAE">
        <w:rPr>
          <w:rFonts w:ascii="Palatino Linotype" w:hAnsi="Palatino Linotype"/>
          <w:sz w:val="28"/>
          <w:szCs w:val="28"/>
        </w:rPr>
        <w:t>Конгрессе</w:t>
      </w:r>
      <w:r w:rsidRPr="003E1D4A">
        <w:rPr>
          <w:rFonts w:ascii="Palatino Linotype" w:hAnsi="Palatino Linotype"/>
          <w:sz w:val="28"/>
          <w:szCs w:val="28"/>
        </w:rPr>
        <w:t>). В рамках одной секции участник может выступить не более чем с 2 докладами.</w:t>
      </w:r>
    </w:p>
    <w:p w14:paraId="06569B94" w14:textId="45F62A61" w:rsidR="006A4AE5" w:rsidRPr="00200BCB" w:rsidRDefault="006A4AE5" w:rsidP="006C2EF3">
      <w:pPr>
        <w:spacing w:line="276" w:lineRule="auto"/>
        <w:ind w:firstLine="709"/>
        <w:jc w:val="both"/>
        <w:rPr>
          <w:rFonts w:ascii="Palatino Linotype" w:hAnsi="Palatino Linotype"/>
          <w:b/>
          <w:sz w:val="28"/>
          <w:szCs w:val="28"/>
        </w:rPr>
      </w:pPr>
      <w:r w:rsidRPr="00200BCB">
        <w:rPr>
          <w:rFonts w:ascii="Palatino Linotype" w:hAnsi="Palatino Linotype"/>
          <w:b/>
          <w:sz w:val="28"/>
          <w:szCs w:val="28"/>
        </w:rPr>
        <w:t xml:space="preserve">Сроки регистрации: </w:t>
      </w:r>
      <w:r w:rsidR="0000723D" w:rsidRPr="00200BCB">
        <w:rPr>
          <w:rFonts w:ascii="Palatino Linotype" w:hAnsi="Palatino Linotype"/>
          <w:b/>
          <w:sz w:val="28"/>
          <w:szCs w:val="28"/>
        </w:rPr>
        <w:t>20</w:t>
      </w:r>
      <w:r w:rsidRPr="00200BCB">
        <w:rPr>
          <w:rFonts w:ascii="Palatino Linotype" w:hAnsi="Palatino Linotype"/>
          <w:b/>
          <w:sz w:val="28"/>
          <w:szCs w:val="28"/>
        </w:rPr>
        <w:t>.02.2023</w:t>
      </w:r>
      <w:r w:rsidR="00506D46" w:rsidRPr="00200BCB">
        <w:rPr>
          <w:rFonts w:ascii="Palatino Linotype" w:hAnsi="Palatino Linotype"/>
          <w:b/>
          <w:sz w:val="28"/>
          <w:szCs w:val="28"/>
        </w:rPr>
        <w:t xml:space="preserve"> </w:t>
      </w:r>
      <w:r w:rsidRPr="00200BCB">
        <w:rPr>
          <w:rFonts w:ascii="Palatino Linotype" w:hAnsi="Palatino Linotype"/>
          <w:b/>
          <w:sz w:val="28"/>
          <w:szCs w:val="28"/>
        </w:rPr>
        <w:t>-</w:t>
      </w:r>
      <w:r w:rsidR="00506D46" w:rsidRPr="00200BCB">
        <w:rPr>
          <w:rFonts w:ascii="Palatino Linotype" w:hAnsi="Palatino Linotype"/>
          <w:b/>
          <w:sz w:val="28"/>
          <w:szCs w:val="28"/>
        </w:rPr>
        <w:t xml:space="preserve"> </w:t>
      </w:r>
      <w:r w:rsidRPr="00200BCB">
        <w:rPr>
          <w:rFonts w:ascii="Palatino Linotype" w:hAnsi="Palatino Linotype"/>
          <w:b/>
          <w:sz w:val="28"/>
          <w:szCs w:val="28"/>
        </w:rPr>
        <w:t>15.03.2023</w:t>
      </w:r>
    </w:p>
    <w:p w14:paraId="262D5780" w14:textId="15F763CB" w:rsidR="001A083D" w:rsidRPr="00A42781" w:rsidRDefault="001A083D" w:rsidP="006C2EF3">
      <w:pPr>
        <w:spacing w:line="276" w:lineRule="auto"/>
        <w:ind w:firstLine="709"/>
        <w:jc w:val="both"/>
        <w:rPr>
          <w:rFonts w:ascii="Palatino Linotype" w:hAnsi="Palatino Linotype"/>
          <w:sz w:val="28"/>
          <w:szCs w:val="28"/>
        </w:rPr>
      </w:pPr>
      <w:r w:rsidRPr="00A42781">
        <w:rPr>
          <w:rFonts w:ascii="Palatino Linotype" w:hAnsi="Palatino Linotype"/>
          <w:sz w:val="28"/>
          <w:szCs w:val="28"/>
        </w:rPr>
        <w:t>Объём тезисов – 1-2 страницы печатного текста А4</w:t>
      </w:r>
      <w:r w:rsidR="00494D69" w:rsidRPr="00A42781">
        <w:rPr>
          <w:rFonts w:ascii="Palatino Linotype" w:hAnsi="Palatino Linotype"/>
          <w:sz w:val="28"/>
          <w:szCs w:val="28"/>
        </w:rPr>
        <w:t xml:space="preserve">, шрифт 14 </w:t>
      </w:r>
      <w:r w:rsidRPr="00A42781">
        <w:rPr>
          <w:rFonts w:ascii="Palatino Linotype" w:hAnsi="Palatino Linotype"/>
          <w:sz w:val="28"/>
          <w:szCs w:val="28"/>
        </w:rPr>
        <w:t xml:space="preserve">(до </w:t>
      </w:r>
      <w:r w:rsidR="00494D69" w:rsidRPr="00A42781">
        <w:rPr>
          <w:rFonts w:ascii="Palatino Linotype" w:hAnsi="Palatino Linotype"/>
          <w:sz w:val="28"/>
          <w:szCs w:val="28"/>
        </w:rPr>
        <w:t>6</w:t>
      </w:r>
      <w:r w:rsidRPr="00A42781">
        <w:rPr>
          <w:rFonts w:ascii="Palatino Linotype" w:hAnsi="Palatino Linotype"/>
          <w:sz w:val="28"/>
          <w:szCs w:val="28"/>
        </w:rPr>
        <w:t> 000 знаков с пробелами)</w:t>
      </w:r>
      <w:r w:rsidR="00494D69" w:rsidRPr="00A42781">
        <w:rPr>
          <w:rFonts w:ascii="Palatino Linotype" w:hAnsi="Palatino Linotype"/>
          <w:sz w:val="28"/>
          <w:szCs w:val="28"/>
        </w:rPr>
        <w:t>. Оригинальность текста – 75%.</w:t>
      </w:r>
    </w:p>
    <w:p w14:paraId="58D0708E" w14:textId="41631F0A" w:rsidR="006A4AE5" w:rsidRPr="00282970" w:rsidRDefault="006A4AE5" w:rsidP="006C2EF3">
      <w:pPr>
        <w:spacing w:line="276" w:lineRule="auto"/>
        <w:ind w:firstLine="709"/>
        <w:jc w:val="both"/>
        <w:rPr>
          <w:rFonts w:ascii="Palatino Linotype" w:hAnsi="Palatino Linotype"/>
          <w:sz w:val="32"/>
          <w:szCs w:val="32"/>
        </w:rPr>
      </w:pPr>
      <w:r w:rsidRPr="00A42781">
        <w:rPr>
          <w:rFonts w:ascii="Palatino Linotype" w:hAnsi="Palatino Linotype"/>
          <w:sz w:val="28"/>
          <w:szCs w:val="28"/>
        </w:rPr>
        <w:t xml:space="preserve">Ссылка на регистрацию: </w:t>
      </w:r>
      <w:hyperlink r:id="rId23" w:history="1">
        <w:r w:rsidR="00557FC8" w:rsidRPr="00BA2B06">
          <w:rPr>
            <w:rStyle w:val="a3"/>
            <w:sz w:val="28"/>
            <w:szCs w:val="28"/>
          </w:rPr>
          <w:t>http://fgp.</w:t>
        </w:r>
        <w:r w:rsidR="00557FC8" w:rsidRPr="00BA2B06">
          <w:rPr>
            <w:rStyle w:val="a3"/>
            <w:sz w:val="28"/>
            <w:szCs w:val="28"/>
            <w:lang w:val="en-GB"/>
          </w:rPr>
          <w:t>msu</w:t>
        </w:r>
        <w:r w:rsidR="00557FC8" w:rsidRPr="00BA2B06">
          <w:rPr>
            <w:rStyle w:val="a3"/>
            <w:sz w:val="28"/>
            <w:szCs w:val="28"/>
          </w:rPr>
          <w:t>.ru/conference</w:t>
        </w:r>
      </w:hyperlink>
      <w:r w:rsidR="00282970" w:rsidRPr="00282970">
        <w:rPr>
          <w:sz w:val="28"/>
          <w:szCs w:val="28"/>
        </w:rPr>
        <w:t xml:space="preserve"> </w:t>
      </w:r>
    </w:p>
    <w:p w14:paraId="138C7FE1" w14:textId="77777777" w:rsidR="006A4AE5" w:rsidRPr="00A42781" w:rsidRDefault="006A4AE5" w:rsidP="00832F6B">
      <w:pPr>
        <w:rPr>
          <w:rFonts w:ascii="Palatino Linotype" w:hAnsi="Palatino Linotype"/>
          <w:b/>
          <w:sz w:val="28"/>
          <w:szCs w:val="28"/>
        </w:rPr>
      </w:pPr>
    </w:p>
    <w:p w14:paraId="2B365A4E" w14:textId="4F1FD71E" w:rsidR="00832F6B" w:rsidRPr="00A42781" w:rsidRDefault="007E3472" w:rsidP="00832F6B">
      <w:pPr>
        <w:rPr>
          <w:rFonts w:ascii="Palatino Linotype" w:hAnsi="Palatino Linotype"/>
          <w:b/>
          <w:sz w:val="28"/>
          <w:szCs w:val="28"/>
        </w:rPr>
      </w:pPr>
      <w:r w:rsidRPr="00A42781">
        <w:rPr>
          <w:rFonts w:ascii="Palatino Linotype" w:hAnsi="Palatino Linotype"/>
          <w:b/>
          <w:sz w:val="28"/>
          <w:szCs w:val="28"/>
        </w:rPr>
        <w:t>Контакты:</w:t>
      </w:r>
    </w:p>
    <w:p w14:paraId="02909B1D" w14:textId="56325DC8" w:rsidR="007E3472" w:rsidRPr="00557FC8" w:rsidRDefault="00832F6B" w:rsidP="00832F6B">
      <w:pPr>
        <w:rPr>
          <w:rFonts w:ascii="Palatino Linotype" w:hAnsi="Palatino Linotype"/>
          <w:sz w:val="28"/>
          <w:szCs w:val="28"/>
        </w:rPr>
      </w:pPr>
      <w:r w:rsidRPr="00A42781">
        <w:rPr>
          <w:rFonts w:ascii="Palatino Linotype" w:hAnsi="Palatino Linotype"/>
          <w:b/>
          <w:sz w:val="28"/>
          <w:szCs w:val="28"/>
        </w:rPr>
        <w:t xml:space="preserve">Сайт: </w:t>
      </w:r>
      <w:r w:rsidR="007E3472" w:rsidRPr="00A42781">
        <w:rPr>
          <w:rFonts w:ascii="Palatino Linotype" w:hAnsi="Palatino Linotype"/>
          <w:sz w:val="28"/>
          <w:szCs w:val="28"/>
        </w:rPr>
        <w:t xml:space="preserve"> </w:t>
      </w:r>
      <w:hyperlink r:id="rId24" w:history="1">
        <w:r w:rsidR="007E3472" w:rsidRPr="00A42781">
          <w:rPr>
            <w:rStyle w:val="a3"/>
            <w:rFonts w:ascii="Palatino Linotype" w:hAnsi="Palatino Linotype"/>
            <w:sz w:val="28"/>
            <w:szCs w:val="28"/>
            <w:lang w:val="en-US"/>
          </w:rPr>
          <w:t>http</w:t>
        </w:r>
        <w:r w:rsidR="007E3472" w:rsidRPr="00A42781">
          <w:rPr>
            <w:rStyle w:val="a3"/>
            <w:rFonts w:ascii="Palatino Linotype" w:hAnsi="Palatino Linotype"/>
            <w:sz w:val="28"/>
            <w:szCs w:val="28"/>
          </w:rPr>
          <w:t>://</w:t>
        </w:r>
        <w:r w:rsidR="007E3472" w:rsidRPr="00A42781">
          <w:rPr>
            <w:rStyle w:val="a3"/>
            <w:rFonts w:ascii="Palatino Linotype" w:hAnsi="Palatino Linotype"/>
            <w:sz w:val="28"/>
            <w:szCs w:val="28"/>
            <w:lang w:val="en-US"/>
          </w:rPr>
          <w:t>globalistika</w:t>
        </w:r>
        <w:r w:rsidR="007E3472" w:rsidRPr="00A42781">
          <w:rPr>
            <w:rStyle w:val="a3"/>
            <w:rFonts w:ascii="Palatino Linotype" w:hAnsi="Palatino Linotype"/>
            <w:sz w:val="28"/>
            <w:szCs w:val="28"/>
          </w:rPr>
          <w:t>.</w:t>
        </w:r>
        <w:r w:rsidR="007E3472" w:rsidRPr="00A42781">
          <w:rPr>
            <w:rStyle w:val="a3"/>
            <w:rFonts w:ascii="Palatino Linotype" w:hAnsi="Palatino Linotype"/>
            <w:sz w:val="28"/>
            <w:szCs w:val="28"/>
            <w:lang w:val="en-US"/>
          </w:rPr>
          <w:t>ru</w:t>
        </w:r>
      </w:hyperlink>
      <w:r w:rsidR="00557FC8" w:rsidRPr="00557FC8">
        <w:rPr>
          <w:rFonts w:ascii="Palatino Linotype" w:hAnsi="Palatino Linotype"/>
          <w:sz w:val="28"/>
          <w:szCs w:val="28"/>
        </w:rPr>
        <w:t>,</w:t>
      </w:r>
      <w:r w:rsidR="00557FC8" w:rsidRPr="00557FC8">
        <w:t xml:space="preserve"> </w:t>
      </w:r>
      <w:hyperlink r:id="rId25" w:history="1">
        <w:r w:rsidR="00557FC8" w:rsidRPr="00BA2B06">
          <w:rPr>
            <w:rStyle w:val="a3"/>
            <w:rFonts w:ascii="Palatino Linotype" w:hAnsi="Palatino Linotype"/>
            <w:sz w:val="28"/>
            <w:szCs w:val="28"/>
          </w:rPr>
          <w:t>http://fgp.msu.ru</w:t>
        </w:r>
      </w:hyperlink>
      <w:r w:rsidR="00557FC8" w:rsidRPr="00557FC8">
        <w:rPr>
          <w:rFonts w:ascii="Palatino Linotype" w:hAnsi="Palatino Linotype"/>
          <w:sz w:val="28"/>
          <w:szCs w:val="28"/>
        </w:rPr>
        <w:t xml:space="preserve"> </w:t>
      </w:r>
    </w:p>
    <w:p w14:paraId="6AA44E17" w14:textId="164B1EE3" w:rsidR="00832F6B" w:rsidRPr="00A42781" w:rsidRDefault="007E3472" w:rsidP="00832F6B">
      <w:pPr>
        <w:rPr>
          <w:rFonts w:ascii="Palatino Linotype" w:hAnsi="Palatino Linotype"/>
          <w:sz w:val="28"/>
          <w:szCs w:val="28"/>
        </w:rPr>
      </w:pPr>
      <w:r w:rsidRPr="00A42781">
        <w:rPr>
          <w:rFonts w:ascii="Palatino Linotype" w:hAnsi="Palatino Linotype"/>
          <w:b/>
          <w:sz w:val="28"/>
          <w:szCs w:val="28"/>
          <w:lang w:val="it-IT"/>
        </w:rPr>
        <w:t>E-mail:</w:t>
      </w:r>
      <w:r w:rsidRPr="00A42781">
        <w:rPr>
          <w:rFonts w:ascii="Palatino Linotype" w:hAnsi="Palatino Linotype"/>
          <w:sz w:val="28"/>
          <w:szCs w:val="28"/>
          <w:lang w:val="it-IT"/>
        </w:rPr>
        <w:t xml:space="preserve"> </w:t>
      </w:r>
      <w:proofErr w:type="spellStart"/>
      <w:r w:rsidR="00D94E9D" w:rsidRPr="00557FC8">
        <w:rPr>
          <w:rFonts w:ascii="Palatino Linotype" w:hAnsi="Palatino Linotype"/>
          <w:sz w:val="28"/>
          <w:szCs w:val="28"/>
          <w:lang w:val="en-GB"/>
        </w:rPr>
        <w:t>gabdullin</w:t>
      </w:r>
      <w:proofErr w:type="spellEnd"/>
      <w:r w:rsidR="00D87DA2" w:rsidRPr="00557FC8">
        <w:rPr>
          <w:rFonts w:ascii="Palatino Linotype" w:hAnsi="Palatino Linotype"/>
          <w:sz w:val="28"/>
          <w:szCs w:val="28"/>
          <w:lang w:val="it-IT"/>
        </w:rPr>
        <w:t>@</w:t>
      </w:r>
      <w:r w:rsidR="00D94E9D" w:rsidRPr="00557FC8">
        <w:rPr>
          <w:rFonts w:ascii="Palatino Linotype" w:hAnsi="Palatino Linotype"/>
          <w:sz w:val="28"/>
          <w:szCs w:val="28"/>
          <w:lang w:val="it-IT"/>
        </w:rPr>
        <w:t>fgp.msu</w:t>
      </w:r>
      <w:r w:rsidR="00D87DA2" w:rsidRPr="00557FC8">
        <w:rPr>
          <w:rFonts w:ascii="Palatino Linotype" w:hAnsi="Palatino Linotype"/>
          <w:sz w:val="28"/>
          <w:szCs w:val="28"/>
          <w:lang w:val="it-IT"/>
        </w:rPr>
        <w:t>.ru</w:t>
      </w:r>
      <w:r w:rsidR="00502B99" w:rsidRPr="00502B99">
        <w:rPr>
          <w:rFonts w:ascii="Palatino Linotype" w:hAnsi="Palatino Linotype"/>
          <w:sz w:val="28"/>
          <w:szCs w:val="28"/>
        </w:rPr>
        <w:t xml:space="preserve"> </w:t>
      </w:r>
      <w:r w:rsidRPr="00A42781">
        <w:rPr>
          <w:rFonts w:ascii="Palatino Linotype" w:hAnsi="Palatino Linotype"/>
          <w:sz w:val="28"/>
          <w:szCs w:val="28"/>
        </w:rPr>
        <w:t xml:space="preserve">(для </w:t>
      </w:r>
      <w:r w:rsidR="00A03E6F">
        <w:rPr>
          <w:rFonts w:ascii="Palatino Linotype" w:hAnsi="Palatino Linotype"/>
          <w:sz w:val="28"/>
          <w:szCs w:val="28"/>
        </w:rPr>
        <w:t>российских участников</w:t>
      </w:r>
      <w:r w:rsidRPr="00A42781">
        <w:rPr>
          <w:rFonts w:ascii="Palatino Linotype" w:hAnsi="Palatino Linotype"/>
          <w:sz w:val="28"/>
          <w:szCs w:val="28"/>
        </w:rPr>
        <w:t xml:space="preserve">);  </w:t>
      </w:r>
      <w:r w:rsidR="00832F6B" w:rsidRPr="00A42781">
        <w:rPr>
          <w:rFonts w:ascii="Palatino Linotype" w:hAnsi="Palatino Linotype"/>
          <w:sz w:val="28"/>
          <w:szCs w:val="28"/>
        </w:rPr>
        <w:t xml:space="preserve">  </w:t>
      </w:r>
    </w:p>
    <w:p w14:paraId="0589A70F" w14:textId="03BB6A72" w:rsidR="003E0A81" w:rsidRPr="00A42781" w:rsidRDefault="00832F6B" w:rsidP="00832F6B">
      <w:pPr>
        <w:rPr>
          <w:rFonts w:ascii="Palatino Linotype" w:hAnsi="Palatino Linotype"/>
          <w:sz w:val="28"/>
          <w:szCs w:val="28"/>
        </w:rPr>
      </w:pPr>
      <w:r w:rsidRPr="00A42781">
        <w:rPr>
          <w:rFonts w:ascii="Palatino Linotype" w:hAnsi="Palatino Linotype"/>
          <w:sz w:val="28"/>
          <w:szCs w:val="28"/>
        </w:rPr>
        <w:t xml:space="preserve">              </w:t>
      </w:r>
      <w:r w:rsidR="00D06CCE" w:rsidRPr="00A42781">
        <w:rPr>
          <w:rFonts w:ascii="Palatino Linotype" w:hAnsi="Palatino Linotype"/>
          <w:sz w:val="28"/>
          <w:szCs w:val="28"/>
          <w:shd w:val="clear" w:color="auto" w:fill="FFFFFF"/>
        </w:rPr>
        <w:t>globalistika@list.ru</w:t>
      </w:r>
      <w:r w:rsidR="00D06CCE" w:rsidRPr="00A42781">
        <w:rPr>
          <w:rFonts w:ascii="Palatino Linotype" w:hAnsi="Palatino Linotype"/>
          <w:sz w:val="28"/>
          <w:szCs w:val="28"/>
        </w:rPr>
        <w:t xml:space="preserve"> </w:t>
      </w:r>
      <w:r w:rsidR="007E3472" w:rsidRPr="00A42781">
        <w:rPr>
          <w:rFonts w:ascii="Palatino Linotype" w:hAnsi="Palatino Linotype"/>
          <w:sz w:val="28"/>
          <w:szCs w:val="28"/>
        </w:rPr>
        <w:t xml:space="preserve">(для </w:t>
      </w:r>
      <w:r w:rsidR="00A03E6F">
        <w:rPr>
          <w:rFonts w:ascii="Palatino Linotype" w:hAnsi="Palatino Linotype"/>
          <w:sz w:val="28"/>
          <w:szCs w:val="28"/>
        </w:rPr>
        <w:t xml:space="preserve">иностранных </w:t>
      </w:r>
      <w:r w:rsidR="007E3472" w:rsidRPr="00A42781">
        <w:rPr>
          <w:rFonts w:ascii="Palatino Linotype" w:hAnsi="Palatino Linotype"/>
          <w:sz w:val="28"/>
          <w:szCs w:val="28"/>
        </w:rPr>
        <w:t>участников)</w:t>
      </w:r>
      <w:r w:rsidR="00502B99">
        <w:rPr>
          <w:rFonts w:ascii="Palatino Linotype" w:hAnsi="Palatino Linotype"/>
          <w:sz w:val="28"/>
          <w:szCs w:val="28"/>
        </w:rPr>
        <w:t>.</w:t>
      </w:r>
    </w:p>
    <w:p w14:paraId="3412CFD1" w14:textId="67044CB5" w:rsidR="007F4ACF" w:rsidRPr="003E1865" w:rsidRDefault="0039146B" w:rsidP="0039146B">
      <w:pPr>
        <w:jc w:val="center"/>
        <w:rPr>
          <w:rFonts w:ascii="Palatino Linotype" w:hAnsi="Palatino Linotype"/>
          <w:b/>
          <w:bCs/>
          <w:sz w:val="28"/>
          <w:szCs w:val="28"/>
        </w:rPr>
      </w:pPr>
      <w:r>
        <w:rPr>
          <w:rFonts w:ascii="Palatino Linotype" w:hAnsi="Palatino Linotype"/>
          <w:sz w:val="28"/>
          <w:szCs w:val="28"/>
        </w:rPr>
        <w:br w:type="column"/>
      </w:r>
      <w:r w:rsidRPr="003E1865">
        <w:rPr>
          <w:rFonts w:ascii="Palatino Linotype" w:hAnsi="Palatino Linotype"/>
          <w:b/>
          <w:bCs/>
          <w:sz w:val="28"/>
          <w:szCs w:val="28"/>
        </w:rPr>
        <w:lastRenderedPageBreak/>
        <w:t xml:space="preserve">Оргкомитет </w:t>
      </w:r>
      <w:r w:rsidR="003E1865">
        <w:rPr>
          <w:rFonts w:ascii="Palatino Linotype" w:hAnsi="Palatino Linotype"/>
          <w:b/>
          <w:bCs/>
          <w:sz w:val="28"/>
          <w:szCs w:val="28"/>
        </w:rPr>
        <w:t xml:space="preserve">весенней сессии </w:t>
      </w:r>
      <w:r w:rsidRPr="003E1865">
        <w:rPr>
          <w:rFonts w:ascii="Palatino Linotype" w:hAnsi="Palatino Linotype"/>
          <w:b/>
          <w:bCs/>
          <w:sz w:val="28"/>
          <w:szCs w:val="28"/>
        </w:rPr>
        <w:t>V</w:t>
      </w:r>
      <w:r w:rsidRPr="003E1865">
        <w:rPr>
          <w:rFonts w:ascii="Palatino Linotype" w:hAnsi="Palatino Linotype"/>
          <w:b/>
          <w:bCs/>
          <w:sz w:val="28"/>
          <w:szCs w:val="28"/>
          <w:lang w:val="en-US"/>
        </w:rPr>
        <w:t>II</w:t>
      </w:r>
      <w:r w:rsidRPr="003E1865">
        <w:rPr>
          <w:rFonts w:ascii="Palatino Linotype" w:hAnsi="Palatino Linotype"/>
          <w:b/>
          <w:bCs/>
          <w:sz w:val="28"/>
          <w:szCs w:val="28"/>
        </w:rPr>
        <w:t xml:space="preserve"> Международного научного конгресса «Глобалистика-2023: Устойчивое развитие в контексте глобальных процессов», посвященного 160-летию со дня рождения В.И. Вернадского.</w:t>
      </w:r>
    </w:p>
    <w:p w14:paraId="5BF07615" w14:textId="77777777" w:rsidR="003E1865" w:rsidRPr="00247816" w:rsidRDefault="003E1865" w:rsidP="00557FC8">
      <w:pPr>
        <w:jc w:val="center"/>
        <w:rPr>
          <w:rFonts w:ascii="Palatino Linotype" w:hAnsi="Palatino Linotype"/>
          <w:sz w:val="20"/>
          <w:szCs w:val="20"/>
        </w:rPr>
      </w:pPr>
      <w:bookmarkStart w:id="6" w:name="_GoBack"/>
      <w:bookmarkEnd w:id="6"/>
    </w:p>
    <w:tbl>
      <w:tblPr>
        <w:tblStyle w:val="-111"/>
        <w:tblW w:w="0" w:type="auto"/>
        <w:tblLook w:val="04A0" w:firstRow="1" w:lastRow="0" w:firstColumn="1" w:lastColumn="0" w:noHBand="0" w:noVBand="1"/>
      </w:tblPr>
      <w:tblGrid>
        <w:gridCol w:w="3686"/>
        <w:gridCol w:w="6912"/>
      </w:tblGrid>
      <w:tr w:rsidR="003E1865" w:rsidRPr="003E1865" w14:paraId="00D046F6" w14:textId="77777777" w:rsidTr="00557FC8">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686" w:type="dxa"/>
            <w:tcBorders>
              <w:bottom w:val="none" w:sz="0" w:space="0" w:color="auto"/>
            </w:tcBorders>
            <w:shd w:val="clear" w:color="auto" w:fill="auto"/>
          </w:tcPr>
          <w:p w14:paraId="044562CF" w14:textId="77777777" w:rsidR="00D92082" w:rsidRPr="003E1865" w:rsidRDefault="00D92082" w:rsidP="00557FC8">
            <w:pPr>
              <w:pStyle w:val="10"/>
              <w:numPr>
                <w:ilvl w:val="0"/>
                <w:numId w:val="3"/>
              </w:numPr>
              <w:ind w:left="0" w:right="0" w:firstLine="0"/>
              <w:rPr>
                <w:rFonts w:ascii="Palatino Linotype" w:hAnsi="Palatino Linotype"/>
                <w:b/>
                <w:i w:val="0"/>
              </w:rPr>
            </w:pPr>
            <w:r w:rsidRPr="003E1865">
              <w:rPr>
                <w:rFonts w:ascii="Palatino Linotype" w:hAnsi="Palatino Linotype"/>
                <w:b/>
                <w:i w:val="0"/>
              </w:rPr>
              <w:t>Садовничий В.А.</w:t>
            </w:r>
          </w:p>
          <w:p w14:paraId="1CA4AF11" w14:textId="78DBAC1C" w:rsidR="00D92082" w:rsidRPr="003E1865" w:rsidRDefault="003E1865" w:rsidP="00557FC8">
            <w:pPr>
              <w:pStyle w:val="10"/>
              <w:ind w:right="0"/>
              <w:rPr>
                <w:rFonts w:ascii="Palatino Linotype" w:hAnsi="Palatino Linotype"/>
                <w:b/>
                <w:i w:val="0"/>
              </w:rPr>
            </w:pPr>
            <w:r>
              <w:rPr>
                <w:rFonts w:ascii="Palatino Linotype" w:hAnsi="Palatino Linotype"/>
                <w:b/>
                <w:i w:val="0"/>
              </w:rPr>
              <w:t xml:space="preserve">             </w:t>
            </w:r>
            <w:r w:rsidR="00D92082" w:rsidRPr="003E1865">
              <w:rPr>
                <w:rFonts w:ascii="Palatino Linotype" w:hAnsi="Palatino Linotype"/>
                <w:b/>
                <w:i w:val="0"/>
              </w:rPr>
              <w:t>(председатель)</w:t>
            </w:r>
          </w:p>
        </w:tc>
        <w:tc>
          <w:tcPr>
            <w:tcW w:w="6912" w:type="dxa"/>
            <w:tcBorders>
              <w:bottom w:val="none" w:sz="0" w:space="0" w:color="auto"/>
            </w:tcBorders>
            <w:shd w:val="clear" w:color="auto" w:fill="auto"/>
          </w:tcPr>
          <w:p w14:paraId="678E2035" w14:textId="176DDD7D" w:rsidR="00D92082" w:rsidRPr="005E5A68" w:rsidRDefault="00D92082" w:rsidP="00557FC8">
            <w:pPr>
              <w:pStyle w:val="10"/>
              <w:ind w:right="0"/>
              <w:cnfStyle w:val="100000000000" w:firstRow="1" w:lastRow="0" w:firstColumn="0" w:lastColumn="0" w:oddVBand="0" w:evenVBand="0" w:oddHBand="0" w:evenHBand="0" w:firstRowFirstColumn="0" w:firstRowLastColumn="0" w:lastRowFirstColumn="0" w:lastRowLastColumn="0"/>
              <w:rPr>
                <w:rFonts w:ascii="Palatino Linotype" w:hAnsi="Palatino Linotype"/>
                <w:bCs w:val="0"/>
                <w:i w:val="0"/>
                <w:spacing w:val="-4"/>
              </w:rPr>
            </w:pPr>
            <w:r w:rsidRPr="005E5A68">
              <w:rPr>
                <w:rFonts w:ascii="Palatino Linotype" w:hAnsi="Palatino Linotype"/>
                <w:bCs w:val="0"/>
                <w:i w:val="0"/>
                <w:spacing w:val="-4"/>
              </w:rPr>
              <w:t xml:space="preserve">— ректор Московского </w:t>
            </w:r>
            <w:r w:rsidR="00557FC8">
              <w:rPr>
                <w:rFonts w:ascii="Palatino Linotype" w:hAnsi="Palatino Linotype"/>
                <w:bCs w:val="0"/>
                <w:i w:val="0"/>
                <w:spacing w:val="-4"/>
              </w:rPr>
              <w:t>государственного университета имени</w:t>
            </w:r>
            <w:r w:rsidRPr="005E5A68">
              <w:rPr>
                <w:rFonts w:ascii="Palatino Linotype" w:hAnsi="Palatino Linotype"/>
                <w:bCs w:val="0"/>
                <w:i w:val="0"/>
                <w:spacing w:val="-4"/>
              </w:rPr>
              <w:t xml:space="preserve"> М.В. Ломоносова</w:t>
            </w:r>
            <w:r w:rsidR="00557FC8">
              <w:rPr>
                <w:rFonts w:ascii="Palatino Linotype" w:hAnsi="Palatino Linotype"/>
                <w:bCs w:val="0"/>
                <w:i w:val="0"/>
                <w:spacing w:val="-4"/>
              </w:rPr>
              <w:t>;</w:t>
            </w:r>
          </w:p>
          <w:p w14:paraId="5C2133E2" w14:textId="06117A51" w:rsidR="00B7407D" w:rsidRPr="003E1865" w:rsidRDefault="00B7407D" w:rsidP="00557FC8">
            <w:pPr>
              <w:pStyle w:val="10"/>
              <w:ind w:right="0"/>
              <w:cnfStyle w:val="100000000000" w:firstRow="1" w:lastRow="0" w:firstColumn="0" w:lastColumn="0" w:oddVBand="0" w:evenVBand="0" w:oddHBand="0" w:evenHBand="0" w:firstRowFirstColumn="0" w:firstRowLastColumn="0" w:lastRowFirstColumn="0" w:lastRowLastColumn="0"/>
              <w:rPr>
                <w:rFonts w:ascii="Palatino Linotype" w:hAnsi="Palatino Linotype"/>
                <w:b/>
                <w:i w:val="0"/>
                <w:spacing w:val="-4"/>
              </w:rPr>
            </w:pPr>
          </w:p>
        </w:tc>
      </w:tr>
      <w:tr w:rsidR="00D92082" w:rsidRPr="003E1865" w14:paraId="4F5534FB" w14:textId="77777777" w:rsidTr="00557FC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54EC7778" w14:textId="0B8A1895" w:rsidR="00D92082" w:rsidRPr="003E1865" w:rsidRDefault="003E1865" w:rsidP="00557FC8">
            <w:pPr>
              <w:pStyle w:val="10"/>
              <w:numPr>
                <w:ilvl w:val="0"/>
                <w:numId w:val="3"/>
              </w:numPr>
              <w:ind w:left="0" w:right="0" w:firstLine="0"/>
              <w:rPr>
                <w:rFonts w:ascii="Palatino Linotype" w:hAnsi="Palatino Linotype"/>
                <w:b/>
                <w:i w:val="0"/>
              </w:rPr>
            </w:pPr>
            <w:r>
              <w:rPr>
                <w:rFonts w:ascii="Palatino Linotype" w:hAnsi="Palatino Linotype"/>
                <w:b/>
                <w:i w:val="0"/>
              </w:rPr>
              <w:t xml:space="preserve">     </w:t>
            </w:r>
            <w:r w:rsidR="00D92082" w:rsidRPr="003E1865">
              <w:rPr>
                <w:rFonts w:ascii="Palatino Linotype" w:hAnsi="Palatino Linotype"/>
                <w:b/>
                <w:i w:val="0"/>
              </w:rPr>
              <w:t>Ильин И.В.</w:t>
            </w:r>
          </w:p>
          <w:p w14:paraId="281639EE" w14:textId="77777777" w:rsidR="00D92082" w:rsidRDefault="00D92082" w:rsidP="00557FC8">
            <w:pPr>
              <w:pStyle w:val="10"/>
              <w:ind w:right="0"/>
              <w:rPr>
                <w:rFonts w:ascii="Palatino Linotype" w:hAnsi="Palatino Linotype"/>
                <w:bCs w:val="0"/>
                <w:i w:val="0"/>
              </w:rPr>
            </w:pPr>
            <w:r w:rsidRPr="003E1865">
              <w:rPr>
                <w:rFonts w:ascii="Palatino Linotype" w:hAnsi="Palatino Linotype"/>
                <w:b/>
                <w:i w:val="0"/>
              </w:rPr>
              <w:t>(заместитель председателя)</w:t>
            </w:r>
          </w:p>
          <w:p w14:paraId="1D621CCC" w14:textId="52768697" w:rsidR="00B7407D" w:rsidRPr="003E1865" w:rsidRDefault="00B7407D" w:rsidP="00557FC8">
            <w:pPr>
              <w:pStyle w:val="10"/>
              <w:ind w:right="0"/>
              <w:rPr>
                <w:rFonts w:ascii="Palatino Linotype" w:hAnsi="Palatino Linotype"/>
                <w:b/>
                <w:i w:val="0"/>
              </w:rPr>
            </w:pPr>
          </w:p>
        </w:tc>
        <w:tc>
          <w:tcPr>
            <w:tcW w:w="6912" w:type="dxa"/>
            <w:shd w:val="clear" w:color="auto" w:fill="auto"/>
          </w:tcPr>
          <w:p w14:paraId="57F78FD1" w14:textId="27DB8982" w:rsidR="00D92082" w:rsidRPr="003E1865" w:rsidRDefault="00D92082" w:rsidP="00557FC8">
            <w:pPr>
              <w:pStyle w:val="10"/>
              <w:ind w:right="0"/>
              <w:cnfStyle w:val="000000100000" w:firstRow="0" w:lastRow="0" w:firstColumn="0" w:lastColumn="0" w:oddVBand="0" w:evenVBand="0" w:oddHBand="1" w:evenHBand="0" w:firstRowFirstColumn="0" w:firstRowLastColumn="0" w:lastRowFirstColumn="0" w:lastRowLastColumn="0"/>
              <w:rPr>
                <w:rFonts w:ascii="Palatino Linotype" w:hAnsi="Palatino Linotype"/>
                <w:b w:val="0"/>
                <w:i w:val="0"/>
              </w:rPr>
            </w:pPr>
            <w:r w:rsidRPr="003E1865">
              <w:rPr>
                <w:rFonts w:ascii="Palatino Linotype" w:hAnsi="Palatino Linotype"/>
                <w:b w:val="0"/>
                <w:i w:val="0"/>
                <w:spacing w:val="-4"/>
              </w:rPr>
              <w:t>—</w:t>
            </w:r>
            <w:r w:rsidRPr="003E1865">
              <w:rPr>
                <w:rFonts w:ascii="Palatino Linotype" w:hAnsi="Palatino Linotype"/>
                <w:b w:val="0"/>
                <w:i w:val="0"/>
              </w:rPr>
              <w:t xml:space="preserve"> декан факультета глобальных процессов;</w:t>
            </w:r>
          </w:p>
        </w:tc>
      </w:tr>
      <w:tr w:rsidR="00D92082" w:rsidRPr="003E1865" w14:paraId="4614EEBC" w14:textId="77777777" w:rsidTr="00557FC8">
        <w:trPr>
          <w:trHeight w:val="57"/>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6D9BC6D8" w14:textId="77777777" w:rsidR="00D92082" w:rsidRPr="003E1865" w:rsidRDefault="00D92082" w:rsidP="00557FC8">
            <w:pPr>
              <w:pStyle w:val="10"/>
              <w:numPr>
                <w:ilvl w:val="0"/>
                <w:numId w:val="3"/>
              </w:numPr>
              <w:ind w:left="0" w:right="0" w:firstLine="0"/>
              <w:rPr>
                <w:rFonts w:ascii="Palatino Linotype" w:hAnsi="Palatino Linotype"/>
                <w:b/>
                <w:i w:val="0"/>
              </w:rPr>
            </w:pPr>
            <w:r w:rsidRPr="003E1865">
              <w:rPr>
                <w:rFonts w:ascii="Palatino Linotype" w:hAnsi="Palatino Linotype"/>
                <w:b/>
                <w:i w:val="0"/>
              </w:rPr>
              <w:t>Габдуллин Р.Р.</w:t>
            </w:r>
          </w:p>
          <w:p w14:paraId="6CD6C9F1" w14:textId="77777777" w:rsidR="00D92082" w:rsidRDefault="00D92082" w:rsidP="00557FC8">
            <w:pPr>
              <w:pStyle w:val="10"/>
              <w:ind w:right="0"/>
              <w:rPr>
                <w:rFonts w:ascii="Palatino Linotype" w:hAnsi="Palatino Linotype"/>
                <w:b/>
                <w:i w:val="0"/>
              </w:rPr>
            </w:pPr>
            <w:r w:rsidRPr="003E1865">
              <w:rPr>
                <w:rFonts w:ascii="Palatino Linotype" w:hAnsi="Palatino Linotype"/>
                <w:b/>
                <w:i w:val="0"/>
              </w:rPr>
              <w:t>(ответственный секретарь)</w:t>
            </w:r>
          </w:p>
          <w:p w14:paraId="2C6090C3" w14:textId="17EF5E29" w:rsidR="00557FC8" w:rsidRPr="003E1865" w:rsidRDefault="00557FC8" w:rsidP="00557FC8">
            <w:pPr>
              <w:pStyle w:val="10"/>
              <w:ind w:right="0"/>
              <w:rPr>
                <w:rFonts w:ascii="Palatino Linotype" w:hAnsi="Palatino Linotype"/>
                <w:b/>
                <w:i w:val="0"/>
              </w:rPr>
            </w:pPr>
          </w:p>
        </w:tc>
        <w:tc>
          <w:tcPr>
            <w:tcW w:w="6912" w:type="dxa"/>
            <w:shd w:val="clear" w:color="auto" w:fill="auto"/>
          </w:tcPr>
          <w:p w14:paraId="15570D7D" w14:textId="77777777" w:rsidR="00D92082" w:rsidRDefault="00D92082" w:rsidP="00557FC8">
            <w:pPr>
              <w:pStyle w:val="10"/>
              <w:ind w:right="0"/>
              <w:cnfStyle w:val="000000000000" w:firstRow="0" w:lastRow="0" w:firstColumn="0" w:lastColumn="0" w:oddVBand="0" w:evenVBand="0" w:oddHBand="0" w:evenHBand="0" w:firstRowFirstColumn="0" w:firstRowLastColumn="0" w:lastRowFirstColumn="0" w:lastRowLastColumn="0"/>
              <w:rPr>
                <w:rFonts w:ascii="Palatino Linotype" w:hAnsi="Palatino Linotype"/>
                <w:b w:val="0"/>
                <w:i w:val="0"/>
              </w:rPr>
            </w:pPr>
            <w:r w:rsidRPr="003E1865">
              <w:rPr>
                <w:rFonts w:ascii="Palatino Linotype" w:hAnsi="Palatino Linotype"/>
                <w:b w:val="0"/>
                <w:i w:val="0"/>
                <w:spacing w:val="-4"/>
              </w:rPr>
              <w:t>—</w:t>
            </w:r>
            <w:r w:rsidRPr="003E1865">
              <w:rPr>
                <w:rFonts w:ascii="Palatino Linotype" w:hAnsi="Palatino Linotype"/>
                <w:b w:val="0"/>
                <w:i w:val="0"/>
              </w:rPr>
              <w:t xml:space="preserve"> заместитель декана факультета глобальных процессов;</w:t>
            </w:r>
          </w:p>
          <w:p w14:paraId="0F9E46F5" w14:textId="77B92896" w:rsidR="00B7407D" w:rsidRPr="003E1865" w:rsidRDefault="00B7407D" w:rsidP="00557FC8">
            <w:pPr>
              <w:pStyle w:val="10"/>
              <w:ind w:right="0"/>
              <w:cnfStyle w:val="000000000000" w:firstRow="0" w:lastRow="0" w:firstColumn="0" w:lastColumn="0" w:oddVBand="0" w:evenVBand="0" w:oddHBand="0" w:evenHBand="0" w:firstRowFirstColumn="0" w:firstRowLastColumn="0" w:lastRowFirstColumn="0" w:lastRowLastColumn="0"/>
              <w:rPr>
                <w:rFonts w:ascii="Palatino Linotype" w:hAnsi="Palatino Linotype"/>
                <w:b w:val="0"/>
                <w:i w:val="0"/>
              </w:rPr>
            </w:pPr>
          </w:p>
        </w:tc>
      </w:tr>
      <w:tr w:rsidR="00D92082" w:rsidRPr="003E1865" w14:paraId="50B4A9A5" w14:textId="77777777" w:rsidTr="00557FC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070E11F9" w14:textId="77777777" w:rsidR="00D92082" w:rsidRPr="00557FC8" w:rsidRDefault="00D92082" w:rsidP="00557FC8">
            <w:pPr>
              <w:pStyle w:val="10"/>
              <w:numPr>
                <w:ilvl w:val="0"/>
                <w:numId w:val="3"/>
              </w:numPr>
              <w:ind w:left="0" w:right="0" w:firstLine="0"/>
              <w:rPr>
                <w:rFonts w:ascii="Palatino Linotype" w:hAnsi="Palatino Linotype"/>
                <w:i w:val="0"/>
              </w:rPr>
            </w:pPr>
            <w:r w:rsidRPr="003E1865">
              <w:rPr>
                <w:rFonts w:ascii="Palatino Linotype" w:hAnsi="Palatino Linotype"/>
                <w:b/>
                <w:i w:val="0"/>
              </w:rPr>
              <w:t>Алексеенко О.А.</w:t>
            </w:r>
            <w:r w:rsidRPr="003E1865">
              <w:rPr>
                <w:rFonts w:ascii="Palatino Linotype" w:hAnsi="Palatino Linotype"/>
                <w:b/>
                <w:i w:val="0"/>
                <w:spacing w:val="-4"/>
              </w:rPr>
              <w:t> </w:t>
            </w:r>
          </w:p>
          <w:p w14:paraId="1C26E751" w14:textId="7F1C9C2F" w:rsidR="00557FC8" w:rsidRPr="003E1865" w:rsidRDefault="00557FC8" w:rsidP="00557FC8">
            <w:pPr>
              <w:pStyle w:val="10"/>
              <w:ind w:right="0"/>
              <w:rPr>
                <w:rFonts w:ascii="Palatino Linotype" w:hAnsi="Palatino Linotype"/>
                <w:i w:val="0"/>
              </w:rPr>
            </w:pPr>
          </w:p>
        </w:tc>
        <w:tc>
          <w:tcPr>
            <w:tcW w:w="6912" w:type="dxa"/>
            <w:shd w:val="clear" w:color="auto" w:fill="auto"/>
          </w:tcPr>
          <w:p w14:paraId="1B84CCE2" w14:textId="6A0E11BA" w:rsidR="00B7407D" w:rsidRPr="003E1865" w:rsidRDefault="00D92082" w:rsidP="00557FC8">
            <w:pPr>
              <w:pStyle w:val="10"/>
              <w:ind w:right="0"/>
              <w:cnfStyle w:val="000000100000" w:firstRow="0" w:lastRow="0" w:firstColumn="0" w:lastColumn="0" w:oddVBand="0" w:evenVBand="0" w:oddHBand="1" w:evenHBand="0" w:firstRowFirstColumn="0" w:firstRowLastColumn="0" w:lastRowFirstColumn="0" w:lastRowLastColumn="0"/>
              <w:rPr>
                <w:rFonts w:ascii="Palatino Linotype" w:hAnsi="Palatino Linotype"/>
                <w:b w:val="0"/>
                <w:i w:val="0"/>
              </w:rPr>
            </w:pPr>
            <w:r w:rsidRPr="003E1865">
              <w:rPr>
                <w:rFonts w:ascii="Palatino Linotype" w:hAnsi="Palatino Linotype"/>
                <w:b w:val="0"/>
                <w:i w:val="0"/>
              </w:rPr>
              <w:t xml:space="preserve">— заместитель декана факультета глобальных процессов; </w:t>
            </w:r>
          </w:p>
        </w:tc>
      </w:tr>
      <w:tr w:rsidR="00D92082" w:rsidRPr="003E1865" w14:paraId="7340CD7F" w14:textId="77777777" w:rsidTr="00557FC8">
        <w:trPr>
          <w:trHeight w:val="57"/>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41D434D4" w14:textId="77777777" w:rsidR="00D92082" w:rsidRPr="00557FC8" w:rsidRDefault="00D92082" w:rsidP="00557FC8">
            <w:pPr>
              <w:pStyle w:val="10"/>
              <w:numPr>
                <w:ilvl w:val="0"/>
                <w:numId w:val="3"/>
              </w:numPr>
              <w:ind w:left="0" w:right="0" w:firstLine="0"/>
              <w:rPr>
                <w:rFonts w:ascii="Palatino Linotype" w:hAnsi="Palatino Linotype"/>
                <w:i w:val="0"/>
              </w:rPr>
            </w:pPr>
            <w:r w:rsidRPr="003E1865">
              <w:rPr>
                <w:rFonts w:ascii="Palatino Linotype" w:hAnsi="Palatino Linotype"/>
                <w:b/>
                <w:i w:val="0"/>
              </w:rPr>
              <w:t>Алешковский И.А. </w:t>
            </w:r>
          </w:p>
          <w:p w14:paraId="1FEF0F53" w14:textId="267075C2" w:rsidR="00557FC8" w:rsidRPr="003E1865" w:rsidRDefault="00557FC8" w:rsidP="00557FC8">
            <w:pPr>
              <w:pStyle w:val="10"/>
              <w:ind w:right="0"/>
              <w:rPr>
                <w:rFonts w:ascii="Palatino Linotype" w:hAnsi="Palatino Linotype"/>
                <w:i w:val="0"/>
              </w:rPr>
            </w:pPr>
          </w:p>
        </w:tc>
        <w:tc>
          <w:tcPr>
            <w:tcW w:w="6912" w:type="dxa"/>
            <w:shd w:val="clear" w:color="auto" w:fill="auto"/>
          </w:tcPr>
          <w:p w14:paraId="312BAAB6" w14:textId="2B229DD7" w:rsidR="00B7407D" w:rsidRPr="003E1865" w:rsidRDefault="00D92082" w:rsidP="00557FC8">
            <w:pPr>
              <w:pStyle w:val="10"/>
              <w:ind w:right="0"/>
              <w:cnfStyle w:val="000000000000" w:firstRow="0" w:lastRow="0" w:firstColumn="0" w:lastColumn="0" w:oddVBand="0" w:evenVBand="0" w:oddHBand="0" w:evenHBand="0" w:firstRowFirstColumn="0" w:firstRowLastColumn="0" w:lastRowFirstColumn="0" w:lastRowLastColumn="0"/>
              <w:rPr>
                <w:rFonts w:ascii="Palatino Linotype" w:hAnsi="Palatino Linotype"/>
                <w:b w:val="0"/>
                <w:i w:val="0"/>
              </w:rPr>
            </w:pPr>
            <w:r w:rsidRPr="003E1865">
              <w:rPr>
                <w:rFonts w:ascii="Palatino Linotype" w:hAnsi="Palatino Linotype"/>
                <w:b w:val="0"/>
                <w:i w:val="0"/>
                <w:spacing w:val="-4"/>
              </w:rPr>
              <w:t>— з</w:t>
            </w:r>
            <w:r w:rsidRPr="003E1865">
              <w:rPr>
                <w:rFonts w:ascii="Palatino Linotype" w:hAnsi="Palatino Linotype"/>
                <w:b w:val="0"/>
                <w:i w:val="0"/>
              </w:rPr>
              <w:t xml:space="preserve">аместитель декана факультета глобальных процессов; </w:t>
            </w:r>
          </w:p>
        </w:tc>
      </w:tr>
      <w:tr w:rsidR="00D92082" w:rsidRPr="003E1865" w14:paraId="39160109" w14:textId="77777777" w:rsidTr="00557FC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04FB8BC6" w14:textId="77777777" w:rsidR="00D92082" w:rsidRPr="00557FC8" w:rsidRDefault="00D92082" w:rsidP="00557FC8">
            <w:pPr>
              <w:pStyle w:val="10"/>
              <w:numPr>
                <w:ilvl w:val="0"/>
                <w:numId w:val="3"/>
              </w:numPr>
              <w:ind w:left="0" w:right="0" w:firstLine="0"/>
              <w:rPr>
                <w:rFonts w:ascii="Palatino Linotype" w:hAnsi="Palatino Linotype"/>
                <w:i w:val="0"/>
              </w:rPr>
            </w:pPr>
            <w:r w:rsidRPr="003E1865">
              <w:rPr>
                <w:rFonts w:ascii="Palatino Linotype" w:hAnsi="Palatino Linotype"/>
                <w:b/>
                <w:i w:val="0"/>
              </w:rPr>
              <w:t xml:space="preserve"> </w:t>
            </w:r>
            <w:proofErr w:type="spellStart"/>
            <w:r w:rsidRPr="003E1865">
              <w:rPr>
                <w:rFonts w:ascii="Palatino Linotype" w:hAnsi="Palatino Linotype"/>
                <w:b/>
                <w:i w:val="0"/>
              </w:rPr>
              <w:t>Билюга</w:t>
            </w:r>
            <w:proofErr w:type="spellEnd"/>
            <w:r w:rsidRPr="003E1865">
              <w:rPr>
                <w:rFonts w:ascii="Palatino Linotype" w:hAnsi="Palatino Linotype"/>
                <w:b/>
                <w:i w:val="0"/>
              </w:rPr>
              <w:t xml:space="preserve"> С.Э.</w:t>
            </w:r>
          </w:p>
          <w:p w14:paraId="30F62A11" w14:textId="2C21DAFB" w:rsidR="00557FC8" w:rsidRPr="003E1865" w:rsidRDefault="00557FC8" w:rsidP="00557FC8">
            <w:pPr>
              <w:pStyle w:val="10"/>
              <w:ind w:right="0"/>
              <w:rPr>
                <w:rFonts w:ascii="Palatino Linotype" w:hAnsi="Palatino Linotype"/>
                <w:i w:val="0"/>
              </w:rPr>
            </w:pPr>
          </w:p>
        </w:tc>
        <w:tc>
          <w:tcPr>
            <w:tcW w:w="6912" w:type="dxa"/>
            <w:shd w:val="clear" w:color="auto" w:fill="auto"/>
          </w:tcPr>
          <w:p w14:paraId="6EB88D6A" w14:textId="06BD66EF" w:rsidR="00B7407D" w:rsidRPr="003E1865" w:rsidRDefault="00D92082" w:rsidP="00557FC8">
            <w:pPr>
              <w:pStyle w:val="10"/>
              <w:ind w:right="0"/>
              <w:cnfStyle w:val="000000100000" w:firstRow="0" w:lastRow="0" w:firstColumn="0" w:lastColumn="0" w:oddVBand="0" w:evenVBand="0" w:oddHBand="1" w:evenHBand="0" w:firstRowFirstColumn="0" w:firstRowLastColumn="0" w:lastRowFirstColumn="0" w:lastRowLastColumn="0"/>
              <w:rPr>
                <w:rFonts w:ascii="Palatino Linotype" w:hAnsi="Palatino Linotype"/>
                <w:b w:val="0"/>
                <w:i w:val="0"/>
              </w:rPr>
            </w:pPr>
            <w:r w:rsidRPr="003E1865">
              <w:rPr>
                <w:rFonts w:ascii="Palatino Linotype" w:hAnsi="Palatino Linotype"/>
                <w:b w:val="0"/>
                <w:i w:val="0"/>
                <w:spacing w:val="-4"/>
              </w:rPr>
              <w:t xml:space="preserve">— </w:t>
            </w:r>
            <w:r w:rsidRPr="003E1865">
              <w:rPr>
                <w:rFonts w:ascii="Palatino Linotype" w:hAnsi="Palatino Linotype"/>
                <w:b w:val="0"/>
                <w:i w:val="0"/>
              </w:rPr>
              <w:t>заместитель декана факультета глобальных процессов;</w:t>
            </w:r>
          </w:p>
        </w:tc>
      </w:tr>
      <w:tr w:rsidR="00D92082" w:rsidRPr="003E1865" w14:paraId="28965905" w14:textId="77777777" w:rsidTr="00557FC8">
        <w:trPr>
          <w:trHeight w:val="57"/>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412DEDD7" w14:textId="77777777" w:rsidR="00D92082" w:rsidRPr="00557FC8" w:rsidRDefault="00D92082" w:rsidP="00557FC8">
            <w:pPr>
              <w:pStyle w:val="10"/>
              <w:numPr>
                <w:ilvl w:val="0"/>
                <w:numId w:val="3"/>
              </w:numPr>
              <w:ind w:left="0" w:right="0" w:firstLine="0"/>
              <w:rPr>
                <w:rFonts w:ascii="Palatino Linotype" w:hAnsi="Palatino Linotype"/>
                <w:i w:val="0"/>
              </w:rPr>
            </w:pPr>
            <w:r w:rsidRPr="003E1865">
              <w:rPr>
                <w:rFonts w:ascii="Palatino Linotype" w:hAnsi="Palatino Linotype"/>
                <w:b/>
                <w:i w:val="0"/>
                <w:spacing w:val="-4"/>
              </w:rPr>
              <w:t>Андреев А.И. </w:t>
            </w:r>
          </w:p>
          <w:p w14:paraId="0D630C7A" w14:textId="3D41B3C6" w:rsidR="00557FC8" w:rsidRPr="003E1865" w:rsidRDefault="00557FC8" w:rsidP="00557FC8">
            <w:pPr>
              <w:pStyle w:val="10"/>
              <w:ind w:right="0"/>
              <w:rPr>
                <w:rFonts w:ascii="Palatino Linotype" w:hAnsi="Palatino Linotype"/>
                <w:i w:val="0"/>
              </w:rPr>
            </w:pPr>
          </w:p>
        </w:tc>
        <w:tc>
          <w:tcPr>
            <w:tcW w:w="6912" w:type="dxa"/>
            <w:shd w:val="clear" w:color="auto" w:fill="auto"/>
          </w:tcPr>
          <w:p w14:paraId="2BE26DAD" w14:textId="6CE77697" w:rsidR="00B7407D" w:rsidRPr="005E5A68" w:rsidRDefault="00D92082" w:rsidP="00557FC8">
            <w:pPr>
              <w:pStyle w:val="10"/>
              <w:ind w:right="0"/>
              <w:cnfStyle w:val="000000000000" w:firstRow="0" w:lastRow="0" w:firstColumn="0" w:lastColumn="0" w:oddVBand="0" w:evenVBand="0" w:oddHBand="0" w:evenHBand="0" w:firstRowFirstColumn="0" w:firstRowLastColumn="0" w:lastRowFirstColumn="0" w:lastRowLastColumn="0"/>
              <w:rPr>
                <w:rFonts w:ascii="Palatino Linotype" w:hAnsi="Palatino Linotype"/>
                <w:b w:val="0"/>
                <w:i w:val="0"/>
                <w:spacing w:val="-4"/>
              </w:rPr>
            </w:pPr>
            <w:r w:rsidRPr="003E1865">
              <w:rPr>
                <w:rFonts w:ascii="Palatino Linotype" w:hAnsi="Palatino Linotype"/>
                <w:b w:val="0"/>
                <w:i w:val="0"/>
                <w:spacing w:val="-4"/>
              </w:rPr>
              <w:t>—</w:t>
            </w:r>
            <w:r w:rsidRPr="003E1865">
              <w:rPr>
                <w:rFonts w:ascii="Palatino Linotype" w:hAnsi="Palatino Linotype"/>
                <w:b w:val="0"/>
                <w:i w:val="0"/>
              </w:rPr>
              <w:t xml:space="preserve"> советник декана </w:t>
            </w:r>
            <w:r w:rsidRPr="003E1865">
              <w:rPr>
                <w:rFonts w:ascii="Palatino Linotype" w:hAnsi="Palatino Linotype"/>
                <w:b w:val="0"/>
                <w:i w:val="0"/>
                <w:spacing w:val="-4"/>
              </w:rPr>
              <w:t>факультета глобальных процессов;</w:t>
            </w:r>
          </w:p>
        </w:tc>
      </w:tr>
      <w:tr w:rsidR="00D92082" w:rsidRPr="003E1865" w14:paraId="6932BC7B" w14:textId="77777777" w:rsidTr="00557FC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1A0A32D1" w14:textId="77777777" w:rsidR="00D92082" w:rsidRPr="00557FC8" w:rsidRDefault="00D92082" w:rsidP="00557FC8">
            <w:pPr>
              <w:pStyle w:val="10"/>
              <w:numPr>
                <w:ilvl w:val="0"/>
                <w:numId w:val="3"/>
              </w:numPr>
              <w:ind w:left="0" w:right="0" w:firstLine="0"/>
              <w:rPr>
                <w:rFonts w:ascii="Palatino Linotype" w:hAnsi="Palatino Linotype"/>
                <w:i w:val="0"/>
              </w:rPr>
            </w:pPr>
            <w:proofErr w:type="spellStart"/>
            <w:r w:rsidRPr="003E1865">
              <w:rPr>
                <w:rFonts w:ascii="Palatino Linotype" w:hAnsi="Palatino Linotype"/>
                <w:b/>
                <w:i w:val="0"/>
              </w:rPr>
              <w:t>Гаспаришвили</w:t>
            </w:r>
            <w:proofErr w:type="spellEnd"/>
            <w:r w:rsidRPr="003E1865">
              <w:rPr>
                <w:rFonts w:ascii="Palatino Linotype" w:hAnsi="Palatino Linotype"/>
                <w:b/>
                <w:i w:val="0"/>
              </w:rPr>
              <w:t xml:space="preserve"> А.Т.</w:t>
            </w:r>
          </w:p>
          <w:p w14:paraId="04153ADC" w14:textId="0421F069" w:rsidR="00557FC8" w:rsidRPr="003E1865" w:rsidRDefault="00557FC8" w:rsidP="00557FC8">
            <w:pPr>
              <w:pStyle w:val="10"/>
              <w:ind w:right="0"/>
              <w:rPr>
                <w:rFonts w:ascii="Palatino Linotype" w:hAnsi="Palatino Linotype"/>
                <w:i w:val="0"/>
              </w:rPr>
            </w:pPr>
          </w:p>
        </w:tc>
        <w:tc>
          <w:tcPr>
            <w:tcW w:w="6912" w:type="dxa"/>
            <w:shd w:val="clear" w:color="auto" w:fill="auto"/>
          </w:tcPr>
          <w:p w14:paraId="3D7FC198" w14:textId="26462ADF" w:rsidR="00B7407D" w:rsidRPr="005E5A68" w:rsidRDefault="00D92082" w:rsidP="00557FC8">
            <w:pPr>
              <w:pStyle w:val="10"/>
              <w:ind w:right="0"/>
              <w:cnfStyle w:val="000000100000" w:firstRow="0" w:lastRow="0" w:firstColumn="0" w:lastColumn="0" w:oddVBand="0" w:evenVBand="0" w:oddHBand="1" w:evenHBand="0" w:firstRowFirstColumn="0" w:firstRowLastColumn="0" w:lastRowFirstColumn="0" w:lastRowLastColumn="0"/>
              <w:rPr>
                <w:rFonts w:ascii="Palatino Linotype" w:hAnsi="Palatino Linotype"/>
                <w:b w:val="0"/>
                <w:i w:val="0"/>
                <w:spacing w:val="-4"/>
              </w:rPr>
            </w:pPr>
            <w:r w:rsidRPr="003E1865">
              <w:rPr>
                <w:rFonts w:ascii="Palatino Linotype" w:hAnsi="Palatino Linotype"/>
                <w:b w:val="0"/>
                <w:i w:val="0"/>
                <w:spacing w:val="-4"/>
              </w:rPr>
              <w:t>—</w:t>
            </w:r>
            <w:r w:rsidRPr="003E1865">
              <w:rPr>
                <w:rFonts w:ascii="Palatino Linotype" w:hAnsi="Palatino Linotype"/>
                <w:b w:val="0"/>
                <w:i w:val="0"/>
              </w:rPr>
              <w:t xml:space="preserve"> советник декана</w:t>
            </w:r>
            <w:r w:rsidRPr="003E1865">
              <w:rPr>
                <w:rFonts w:ascii="Palatino Linotype" w:hAnsi="Palatino Linotype"/>
                <w:b w:val="0"/>
                <w:i w:val="0"/>
                <w:spacing w:val="-4"/>
              </w:rPr>
              <w:t xml:space="preserve"> факультета глобальных процессов;</w:t>
            </w:r>
          </w:p>
        </w:tc>
      </w:tr>
      <w:tr w:rsidR="00D92082" w:rsidRPr="003E1865" w14:paraId="504504F6" w14:textId="77777777" w:rsidTr="00557FC8">
        <w:trPr>
          <w:trHeight w:val="57"/>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2F8AC6DD" w14:textId="647313F1" w:rsidR="00D92082" w:rsidRPr="003E1865" w:rsidRDefault="00D92082" w:rsidP="00557FC8">
            <w:pPr>
              <w:pStyle w:val="10"/>
              <w:numPr>
                <w:ilvl w:val="0"/>
                <w:numId w:val="3"/>
              </w:numPr>
              <w:ind w:left="0" w:right="0" w:firstLine="0"/>
              <w:rPr>
                <w:rFonts w:ascii="Palatino Linotype" w:hAnsi="Palatino Linotype"/>
                <w:i w:val="0"/>
              </w:rPr>
            </w:pPr>
            <w:proofErr w:type="spellStart"/>
            <w:r w:rsidRPr="003E1865">
              <w:rPr>
                <w:rFonts w:ascii="Palatino Linotype" w:hAnsi="Palatino Linotype"/>
                <w:b/>
                <w:i w:val="0"/>
              </w:rPr>
              <w:t>Саямов</w:t>
            </w:r>
            <w:proofErr w:type="spellEnd"/>
            <w:r w:rsidRPr="003E1865">
              <w:rPr>
                <w:rFonts w:ascii="Palatino Linotype" w:hAnsi="Palatino Linotype"/>
                <w:b/>
                <w:i w:val="0"/>
              </w:rPr>
              <w:t xml:space="preserve"> Ю.Н.</w:t>
            </w:r>
            <w:r w:rsidRPr="003E1865">
              <w:rPr>
                <w:rFonts w:ascii="Palatino Linotype" w:hAnsi="Palatino Linotype"/>
                <w:b/>
                <w:lang w:val="en-US"/>
              </w:rPr>
              <w:t xml:space="preserve"> </w:t>
            </w:r>
          </w:p>
        </w:tc>
        <w:tc>
          <w:tcPr>
            <w:tcW w:w="6912" w:type="dxa"/>
            <w:shd w:val="clear" w:color="auto" w:fill="auto"/>
          </w:tcPr>
          <w:p w14:paraId="79FBE9CB" w14:textId="3324CFD7" w:rsidR="00B7407D" w:rsidRPr="003E1865" w:rsidRDefault="00D92082" w:rsidP="00557FC8">
            <w:pPr>
              <w:pStyle w:val="10"/>
              <w:ind w:right="0"/>
              <w:cnfStyle w:val="000000000000" w:firstRow="0" w:lastRow="0" w:firstColumn="0" w:lastColumn="0" w:oddVBand="0" w:evenVBand="0" w:oddHBand="0" w:evenHBand="0" w:firstRowFirstColumn="0" w:firstRowLastColumn="0" w:lastRowFirstColumn="0" w:lastRowLastColumn="0"/>
              <w:rPr>
                <w:rFonts w:ascii="Palatino Linotype" w:hAnsi="Palatino Linotype"/>
                <w:b w:val="0"/>
                <w:i w:val="0"/>
                <w:spacing w:val="-4"/>
              </w:rPr>
            </w:pPr>
            <w:r w:rsidRPr="003E1865">
              <w:rPr>
                <w:rFonts w:ascii="Palatino Linotype" w:hAnsi="Palatino Linotype"/>
                <w:b w:val="0"/>
                <w:i w:val="0"/>
                <w:spacing w:val="-4"/>
              </w:rPr>
              <w:t>— заведующий кафедрой ЮНЕСКО по изучению глобальных проблем факультета глобальны процессов;</w:t>
            </w:r>
          </w:p>
        </w:tc>
      </w:tr>
      <w:tr w:rsidR="00D92082" w:rsidRPr="003E1865" w14:paraId="6FBB3F62" w14:textId="77777777" w:rsidTr="00557FC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3903415E" w14:textId="77777777" w:rsidR="00D92082" w:rsidRPr="003E1865" w:rsidRDefault="00D92082" w:rsidP="00557FC8">
            <w:pPr>
              <w:pStyle w:val="10"/>
              <w:numPr>
                <w:ilvl w:val="0"/>
                <w:numId w:val="3"/>
              </w:numPr>
              <w:ind w:left="0" w:right="0" w:firstLine="0"/>
              <w:rPr>
                <w:rFonts w:ascii="Palatino Linotype" w:hAnsi="Palatino Linotype"/>
                <w:i w:val="0"/>
              </w:rPr>
            </w:pPr>
            <w:proofErr w:type="spellStart"/>
            <w:r w:rsidRPr="003E1865">
              <w:rPr>
                <w:rFonts w:ascii="Palatino Linotype" w:hAnsi="Palatino Linotype"/>
                <w:b/>
                <w:i w:val="0"/>
              </w:rPr>
              <w:t>Смакотина</w:t>
            </w:r>
            <w:proofErr w:type="spellEnd"/>
            <w:r w:rsidRPr="003E1865">
              <w:rPr>
                <w:rFonts w:ascii="Palatino Linotype" w:hAnsi="Palatino Linotype"/>
                <w:b/>
                <w:i w:val="0"/>
              </w:rPr>
              <w:t xml:space="preserve"> Н.Л.</w:t>
            </w:r>
          </w:p>
          <w:p w14:paraId="37054B2E" w14:textId="2C72BD6A" w:rsidR="00D92082" w:rsidRPr="003E1865" w:rsidRDefault="00D92082" w:rsidP="00557FC8">
            <w:pPr>
              <w:pStyle w:val="10"/>
              <w:ind w:right="0"/>
              <w:rPr>
                <w:rFonts w:ascii="Palatino Linotype" w:hAnsi="Palatino Linotype"/>
                <w:b/>
                <w:i w:val="0"/>
              </w:rPr>
            </w:pPr>
          </w:p>
        </w:tc>
        <w:tc>
          <w:tcPr>
            <w:tcW w:w="6912" w:type="dxa"/>
            <w:shd w:val="clear" w:color="auto" w:fill="auto"/>
          </w:tcPr>
          <w:p w14:paraId="6121FB86" w14:textId="20247EE5" w:rsidR="00B7407D" w:rsidRPr="003E1865" w:rsidRDefault="00D92082" w:rsidP="00557FC8">
            <w:pPr>
              <w:pStyle w:val="10"/>
              <w:ind w:right="0"/>
              <w:cnfStyle w:val="000000100000" w:firstRow="0" w:lastRow="0" w:firstColumn="0" w:lastColumn="0" w:oddVBand="0" w:evenVBand="0" w:oddHBand="1" w:evenHBand="0" w:firstRowFirstColumn="0" w:firstRowLastColumn="0" w:lastRowFirstColumn="0" w:lastRowLastColumn="0"/>
              <w:rPr>
                <w:rFonts w:ascii="Palatino Linotype" w:hAnsi="Palatino Linotype"/>
                <w:b w:val="0"/>
                <w:i w:val="0"/>
                <w:spacing w:val="-4"/>
              </w:rPr>
            </w:pPr>
            <w:r w:rsidRPr="003E1865">
              <w:rPr>
                <w:rFonts w:ascii="Palatino Linotype" w:hAnsi="Palatino Linotype"/>
                <w:b w:val="0"/>
                <w:i w:val="0"/>
                <w:spacing w:val="-4"/>
              </w:rPr>
              <w:t>—заведующий кафедрой глобальных социальных процессов и работы с молодёжью факультета глобальных процессов;</w:t>
            </w:r>
          </w:p>
        </w:tc>
      </w:tr>
      <w:tr w:rsidR="00D92082" w:rsidRPr="003E1865" w14:paraId="18F234E7" w14:textId="77777777" w:rsidTr="00557FC8">
        <w:trPr>
          <w:trHeight w:val="57"/>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144C2A02" w14:textId="77777777" w:rsidR="00D92082" w:rsidRPr="00557FC8" w:rsidRDefault="00D92082" w:rsidP="00557FC8">
            <w:pPr>
              <w:pStyle w:val="10"/>
              <w:numPr>
                <w:ilvl w:val="0"/>
                <w:numId w:val="3"/>
              </w:numPr>
              <w:ind w:left="0" w:right="0" w:firstLine="0"/>
              <w:rPr>
                <w:rFonts w:ascii="Palatino Linotype" w:hAnsi="Palatino Linotype"/>
                <w:i w:val="0"/>
              </w:rPr>
            </w:pPr>
            <w:proofErr w:type="spellStart"/>
            <w:r w:rsidRPr="003E1865">
              <w:rPr>
                <w:rFonts w:ascii="Palatino Linotype" w:hAnsi="Palatino Linotype"/>
                <w:b/>
                <w:i w:val="0"/>
              </w:rPr>
              <w:t>Шестова</w:t>
            </w:r>
            <w:proofErr w:type="spellEnd"/>
            <w:r w:rsidRPr="003E1865">
              <w:rPr>
                <w:rFonts w:ascii="Palatino Linotype" w:hAnsi="Palatino Linotype"/>
                <w:b/>
                <w:i w:val="0"/>
              </w:rPr>
              <w:t xml:space="preserve"> Т.Л.</w:t>
            </w:r>
          </w:p>
          <w:p w14:paraId="452220F1" w14:textId="0D3C568E" w:rsidR="00557FC8" w:rsidRPr="003E1865" w:rsidRDefault="00557FC8" w:rsidP="00557FC8">
            <w:pPr>
              <w:pStyle w:val="10"/>
              <w:ind w:right="0"/>
              <w:rPr>
                <w:rFonts w:ascii="Palatino Linotype" w:hAnsi="Palatino Linotype"/>
                <w:i w:val="0"/>
              </w:rPr>
            </w:pPr>
          </w:p>
        </w:tc>
        <w:tc>
          <w:tcPr>
            <w:tcW w:w="6912" w:type="dxa"/>
            <w:shd w:val="clear" w:color="auto" w:fill="auto"/>
          </w:tcPr>
          <w:p w14:paraId="4956907F" w14:textId="03B3B49C" w:rsidR="00B7407D" w:rsidRPr="003E1865" w:rsidRDefault="00D92082" w:rsidP="00557FC8">
            <w:pPr>
              <w:pStyle w:val="10"/>
              <w:ind w:right="0"/>
              <w:cnfStyle w:val="000000000000" w:firstRow="0" w:lastRow="0" w:firstColumn="0" w:lastColumn="0" w:oddVBand="0" w:evenVBand="0" w:oddHBand="0" w:evenHBand="0" w:firstRowFirstColumn="0" w:firstRowLastColumn="0" w:lastRowFirstColumn="0" w:lastRowLastColumn="0"/>
              <w:rPr>
                <w:rFonts w:ascii="Palatino Linotype" w:hAnsi="Palatino Linotype"/>
                <w:b w:val="0"/>
                <w:i w:val="0"/>
                <w:spacing w:val="-4"/>
              </w:rPr>
            </w:pPr>
            <w:r w:rsidRPr="003E1865">
              <w:rPr>
                <w:rFonts w:ascii="Palatino Linotype" w:hAnsi="Palatino Linotype"/>
                <w:b w:val="0"/>
                <w:i w:val="0"/>
                <w:spacing w:val="-4"/>
              </w:rPr>
              <w:t>— профессор факультета глобальных процессов;</w:t>
            </w:r>
          </w:p>
        </w:tc>
      </w:tr>
      <w:tr w:rsidR="00D92082" w:rsidRPr="003E1865" w14:paraId="1A3AAA76" w14:textId="77777777" w:rsidTr="00557FC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48F45D67" w14:textId="77777777" w:rsidR="00D92082" w:rsidRPr="00557FC8" w:rsidRDefault="00D92082" w:rsidP="00557FC8">
            <w:pPr>
              <w:pStyle w:val="10"/>
              <w:numPr>
                <w:ilvl w:val="0"/>
                <w:numId w:val="3"/>
              </w:numPr>
              <w:ind w:left="0" w:right="0" w:firstLine="0"/>
              <w:rPr>
                <w:rFonts w:ascii="Palatino Linotype" w:hAnsi="Palatino Linotype"/>
                <w:i w:val="0"/>
              </w:rPr>
            </w:pPr>
            <w:r w:rsidRPr="003E1865">
              <w:rPr>
                <w:rFonts w:ascii="Palatino Linotype" w:hAnsi="Palatino Linotype"/>
                <w:b/>
                <w:i w:val="0"/>
              </w:rPr>
              <w:t>Борисова К.А.</w:t>
            </w:r>
          </w:p>
          <w:p w14:paraId="5F004864" w14:textId="7990F050" w:rsidR="00557FC8" w:rsidRPr="003E1865" w:rsidRDefault="00557FC8" w:rsidP="00557FC8">
            <w:pPr>
              <w:pStyle w:val="10"/>
              <w:ind w:right="0"/>
              <w:rPr>
                <w:rFonts w:ascii="Palatino Linotype" w:hAnsi="Palatino Linotype"/>
                <w:i w:val="0"/>
              </w:rPr>
            </w:pPr>
          </w:p>
        </w:tc>
        <w:tc>
          <w:tcPr>
            <w:tcW w:w="6912" w:type="dxa"/>
            <w:shd w:val="clear" w:color="auto" w:fill="auto"/>
          </w:tcPr>
          <w:p w14:paraId="28E5FD7F" w14:textId="07103836" w:rsidR="00B7407D" w:rsidRPr="003E1865" w:rsidRDefault="00D92082" w:rsidP="00557FC8">
            <w:pPr>
              <w:pStyle w:val="10"/>
              <w:ind w:right="0"/>
              <w:cnfStyle w:val="000000100000" w:firstRow="0" w:lastRow="0" w:firstColumn="0" w:lastColumn="0" w:oddVBand="0" w:evenVBand="0" w:oddHBand="1" w:evenHBand="0" w:firstRowFirstColumn="0" w:firstRowLastColumn="0" w:lastRowFirstColumn="0" w:lastRowLastColumn="0"/>
              <w:rPr>
                <w:rFonts w:ascii="Palatino Linotype" w:hAnsi="Palatino Linotype"/>
                <w:b w:val="0"/>
                <w:i w:val="0"/>
                <w:spacing w:val="-4"/>
              </w:rPr>
            </w:pPr>
            <w:r w:rsidRPr="003E1865">
              <w:rPr>
                <w:rFonts w:ascii="Palatino Linotype" w:hAnsi="Palatino Linotype"/>
                <w:b w:val="0"/>
                <w:i w:val="0"/>
                <w:spacing w:val="-4"/>
              </w:rPr>
              <w:t>— пресс-секретарь факультета глобальных процессов;</w:t>
            </w:r>
          </w:p>
        </w:tc>
      </w:tr>
      <w:tr w:rsidR="00D92082" w:rsidRPr="003E1865" w14:paraId="76F69EC2" w14:textId="77777777" w:rsidTr="00557FC8">
        <w:trPr>
          <w:trHeight w:val="57"/>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61B0079E" w14:textId="77777777" w:rsidR="00D92082" w:rsidRPr="00557FC8" w:rsidRDefault="00D92082" w:rsidP="00557FC8">
            <w:pPr>
              <w:pStyle w:val="10"/>
              <w:numPr>
                <w:ilvl w:val="0"/>
                <w:numId w:val="3"/>
              </w:numPr>
              <w:ind w:left="0" w:right="0" w:firstLine="0"/>
              <w:rPr>
                <w:rFonts w:ascii="Palatino Linotype" w:hAnsi="Palatino Linotype"/>
                <w:i w:val="0"/>
              </w:rPr>
            </w:pPr>
            <w:r w:rsidRPr="003E1865">
              <w:rPr>
                <w:rFonts w:ascii="Palatino Linotype" w:hAnsi="Palatino Linotype"/>
                <w:b/>
                <w:i w:val="0"/>
              </w:rPr>
              <w:t>Леонова К.С.</w:t>
            </w:r>
          </w:p>
          <w:p w14:paraId="58502316" w14:textId="524AD022" w:rsidR="00557FC8" w:rsidRPr="003E1865" w:rsidRDefault="00557FC8" w:rsidP="00557FC8">
            <w:pPr>
              <w:pStyle w:val="10"/>
              <w:ind w:right="0"/>
              <w:rPr>
                <w:rFonts w:ascii="Palatino Linotype" w:hAnsi="Palatino Linotype"/>
                <w:i w:val="0"/>
              </w:rPr>
            </w:pPr>
          </w:p>
        </w:tc>
        <w:tc>
          <w:tcPr>
            <w:tcW w:w="6912" w:type="dxa"/>
            <w:shd w:val="clear" w:color="auto" w:fill="auto"/>
          </w:tcPr>
          <w:p w14:paraId="155EF556" w14:textId="1B1F924E" w:rsidR="00D92082" w:rsidRPr="003E1865" w:rsidRDefault="00D92082" w:rsidP="00557FC8">
            <w:pPr>
              <w:pStyle w:val="10"/>
              <w:ind w:right="0"/>
              <w:cnfStyle w:val="000000000000" w:firstRow="0" w:lastRow="0" w:firstColumn="0" w:lastColumn="0" w:oddVBand="0" w:evenVBand="0" w:oddHBand="0" w:evenHBand="0" w:firstRowFirstColumn="0" w:firstRowLastColumn="0" w:lastRowFirstColumn="0" w:lastRowLastColumn="0"/>
              <w:rPr>
                <w:rFonts w:ascii="Palatino Linotype" w:hAnsi="Palatino Linotype"/>
                <w:b w:val="0"/>
                <w:i w:val="0"/>
                <w:spacing w:val="-4"/>
              </w:rPr>
            </w:pPr>
            <w:r w:rsidRPr="003E1865">
              <w:rPr>
                <w:rFonts w:ascii="Palatino Linotype" w:hAnsi="Palatino Linotype"/>
                <w:b w:val="0"/>
                <w:i w:val="0"/>
                <w:spacing w:val="-4"/>
              </w:rPr>
              <w:t>— руководитель отдела академической мобильности;</w:t>
            </w:r>
          </w:p>
        </w:tc>
      </w:tr>
      <w:tr w:rsidR="00D92082" w:rsidRPr="003E1865" w14:paraId="681A2414" w14:textId="77777777" w:rsidTr="00557FC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39211203" w14:textId="77777777" w:rsidR="00D92082" w:rsidRPr="00557FC8" w:rsidRDefault="00D92082" w:rsidP="00557FC8">
            <w:pPr>
              <w:pStyle w:val="10"/>
              <w:numPr>
                <w:ilvl w:val="0"/>
                <w:numId w:val="3"/>
              </w:numPr>
              <w:ind w:left="0" w:right="0" w:firstLine="0"/>
              <w:rPr>
                <w:rFonts w:ascii="Palatino Linotype" w:hAnsi="Palatino Linotype"/>
                <w:i w:val="0"/>
              </w:rPr>
            </w:pPr>
            <w:proofErr w:type="spellStart"/>
            <w:r w:rsidRPr="003E1865">
              <w:rPr>
                <w:rFonts w:ascii="Palatino Linotype" w:hAnsi="Palatino Linotype"/>
                <w:b/>
                <w:i w:val="0"/>
              </w:rPr>
              <w:t>Липоватая</w:t>
            </w:r>
            <w:proofErr w:type="spellEnd"/>
            <w:r w:rsidRPr="003E1865">
              <w:rPr>
                <w:rFonts w:ascii="Palatino Linotype" w:hAnsi="Palatino Linotype"/>
                <w:b/>
                <w:i w:val="0"/>
              </w:rPr>
              <w:t xml:space="preserve"> М.С</w:t>
            </w:r>
          </w:p>
          <w:p w14:paraId="10AAE690" w14:textId="249E7443" w:rsidR="00557FC8" w:rsidRPr="003E1865" w:rsidRDefault="00557FC8" w:rsidP="00557FC8">
            <w:pPr>
              <w:pStyle w:val="10"/>
              <w:ind w:right="0"/>
              <w:rPr>
                <w:rFonts w:ascii="Palatino Linotype" w:hAnsi="Palatino Linotype"/>
                <w:i w:val="0"/>
              </w:rPr>
            </w:pPr>
          </w:p>
        </w:tc>
        <w:tc>
          <w:tcPr>
            <w:tcW w:w="6912" w:type="dxa"/>
            <w:shd w:val="clear" w:color="auto" w:fill="auto"/>
          </w:tcPr>
          <w:p w14:paraId="075BCED3" w14:textId="1479286A" w:rsidR="00B7407D" w:rsidRPr="003E1865" w:rsidRDefault="00D92082" w:rsidP="00557FC8">
            <w:pPr>
              <w:pStyle w:val="10"/>
              <w:ind w:right="0"/>
              <w:cnfStyle w:val="000000100000" w:firstRow="0" w:lastRow="0" w:firstColumn="0" w:lastColumn="0" w:oddVBand="0" w:evenVBand="0" w:oddHBand="1" w:evenHBand="0" w:firstRowFirstColumn="0" w:firstRowLastColumn="0" w:lastRowFirstColumn="0" w:lastRowLastColumn="0"/>
              <w:rPr>
                <w:rFonts w:ascii="Palatino Linotype" w:hAnsi="Palatino Linotype"/>
                <w:b w:val="0"/>
                <w:i w:val="0"/>
                <w:spacing w:val="-4"/>
              </w:rPr>
            </w:pPr>
            <w:r w:rsidRPr="003E1865">
              <w:rPr>
                <w:rFonts w:ascii="Palatino Linotype" w:hAnsi="Palatino Linotype"/>
                <w:b w:val="0"/>
                <w:i w:val="0"/>
                <w:spacing w:val="-4"/>
              </w:rPr>
              <w:t>— преподаватель факультета глобальных процессов;</w:t>
            </w:r>
          </w:p>
        </w:tc>
      </w:tr>
      <w:tr w:rsidR="00D92082" w:rsidRPr="003E1865" w14:paraId="43AAB18B" w14:textId="77777777" w:rsidTr="00557FC8">
        <w:trPr>
          <w:trHeight w:val="57"/>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588C9D2A" w14:textId="0BA07DEA" w:rsidR="00D92082" w:rsidRPr="003E1865" w:rsidRDefault="00D92082" w:rsidP="00557FC8">
            <w:pPr>
              <w:pStyle w:val="10"/>
              <w:numPr>
                <w:ilvl w:val="0"/>
                <w:numId w:val="3"/>
              </w:numPr>
              <w:ind w:left="0" w:right="0" w:firstLine="0"/>
              <w:rPr>
                <w:rFonts w:ascii="Palatino Linotype" w:hAnsi="Palatino Linotype"/>
                <w:i w:val="0"/>
              </w:rPr>
            </w:pPr>
            <w:r w:rsidRPr="003E1865">
              <w:rPr>
                <w:rFonts w:ascii="Palatino Linotype" w:hAnsi="Palatino Linotype"/>
                <w:b/>
                <w:i w:val="0"/>
              </w:rPr>
              <w:t>Лукьянов И.В.</w:t>
            </w:r>
          </w:p>
        </w:tc>
        <w:tc>
          <w:tcPr>
            <w:tcW w:w="6912" w:type="dxa"/>
            <w:shd w:val="clear" w:color="auto" w:fill="auto"/>
          </w:tcPr>
          <w:p w14:paraId="25763A63" w14:textId="25003836" w:rsidR="00B7407D" w:rsidRPr="003E1865" w:rsidRDefault="00D92082" w:rsidP="00557FC8">
            <w:pPr>
              <w:pStyle w:val="10"/>
              <w:ind w:right="0"/>
              <w:cnfStyle w:val="000000000000" w:firstRow="0" w:lastRow="0" w:firstColumn="0" w:lastColumn="0" w:oddVBand="0" w:evenVBand="0" w:oddHBand="0" w:evenHBand="0" w:firstRowFirstColumn="0" w:firstRowLastColumn="0" w:lastRowFirstColumn="0" w:lastRowLastColumn="0"/>
              <w:rPr>
                <w:rFonts w:ascii="Palatino Linotype" w:hAnsi="Palatino Linotype"/>
                <w:b w:val="0"/>
                <w:i w:val="0"/>
                <w:spacing w:val="-4"/>
              </w:rPr>
            </w:pPr>
            <w:r w:rsidRPr="003E1865">
              <w:rPr>
                <w:rFonts w:ascii="Palatino Linotype" w:hAnsi="Palatino Linotype"/>
                <w:b w:val="0"/>
                <w:i w:val="0"/>
                <w:spacing w:val="-4"/>
              </w:rPr>
              <w:t>—начальник административно-хозяйственного отдела факультета глобальных процессов;</w:t>
            </w:r>
          </w:p>
        </w:tc>
      </w:tr>
      <w:tr w:rsidR="00D92082" w:rsidRPr="003E1865" w14:paraId="78489A3D" w14:textId="77777777" w:rsidTr="00557FC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25724528" w14:textId="066EC9EA" w:rsidR="00D92082" w:rsidRPr="003E1865" w:rsidRDefault="00D92082" w:rsidP="00557FC8">
            <w:pPr>
              <w:pStyle w:val="10"/>
              <w:numPr>
                <w:ilvl w:val="0"/>
                <w:numId w:val="3"/>
              </w:numPr>
              <w:ind w:left="0" w:right="0" w:firstLine="0"/>
              <w:rPr>
                <w:rFonts w:ascii="Palatino Linotype" w:hAnsi="Palatino Linotype"/>
                <w:i w:val="0"/>
              </w:rPr>
            </w:pPr>
            <w:r w:rsidRPr="003E1865">
              <w:rPr>
                <w:rFonts w:ascii="Palatino Linotype" w:hAnsi="Palatino Linotype"/>
                <w:b/>
                <w:i w:val="0"/>
              </w:rPr>
              <w:t>Никит</w:t>
            </w:r>
            <w:r w:rsidR="00BF1E9E">
              <w:rPr>
                <w:rFonts w:ascii="Palatino Linotype" w:hAnsi="Palatino Linotype"/>
                <w:b/>
                <w:i w:val="0"/>
              </w:rPr>
              <w:t>ин</w:t>
            </w:r>
            <w:r w:rsidRPr="003E1865">
              <w:rPr>
                <w:rFonts w:ascii="Palatino Linotype" w:hAnsi="Palatino Linotype"/>
                <w:b/>
                <w:i w:val="0"/>
              </w:rPr>
              <w:t>а А.А.</w:t>
            </w:r>
          </w:p>
        </w:tc>
        <w:tc>
          <w:tcPr>
            <w:tcW w:w="6912" w:type="dxa"/>
            <w:shd w:val="clear" w:color="auto" w:fill="auto"/>
          </w:tcPr>
          <w:p w14:paraId="2BD3D2BE" w14:textId="427BDDFE" w:rsidR="00B7407D" w:rsidRPr="003E1865" w:rsidRDefault="00D92082" w:rsidP="00557FC8">
            <w:pPr>
              <w:pStyle w:val="10"/>
              <w:ind w:right="0"/>
              <w:cnfStyle w:val="000000100000" w:firstRow="0" w:lastRow="0" w:firstColumn="0" w:lastColumn="0" w:oddVBand="0" w:evenVBand="0" w:oddHBand="1" w:evenHBand="0" w:firstRowFirstColumn="0" w:firstRowLastColumn="0" w:lastRowFirstColumn="0" w:lastRowLastColumn="0"/>
              <w:rPr>
                <w:rFonts w:ascii="Palatino Linotype" w:hAnsi="Palatino Linotype"/>
                <w:b w:val="0"/>
                <w:i w:val="0"/>
                <w:spacing w:val="-4"/>
              </w:rPr>
            </w:pPr>
            <w:r w:rsidRPr="003E1865">
              <w:rPr>
                <w:rFonts w:ascii="Palatino Linotype" w:hAnsi="Palatino Linotype"/>
                <w:b w:val="0"/>
                <w:i w:val="0"/>
                <w:spacing w:val="-4"/>
              </w:rPr>
              <w:t xml:space="preserve">— </w:t>
            </w:r>
            <w:r w:rsidRPr="003E1865">
              <w:rPr>
                <w:rFonts w:ascii="Palatino Linotype" w:hAnsi="Palatino Linotype"/>
                <w:b w:val="0"/>
                <w:i w:val="0"/>
              </w:rPr>
              <w:t xml:space="preserve">председатель Студенческого совета </w:t>
            </w:r>
            <w:r w:rsidRPr="003E1865">
              <w:rPr>
                <w:rFonts w:ascii="Palatino Linotype" w:hAnsi="Palatino Linotype"/>
                <w:b w:val="0"/>
                <w:i w:val="0"/>
                <w:spacing w:val="-4"/>
              </w:rPr>
              <w:t>факультета глобальных процессов;</w:t>
            </w:r>
          </w:p>
        </w:tc>
      </w:tr>
      <w:tr w:rsidR="00D92082" w:rsidRPr="003E1865" w14:paraId="68632B2D" w14:textId="77777777" w:rsidTr="00557FC8">
        <w:trPr>
          <w:trHeight w:val="57"/>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1779FE35" w14:textId="77777777" w:rsidR="00D92082" w:rsidRPr="00557FC8" w:rsidRDefault="00D92082" w:rsidP="00557FC8">
            <w:pPr>
              <w:pStyle w:val="10"/>
              <w:numPr>
                <w:ilvl w:val="0"/>
                <w:numId w:val="3"/>
              </w:numPr>
              <w:ind w:left="0" w:right="0" w:firstLine="0"/>
              <w:rPr>
                <w:rFonts w:ascii="Palatino Linotype" w:hAnsi="Palatino Linotype"/>
                <w:i w:val="0"/>
              </w:rPr>
            </w:pPr>
            <w:r w:rsidRPr="003E1865">
              <w:rPr>
                <w:rFonts w:ascii="Palatino Linotype" w:hAnsi="Palatino Linotype"/>
                <w:b/>
                <w:i w:val="0"/>
              </w:rPr>
              <w:t>Лось В.А.</w:t>
            </w:r>
          </w:p>
          <w:p w14:paraId="44BCE038" w14:textId="77777777" w:rsidR="00557FC8" w:rsidRPr="00D94E9D" w:rsidRDefault="00557FC8" w:rsidP="00557FC8">
            <w:pPr>
              <w:pStyle w:val="10"/>
              <w:ind w:right="0"/>
              <w:rPr>
                <w:rFonts w:ascii="Palatino Linotype" w:hAnsi="Palatino Linotype"/>
                <w:i w:val="0"/>
              </w:rPr>
            </w:pPr>
          </w:p>
          <w:p w14:paraId="1CF2AA19" w14:textId="77777777" w:rsidR="00D94E9D" w:rsidRPr="00557FC8" w:rsidRDefault="00D94E9D" w:rsidP="00557FC8">
            <w:pPr>
              <w:pStyle w:val="10"/>
              <w:numPr>
                <w:ilvl w:val="0"/>
                <w:numId w:val="3"/>
              </w:numPr>
              <w:ind w:left="0" w:right="0" w:firstLine="0"/>
              <w:rPr>
                <w:rFonts w:ascii="Palatino Linotype" w:hAnsi="Palatino Linotype"/>
                <w:i w:val="0"/>
              </w:rPr>
            </w:pPr>
            <w:r>
              <w:rPr>
                <w:rFonts w:ascii="Palatino Linotype" w:hAnsi="Palatino Linotype"/>
                <w:b/>
                <w:i w:val="0"/>
              </w:rPr>
              <w:t>Рубцова Е.В.</w:t>
            </w:r>
          </w:p>
          <w:p w14:paraId="4A0C0C89" w14:textId="3961406D" w:rsidR="00557FC8" w:rsidRPr="003E1865" w:rsidRDefault="00557FC8" w:rsidP="00557FC8">
            <w:pPr>
              <w:pStyle w:val="10"/>
              <w:ind w:right="0"/>
              <w:rPr>
                <w:rFonts w:ascii="Palatino Linotype" w:hAnsi="Palatino Linotype"/>
                <w:i w:val="0"/>
              </w:rPr>
            </w:pPr>
          </w:p>
        </w:tc>
        <w:tc>
          <w:tcPr>
            <w:tcW w:w="6912" w:type="dxa"/>
            <w:shd w:val="clear" w:color="auto" w:fill="auto"/>
          </w:tcPr>
          <w:p w14:paraId="63AEA8F6" w14:textId="77777777" w:rsidR="00B7407D" w:rsidRDefault="00D92082" w:rsidP="00557FC8">
            <w:pPr>
              <w:pStyle w:val="10"/>
              <w:ind w:right="0"/>
              <w:cnfStyle w:val="000000000000" w:firstRow="0" w:lastRow="0" w:firstColumn="0" w:lastColumn="0" w:oddVBand="0" w:evenVBand="0" w:oddHBand="0" w:evenHBand="0" w:firstRowFirstColumn="0" w:firstRowLastColumn="0" w:lastRowFirstColumn="0" w:lastRowLastColumn="0"/>
              <w:rPr>
                <w:rFonts w:ascii="Palatino Linotype" w:hAnsi="Palatino Linotype"/>
                <w:b w:val="0"/>
                <w:i w:val="0"/>
                <w:spacing w:val="-4"/>
              </w:rPr>
            </w:pPr>
            <w:r w:rsidRPr="003E1865">
              <w:rPr>
                <w:rFonts w:ascii="Palatino Linotype" w:hAnsi="Palatino Linotype"/>
                <w:b w:val="0"/>
                <w:i w:val="0"/>
                <w:spacing w:val="-4"/>
              </w:rPr>
              <w:t xml:space="preserve">— </w:t>
            </w:r>
            <w:proofErr w:type="spellStart"/>
            <w:r w:rsidRPr="003E1865">
              <w:rPr>
                <w:rFonts w:ascii="Palatino Linotype" w:hAnsi="Palatino Linotype"/>
                <w:b w:val="0"/>
                <w:i w:val="0"/>
                <w:spacing w:val="-4"/>
              </w:rPr>
              <w:t>д.филос.н</w:t>
            </w:r>
            <w:proofErr w:type="spellEnd"/>
            <w:r w:rsidRPr="003E1865">
              <w:rPr>
                <w:rFonts w:ascii="Palatino Linotype" w:hAnsi="Palatino Linotype"/>
                <w:b w:val="0"/>
                <w:i w:val="0"/>
                <w:spacing w:val="-4"/>
              </w:rPr>
              <w:t>., профессор;</w:t>
            </w:r>
          </w:p>
          <w:p w14:paraId="1CE83765" w14:textId="77777777" w:rsidR="00557FC8" w:rsidRDefault="00557FC8" w:rsidP="00557FC8">
            <w:pPr>
              <w:pStyle w:val="10"/>
              <w:ind w:right="0"/>
              <w:cnfStyle w:val="000000000000" w:firstRow="0" w:lastRow="0" w:firstColumn="0" w:lastColumn="0" w:oddVBand="0" w:evenVBand="0" w:oddHBand="0" w:evenHBand="0" w:firstRowFirstColumn="0" w:firstRowLastColumn="0" w:lastRowFirstColumn="0" w:lastRowLastColumn="0"/>
              <w:rPr>
                <w:rFonts w:ascii="Palatino Linotype" w:hAnsi="Palatino Linotype"/>
                <w:b w:val="0"/>
                <w:i w:val="0"/>
                <w:spacing w:val="-4"/>
              </w:rPr>
            </w:pPr>
          </w:p>
          <w:p w14:paraId="4B49C6F9" w14:textId="106B4297" w:rsidR="00D94E9D" w:rsidRPr="003E1865" w:rsidRDefault="00D94E9D" w:rsidP="00557FC8">
            <w:pPr>
              <w:pStyle w:val="10"/>
              <w:ind w:right="0"/>
              <w:cnfStyle w:val="000000000000" w:firstRow="0" w:lastRow="0" w:firstColumn="0" w:lastColumn="0" w:oddVBand="0" w:evenVBand="0" w:oddHBand="0" w:evenHBand="0" w:firstRowFirstColumn="0" w:firstRowLastColumn="0" w:lastRowFirstColumn="0" w:lastRowLastColumn="0"/>
              <w:rPr>
                <w:rFonts w:ascii="Palatino Linotype" w:hAnsi="Palatino Linotype"/>
                <w:b w:val="0"/>
                <w:i w:val="0"/>
                <w:spacing w:val="-4"/>
              </w:rPr>
            </w:pPr>
            <w:r w:rsidRPr="003E1865">
              <w:rPr>
                <w:rFonts w:ascii="Palatino Linotype" w:hAnsi="Palatino Linotype"/>
                <w:b w:val="0"/>
                <w:i w:val="0"/>
                <w:spacing w:val="-4"/>
              </w:rPr>
              <w:t xml:space="preserve">— руководитель отдела </w:t>
            </w:r>
            <w:r>
              <w:rPr>
                <w:rFonts w:ascii="Palatino Linotype" w:hAnsi="Palatino Linotype"/>
                <w:b w:val="0"/>
                <w:i w:val="0"/>
                <w:spacing w:val="-4"/>
              </w:rPr>
              <w:t>межрегиональных связей;</w:t>
            </w:r>
          </w:p>
        </w:tc>
      </w:tr>
      <w:tr w:rsidR="00D92082" w:rsidRPr="003E1865" w14:paraId="32ECEFF1" w14:textId="77777777" w:rsidTr="00557FC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1E3F12E4" w14:textId="34FA347C" w:rsidR="00D92082" w:rsidRPr="003E1865" w:rsidRDefault="00D92082" w:rsidP="00557FC8">
            <w:pPr>
              <w:pStyle w:val="10"/>
              <w:numPr>
                <w:ilvl w:val="0"/>
                <w:numId w:val="3"/>
              </w:numPr>
              <w:ind w:left="0" w:right="0" w:firstLine="0"/>
              <w:rPr>
                <w:rFonts w:ascii="Palatino Linotype" w:hAnsi="Palatino Linotype"/>
                <w:i w:val="0"/>
              </w:rPr>
            </w:pPr>
            <w:proofErr w:type="spellStart"/>
            <w:r w:rsidRPr="003E1865">
              <w:rPr>
                <w:rFonts w:ascii="Palatino Linotype" w:hAnsi="Palatino Linotype"/>
                <w:b/>
                <w:i w:val="0"/>
              </w:rPr>
              <w:t>Субетто</w:t>
            </w:r>
            <w:proofErr w:type="spellEnd"/>
            <w:r w:rsidRPr="003E1865">
              <w:rPr>
                <w:rFonts w:ascii="Palatino Linotype" w:hAnsi="Palatino Linotype"/>
                <w:b/>
                <w:i w:val="0"/>
              </w:rPr>
              <w:t xml:space="preserve"> А.И.</w:t>
            </w:r>
          </w:p>
        </w:tc>
        <w:tc>
          <w:tcPr>
            <w:tcW w:w="6912" w:type="dxa"/>
            <w:shd w:val="clear" w:color="auto" w:fill="auto"/>
          </w:tcPr>
          <w:p w14:paraId="74C489F2" w14:textId="08D17C7B" w:rsidR="00B7407D" w:rsidRPr="003E1865" w:rsidRDefault="00D92082" w:rsidP="00557FC8">
            <w:pPr>
              <w:pStyle w:val="10"/>
              <w:ind w:right="0"/>
              <w:cnfStyle w:val="000000100000" w:firstRow="0" w:lastRow="0" w:firstColumn="0" w:lastColumn="0" w:oddVBand="0" w:evenVBand="0" w:oddHBand="1" w:evenHBand="0" w:firstRowFirstColumn="0" w:firstRowLastColumn="0" w:lastRowFirstColumn="0" w:lastRowLastColumn="0"/>
              <w:rPr>
                <w:rFonts w:ascii="Palatino Linotype" w:hAnsi="Palatino Linotype"/>
                <w:b w:val="0"/>
                <w:i w:val="0"/>
              </w:rPr>
            </w:pPr>
            <w:r w:rsidRPr="003E1865">
              <w:rPr>
                <w:rFonts w:ascii="Palatino Linotype" w:hAnsi="Palatino Linotype"/>
                <w:b w:val="0"/>
                <w:i w:val="0"/>
                <w:spacing w:val="-4"/>
              </w:rPr>
              <w:t xml:space="preserve">— </w:t>
            </w:r>
            <w:proofErr w:type="spellStart"/>
            <w:r w:rsidRPr="003E1865">
              <w:rPr>
                <w:rFonts w:ascii="Palatino Linotype" w:hAnsi="Palatino Linotype"/>
                <w:b w:val="0"/>
                <w:i w:val="0"/>
                <w:spacing w:val="-4"/>
              </w:rPr>
              <w:t>д.филос.н</w:t>
            </w:r>
            <w:proofErr w:type="spellEnd"/>
            <w:r w:rsidRPr="003E1865">
              <w:rPr>
                <w:rFonts w:ascii="Palatino Linotype" w:hAnsi="Palatino Linotype"/>
                <w:b w:val="0"/>
                <w:i w:val="0"/>
                <w:spacing w:val="-4"/>
              </w:rPr>
              <w:t xml:space="preserve">., д.э.н., профессор, директор Центра </w:t>
            </w:r>
            <w:proofErr w:type="spellStart"/>
            <w:r w:rsidRPr="003E1865">
              <w:rPr>
                <w:rFonts w:ascii="Palatino Linotype" w:hAnsi="Palatino Linotype"/>
                <w:b w:val="0"/>
                <w:i w:val="0"/>
                <w:spacing w:val="-4"/>
              </w:rPr>
              <w:t>ноосферного</w:t>
            </w:r>
            <w:proofErr w:type="spellEnd"/>
            <w:r w:rsidRPr="003E1865">
              <w:rPr>
                <w:rFonts w:ascii="Palatino Linotype" w:hAnsi="Palatino Linotype"/>
                <w:b w:val="0"/>
                <w:i w:val="0"/>
                <w:spacing w:val="-4"/>
              </w:rPr>
              <w:t xml:space="preserve"> развития Северо-Западного института </w:t>
            </w:r>
            <w:r w:rsidRPr="003E1865">
              <w:rPr>
                <w:rFonts w:ascii="Palatino Linotype" w:hAnsi="Palatino Linotype"/>
                <w:b w:val="0"/>
                <w:i w:val="0"/>
                <w:spacing w:val="-4"/>
              </w:rPr>
              <w:lastRenderedPageBreak/>
              <w:t>управления филиала РАНХиГС;</w:t>
            </w:r>
          </w:p>
        </w:tc>
      </w:tr>
      <w:tr w:rsidR="00BA6C4E" w:rsidRPr="003E1865" w14:paraId="7E1B1E88" w14:textId="77777777" w:rsidTr="00557FC8">
        <w:trPr>
          <w:trHeight w:val="57"/>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5BAFA2A1" w14:textId="55758A1D" w:rsidR="00BA6C4E" w:rsidRPr="00BA6C4E" w:rsidRDefault="00BA6C4E" w:rsidP="00DC276F">
            <w:pPr>
              <w:pStyle w:val="10"/>
              <w:ind w:right="0"/>
              <w:rPr>
                <w:rFonts w:ascii="Palatino Linotype" w:hAnsi="Palatino Linotype"/>
                <w:b/>
                <w:bCs w:val="0"/>
                <w:i w:val="0"/>
              </w:rPr>
            </w:pPr>
          </w:p>
        </w:tc>
        <w:tc>
          <w:tcPr>
            <w:tcW w:w="6912" w:type="dxa"/>
            <w:shd w:val="clear" w:color="auto" w:fill="auto"/>
          </w:tcPr>
          <w:p w14:paraId="7BFEEEC6" w14:textId="2ED5A707" w:rsidR="00BA6C4E" w:rsidRPr="003E1865" w:rsidRDefault="00BA6C4E" w:rsidP="00557FC8">
            <w:pPr>
              <w:pStyle w:val="10"/>
              <w:ind w:right="0"/>
              <w:cnfStyle w:val="000000000000" w:firstRow="0" w:lastRow="0" w:firstColumn="0" w:lastColumn="0" w:oddVBand="0" w:evenVBand="0" w:oddHBand="0" w:evenHBand="0" w:firstRowFirstColumn="0" w:firstRowLastColumn="0" w:lastRowFirstColumn="0" w:lastRowLastColumn="0"/>
              <w:rPr>
                <w:rFonts w:ascii="Palatino Linotype" w:hAnsi="Palatino Linotype"/>
                <w:b w:val="0"/>
                <w:i w:val="0"/>
                <w:spacing w:val="-4"/>
              </w:rPr>
            </w:pPr>
          </w:p>
        </w:tc>
      </w:tr>
      <w:tr w:rsidR="003E1865" w:rsidRPr="003E1865" w14:paraId="6A5AF7E5" w14:textId="77777777" w:rsidTr="00557FC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32BFFC85" w14:textId="3BEEC1C7" w:rsidR="003E1865" w:rsidRPr="003E1865" w:rsidRDefault="003E1865" w:rsidP="00557FC8">
            <w:pPr>
              <w:pStyle w:val="10"/>
              <w:numPr>
                <w:ilvl w:val="0"/>
                <w:numId w:val="3"/>
              </w:numPr>
              <w:ind w:left="0" w:right="0" w:firstLine="0"/>
              <w:rPr>
                <w:rFonts w:ascii="Palatino Linotype" w:hAnsi="Palatino Linotype"/>
                <w:i w:val="0"/>
              </w:rPr>
            </w:pPr>
            <w:r w:rsidRPr="003E1865">
              <w:rPr>
                <w:rFonts w:ascii="Palatino Linotype" w:hAnsi="Palatino Linotype"/>
                <w:b/>
                <w:i w:val="0"/>
              </w:rPr>
              <w:t>Дергачева Е.А.</w:t>
            </w:r>
          </w:p>
        </w:tc>
        <w:tc>
          <w:tcPr>
            <w:tcW w:w="6912" w:type="dxa"/>
            <w:shd w:val="clear" w:color="auto" w:fill="auto"/>
          </w:tcPr>
          <w:p w14:paraId="0A473F7B" w14:textId="41CA4BFA" w:rsidR="00B7407D" w:rsidRPr="003E1865" w:rsidRDefault="003E1865" w:rsidP="00557FC8">
            <w:pPr>
              <w:pStyle w:val="10"/>
              <w:ind w:right="0"/>
              <w:cnfStyle w:val="000000100000" w:firstRow="0" w:lastRow="0" w:firstColumn="0" w:lastColumn="0" w:oddVBand="0" w:evenVBand="0" w:oddHBand="1" w:evenHBand="0" w:firstRowFirstColumn="0" w:firstRowLastColumn="0" w:lastRowFirstColumn="0" w:lastRowLastColumn="0"/>
              <w:rPr>
                <w:rFonts w:ascii="Palatino Linotype" w:hAnsi="Palatino Linotype"/>
                <w:b w:val="0"/>
                <w:i w:val="0"/>
                <w:spacing w:val="-4"/>
              </w:rPr>
            </w:pPr>
            <w:r w:rsidRPr="003E1865">
              <w:rPr>
                <w:rFonts w:ascii="Palatino Linotype" w:hAnsi="Palatino Linotype"/>
                <w:b w:val="0"/>
                <w:i w:val="0"/>
                <w:spacing w:val="-4"/>
              </w:rPr>
              <w:t xml:space="preserve">— профессор Российской Академии наук, </w:t>
            </w:r>
            <w:proofErr w:type="spellStart"/>
            <w:r w:rsidRPr="003E1865">
              <w:rPr>
                <w:rFonts w:ascii="Palatino Linotype" w:hAnsi="Palatino Linotype"/>
                <w:b w:val="0"/>
                <w:i w:val="0"/>
                <w:spacing w:val="-4"/>
              </w:rPr>
              <w:t>д.филос.н</w:t>
            </w:r>
            <w:proofErr w:type="spellEnd"/>
            <w:r w:rsidRPr="003E1865">
              <w:rPr>
                <w:rFonts w:ascii="Palatino Linotype" w:hAnsi="Palatino Linotype"/>
                <w:b w:val="0"/>
                <w:i w:val="0"/>
                <w:spacing w:val="-4"/>
              </w:rPr>
              <w:t>., профессор Брянского государственного технического университета;</w:t>
            </w:r>
          </w:p>
        </w:tc>
      </w:tr>
      <w:tr w:rsidR="00B74824" w:rsidRPr="003E1865" w14:paraId="0286C550" w14:textId="77777777" w:rsidTr="00557FC8">
        <w:trPr>
          <w:trHeight w:val="57"/>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477A2D39" w14:textId="52934B85" w:rsidR="00B74824" w:rsidRPr="003E1865" w:rsidRDefault="00B74824" w:rsidP="00557FC8">
            <w:pPr>
              <w:pStyle w:val="10"/>
              <w:numPr>
                <w:ilvl w:val="0"/>
                <w:numId w:val="3"/>
              </w:numPr>
              <w:ind w:left="0" w:right="0" w:firstLine="0"/>
              <w:rPr>
                <w:rFonts w:ascii="Palatino Linotype" w:hAnsi="Palatino Linotype"/>
                <w:i w:val="0"/>
              </w:rPr>
            </w:pPr>
            <w:r w:rsidRPr="003E1865">
              <w:rPr>
                <w:rFonts w:ascii="Palatino Linotype" w:hAnsi="Palatino Linotype"/>
                <w:b/>
                <w:i w:val="0"/>
              </w:rPr>
              <w:t>Герасимов В.И.</w:t>
            </w:r>
          </w:p>
        </w:tc>
        <w:tc>
          <w:tcPr>
            <w:tcW w:w="6912" w:type="dxa"/>
            <w:shd w:val="clear" w:color="auto" w:fill="auto"/>
          </w:tcPr>
          <w:p w14:paraId="3525B468" w14:textId="2240D5F9" w:rsidR="00B74824" w:rsidRPr="003E1865" w:rsidRDefault="00B74824" w:rsidP="00557FC8">
            <w:pPr>
              <w:pStyle w:val="10"/>
              <w:ind w:right="0"/>
              <w:cnfStyle w:val="000000000000" w:firstRow="0" w:lastRow="0" w:firstColumn="0" w:lastColumn="0" w:oddVBand="0" w:evenVBand="0" w:oddHBand="0" w:evenHBand="0" w:firstRowFirstColumn="0" w:firstRowLastColumn="0" w:lastRowFirstColumn="0" w:lastRowLastColumn="0"/>
              <w:rPr>
                <w:rFonts w:ascii="Palatino Linotype" w:hAnsi="Palatino Linotype"/>
                <w:b w:val="0"/>
                <w:i w:val="0"/>
                <w:spacing w:val="-4"/>
              </w:rPr>
            </w:pPr>
            <w:r w:rsidRPr="003E1865">
              <w:rPr>
                <w:rFonts w:ascii="Palatino Linotype" w:hAnsi="Palatino Linotype"/>
                <w:b w:val="0"/>
                <w:i w:val="0"/>
                <w:spacing w:val="-4"/>
              </w:rPr>
              <w:t>— к.ф.н. зав. отделом научного сотрудничества ИНИОН РАН;</w:t>
            </w:r>
          </w:p>
        </w:tc>
      </w:tr>
      <w:tr w:rsidR="003E1865" w:rsidRPr="003E1865" w14:paraId="15850EDF" w14:textId="77777777" w:rsidTr="00557FC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7CE45FA4" w14:textId="6455D104" w:rsidR="003E1865" w:rsidRPr="003E1865" w:rsidRDefault="003E1865" w:rsidP="00557FC8">
            <w:pPr>
              <w:pStyle w:val="10"/>
              <w:numPr>
                <w:ilvl w:val="0"/>
                <w:numId w:val="3"/>
              </w:numPr>
              <w:ind w:left="0" w:right="0" w:firstLine="0"/>
              <w:rPr>
                <w:rFonts w:ascii="Palatino Linotype" w:hAnsi="Palatino Linotype"/>
                <w:i w:val="0"/>
              </w:rPr>
            </w:pPr>
            <w:r w:rsidRPr="003E1865">
              <w:rPr>
                <w:rFonts w:ascii="Palatino Linotype" w:hAnsi="Palatino Linotype"/>
                <w:b/>
                <w:i w:val="0"/>
              </w:rPr>
              <w:t>Круговых И.Э.</w:t>
            </w:r>
          </w:p>
        </w:tc>
        <w:tc>
          <w:tcPr>
            <w:tcW w:w="6912" w:type="dxa"/>
            <w:shd w:val="clear" w:color="auto" w:fill="auto"/>
          </w:tcPr>
          <w:p w14:paraId="60361308" w14:textId="17841946" w:rsidR="00B7407D" w:rsidRPr="003E1865" w:rsidRDefault="003E1865" w:rsidP="00557FC8">
            <w:pPr>
              <w:pStyle w:val="10"/>
              <w:ind w:right="0"/>
              <w:cnfStyle w:val="000000100000" w:firstRow="0" w:lastRow="0" w:firstColumn="0" w:lastColumn="0" w:oddVBand="0" w:evenVBand="0" w:oddHBand="1" w:evenHBand="0" w:firstRowFirstColumn="0" w:firstRowLastColumn="0" w:lastRowFirstColumn="0" w:lastRowLastColumn="0"/>
              <w:rPr>
                <w:rFonts w:ascii="Palatino Linotype" w:hAnsi="Palatino Linotype"/>
                <w:b w:val="0"/>
                <w:i w:val="0"/>
                <w:spacing w:val="-4"/>
              </w:rPr>
            </w:pPr>
            <w:r w:rsidRPr="003E1865">
              <w:rPr>
                <w:rFonts w:ascii="Palatino Linotype" w:hAnsi="Palatino Linotype"/>
                <w:b w:val="0"/>
                <w:i w:val="0"/>
                <w:spacing w:val="-4"/>
              </w:rPr>
              <w:t>— заместитель Председателя Совета по делам национальностей при Правительстве Москвы;</w:t>
            </w:r>
          </w:p>
        </w:tc>
      </w:tr>
      <w:tr w:rsidR="003E1865" w:rsidRPr="003E1865" w14:paraId="311C66D9" w14:textId="77777777" w:rsidTr="00557FC8">
        <w:trPr>
          <w:trHeight w:val="57"/>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2830EE74" w14:textId="54E8ED6D" w:rsidR="003E1865" w:rsidRPr="00B74824" w:rsidRDefault="003E1865" w:rsidP="00DC276F">
            <w:pPr>
              <w:pStyle w:val="10"/>
              <w:ind w:right="0"/>
              <w:rPr>
                <w:rFonts w:ascii="Palatino Linotype" w:hAnsi="Palatino Linotype"/>
                <w:b/>
                <w:bCs w:val="0"/>
                <w:i w:val="0"/>
              </w:rPr>
            </w:pPr>
          </w:p>
        </w:tc>
        <w:tc>
          <w:tcPr>
            <w:tcW w:w="6912" w:type="dxa"/>
            <w:shd w:val="clear" w:color="auto" w:fill="auto"/>
          </w:tcPr>
          <w:p w14:paraId="7838AB9C" w14:textId="19405AD2" w:rsidR="00B7407D" w:rsidRPr="003E1865" w:rsidRDefault="00B7407D" w:rsidP="00557FC8">
            <w:pPr>
              <w:pStyle w:val="10"/>
              <w:ind w:right="0"/>
              <w:cnfStyle w:val="000000000000" w:firstRow="0" w:lastRow="0" w:firstColumn="0" w:lastColumn="0" w:oddVBand="0" w:evenVBand="0" w:oddHBand="0" w:evenHBand="0" w:firstRowFirstColumn="0" w:firstRowLastColumn="0" w:lastRowFirstColumn="0" w:lastRowLastColumn="0"/>
              <w:rPr>
                <w:rFonts w:ascii="Palatino Linotype" w:hAnsi="Palatino Linotype"/>
                <w:b w:val="0"/>
                <w:i w:val="0"/>
                <w:spacing w:val="-4"/>
              </w:rPr>
            </w:pPr>
          </w:p>
        </w:tc>
      </w:tr>
      <w:tr w:rsidR="003E1865" w:rsidRPr="003E1865" w14:paraId="52D4E91F" w14:textId="77777777" w:rsidTr="00557FC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13A1DAC3" w14:textId="77777777" w:rsidR="003E1865" w:rsidRPr="00557FC8" w:rsidRDefault="003E1865" w:rsidP="00557FC8">
            <w:pPr>
              <w:pStyle w:val="10"/>
              <w:numPr>
                <w:ilvl w:val="0"/>
                <w:numId w:val="3"/>
              </w:numPr>
              <w:ind w:left="0" w:right="0" w:firstLine="0"/>
              <w:rPr>
                <w:rFonts w:ascii="Palatino Linotype" w:hAnsi="Palatino Linotype"/>
                <w:i w:val="0"/>
              </w:rPr>
            </w:pPr>
            <w:proofErr w:type="spellStart"/>
            <w:r w:rsidRPr="003E1865">
              <w:rPr>
                <w:rFonts w:ascii="Palatino Linotype" w:hAnsi="Palatino Linotype"/>
                <w:b/>
                <w:i w:val="0"/>
              </w:rPr>
              <w:t>Теплинский</w:t>
            </w:r>
            <w:proofErr w:type="spellEnd"/>
            <w:r w:rsidRPr="003E1865">
              <w:rPr>
                <w:rFonts w:ascii="Palatino Linotype" w:hAnsi="Palatino Linotype"/>
                <w:b/>
                <w:i w:val="0"/>
              </w:rPr>
              <w:t xml:space="preserve"> В.И.</w:t>
            </w:r>
          </w:p>
          <w:p w14:paraId="0CF03141" w14:textId="246C3E59" w:rsidR="00557FC8" w:rsidRPr="003E1865" w:rsidRDefault="00557FC8" w:rsidP="00557FC8">
            <w:pPr>
              <w:pStyle w:val="10"/>
              <w:ind w:right="0"/>
              <w:rPr>
                <w:rFonts w:ascii="Palatino Linotype" w:hAnsi="Palatino Linotype"/>
                <w:i w:val="0"/>
              </w:rPr>
            </w:pPr>
          </w:p>
        </w:tc>
        <w:tc>
          <w:tcPr>
            <w:tcW w:w="6912" w:type="dxa"/>
            <w:shd w:val="clear" w:color="auto" w:fill="auto"/>
          </w:tcPr>
          <w:p w14:paraId="759E3E9C" w14:textId="7F44EFCD" w:rsidR="00B7407D" w:rsidRPr="003E1865" w:rsidRDefault="003E1865" w:rsidP="00557FC8">
            <w:pPr>
              <w:pStyle w:val="10"/>
              <w:ind w:right="0"/>
              <w:cnfStyle w:val="000000100000" w:firstRow="0" w:lastRow="0" w:firstColumn="0" w:lastColumn="0" w:oddVBand="0" w:evenVBand="0" w:oddHBand="1" w:evenHBand="0" w:firstRowFirstColumn="0" w:firstRowLastColumn="0" w:lastRowFirstColumn="0" w:lastRowLastColumn="0"/>
              <w:rPr>
                <w:rFonts w:ascii="Palatino Linotype" w:hAnsi="Palatino Linotype"/>
                <w:b w:val="0"/>
                <w:i w:val="0"/>
              </w:rPr>
            </w:pPr>
            <w:r w:rsidRPr="003E1865">
              <w:rPr>
                <w:rFonts w:ascii="Palatino Linotype" w:hAnsi="Palatino Linotype"/>
                <w:b w:val="0"/>
                <w:i w:val="0"/>
                <w:spacing w:val="-4"/>
              </w:rPr>
              <w:t>— член Московского общества испытателей природы;</w:t>
            </w:r>
          </w:p>
        </w:tc>
      </w:tr>
      <w:tr w:rsidR="00D92082" w:rsidRPr="003E1865" w14:paraId="28BB5272" w14:textId="77777777" w:rsidTr="00557FC8">
        <w:trPr>
          <w:trHeight w:val="57"/>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43521FBD" w14:textId="77777777" w:rsidR="00D92082" w:rsidRPr="00557FC8" w:rsidRDefault="00D92082" w:rsidP="00557FC8">
            <w:pPr>
              <w:pStyle w:val="10"/>
              <w:numPr>
                <w:ilvl w:val="0"/>
                <w:numId w:val="3"/>
              </w:numPr>
              <w:ind w:left="0" w:right="0" w:firstLine="0"/>
              <w:rPr>
                <w:rFonts w:ascii="Palatino Linotype" w:hAnsi="Palatino Linotype"/>
                <w:i w:val="0"/>
              </w:rPr>
            </w:pPr>
            <w:r w:rsidRPr="003E1865">
              <w:rPr>
                <w:rFonts w:ascii="Palatino Linotype" w:hAnsi="Palatino Linotype"/>
                <w:b/>
                <w:i w:val="0"/>
              </w:rPr>
              <w:t>Анисимов О.С.</w:t>
            </w:r>
          </w:p>
          <w:p w14:paraId="4B184462" w14:textId="4E99CE09" w:rsidR="00557FC8" w:rsidRPr="003E1865" w:rsidRDefault="00557FC8" w:rsidP="00557FC8">
            <w:pPr>
              <w:pStyle w:val="10"/>
              <w:ind w:right="0"/>
              <w:rPr>
                <w:rFonts w:ascii="Palatino Linotype" w:hAnsi="Palatino Linotype"/>
                <w:i w:val="0"/>
              </w:rPr>
            </w:pPr>
          </w:p>
        </w:tc>
        <w:tc>
          <w:tcPr>
            <w:tcW w:w="6912" w:type="dxa"/>
            <w:shd w:val="clear" w:color="auto" w:fill="auto"/>
          </w:tcPr>
          <w:p w14:paraId="7D044AED" w14:textId="4B866E5E" w:rsidR="00B7407D" w:rsidRPr="003E1865" w:rsidRDefault="00D92082" w:rsidP="00557FC8">
            <w:pPr>
              <w:pStyle w:val="10"/>
              <w:ind w:right="0"/>
              <w:cnfStyle w:val="000000000000" w:firstRow="0" w:lastRow="0" w:firstColumn="0" w:lastColumn="0" w:oddVBand="0" w:evenVBand="0" w:oddHBand="0" w:evenHBand="0" w:firstRowFirstColumn="0" w:firstRowLastColumn="0" w:lastRowFirstColumn="0" w:lastRowLastColumn="0"/>
              <w:rPr>
                <w:rFonts w:ascii="Palatino Linotype" w:hAnsi="Palatino Linotype"/>
                <w:b w:val="0"/>
                <w:i w:val="0"/>
                <w:spacing w:val="-4"/>
              </w:rPr>
            </w:pPr>
            <w:r w:rsidRPr="003E1865">
              <w:rPr>
                <w:rFonts w:ascii="Palatino Linotype" w:hAnsi="Palatino Linotype"/>
                <w:b w:val="0"/>
                <w:i w:val="0"/>
                <w:spacing w:val="-4"/>
              </w:rPr>
              <w:t>— член Московского общества испытателей природы;</w:t>
            </w:r>
          </w:p>
        </w:tc>
      </w:tr>
      <w:tr w:rsidR="00D92082" w:rsidRPr="003E1865" w14:paraId="014D69DD" w14:textId="77777777" w:rsidTr="00557FC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409878A4" w14:textId="77777777" w:rsidR="00D92082" w:rsidRPr="00557FC8" w:rsidRDefault="00D92082" w:rsidP="00557FC8">
            <w:pPr>
              <w:pStyle w:val="10"/>
              <w:numPr>
                <w:ilvl w:val="0"/>
                <w:numId w:val="3"/>
              </w:numPr>
              <w:ind w:left="0" w:right="0" w:firstLine="0"/>
              <w:rPr>
                <w:rFonts w:ascii="Palatino Linotype" w:hAnsi="Palatino Linotype"/>
                <w:i w:val="0"/>
              </w:rPr>
            </w:pPr>
            <w:r w:rsidRPr="003E1865">
              <w:rPr>
                <w:rFonts w:ascii="Palatino Linotype" w:hAnsi="Palatino Linotype"/>
                <w:b/>
                <w:i w:val="0"/>
              </w:rPr>
              <w:t>Филиппова В.В.</w:t>
            </w:r>
          </w:p>
          <w:p w14:paraId="039BAFEE" w14:textId="613F26FB" w:rsidR="00557FC8" w:rsidRPr="003E1865" w:rsidRDefault="00557FC8" w:rsidP="00557FC8">
            <w:pPr>
              <w:pStyle w:val="10"/>
              <w:ind w:right="0"/>
              <w:rPr>
                <w:rFonts w:ascii="Palatino Linotype" w:hAnsi="Palatino Linotype"/>
                <w:i w:val="0"/>
              </w:rPr>
            </w:pPr>
          </w:p>
        </w:tc>
        <w:tc>
          <w:tcPr>
            <w:tcW w:w="6912" w:type="dxa"/>
            <w:shd w:val="clear" w:color="auto" w:fill="auto"/>
          </w:tcPr>
          <w:p w14:paraId="06B8F9A2" w14:textId="208C903E" w:rsidR="00B7407D" w:rsidRPr="003E1865" w:rsidRDefault="00D92082" w:rsidP="00557FC8">
            <w:pPr>
              <w:pStyle w:val="10"/>
              <w:ind w:right="0"/>
              <w:cnfStyle w:val="000000100000" w:firstRow="0" w:lastRow="0" w:firstColumn="0" w:lastColumn="0" w:oddVBand="0" w:evenVBand="0" w:oddHBand="1" w:evenHBand="0" w:firstRowFirstColumn="0" w:firstRowLastColumn="0" w:lastRowFirstColumn="0" w:lastRowLastColumn="0"/>
              <w:rPr>
                <w:rFonts w:ascii="Palatino Linotype" w:hAnsi="Palatino Linotype"/>
                <w:b w:val="0"/>
                <w:i w:val="0"/>
              </w:rPr>
            </w:pPr>
            <w:r w:rsidRPr="003E1865">
              <w:rPr>
                <w:rFonts w:ascii="Palatino Linotype" w:hAnsi="Palatino Linotype"/>
                <w:b w:val="0"/>
                <w:i w:val="0"/>
                <w:spacing w:val="-4"/>
              </w:rPr>
              <w:t>— член Московского общества испытателей природы;</w:t>
            </w:r>
          </w:p>
        </w:tc>
      </w:tr>
      <w:tr w:rsidR="00D92082" w:rsidRPr="003E1865" w14:paraId="602E2CEE" w14:textId="77777777" w:rsidTr="00557FC8">
        <w:trPr>
          <w:trHeight w:val="57"/>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34590365" w14:textId="77777777" w:rsidR="00D92082" w:rsidRPr="00557FC8" w:rsidRDefault="00D92082" w:rsidP="00557FC8">
            <w:pPr>
              <w:pStyle w:val="10"/>
              <w:numPr>
                <w:ilvl w:val="0"/>
                <w:numId w:val="3"/>
              </w:numPr>
              <w:ind w:left="0" w:right="0" w:firstLine="0"/>
              <w:rPr>
                <w:rFonts w:ascii="Palatino Linotype" w:hAnsi="Palatino Linotype"/>
                <w:i w:val="0"/>
              </w:rPr>
            </w:pPr>
            <w:r w:rsidRPr="003E1865">
              <w:rPr>
                <w:rFonts w:ascii="Palatino Linotype" w:hAnsi="Palatino Linotype"/>
                <w:b/>
                <w:i w:val="0"/>
              </w:rPr>
              <w:t>Фомин Э.В.</w:t>
            </w:r>
          </w:p>
          <w:p w14:paraId="04FF62DD" w14:textId="2F55706F" w:rsidR="00557FC8" w:rsidRPr="003E1865" w:rsidRDefault="00557FC8" w:rsidP="00557FC8">
            <w:pPr>
              <w:pStyle w:val="10"/>
              <w:ind w:right="0"/>
              <w:rPr>
                <w:rFonts w:ascii="Palatino Linotype" w:hAnsi="Palatino Linotype"/>
                <w:i w:val="0"/>
              </w:rPr>
            </w:pPr>
          </w:p>
        </w:tc>
        <w:tc>
          <w:tcPr>
            <w:tcW w:w="6912" w:type="dxa"/>
            <w:shd w:val="clear" w:color="auto" w:fill="auto"/>
          </w:tcPr>
          <w:p w14:paraId="54807C52" w14:textId="6EA3E4C7" w:rsidR="00B7407D" w:rsidRPr="003E1865" w:rsidRDefault="00D92082" w:rsidP="00557FC8">
            <w:pPr>
              <w:pStyle w:val="10"/>
              <w:ind w:right="0"/>
              <w:cnfStyle w:val="000000000000" w:firstRow="0" w:lastRow="0" w:firstColumn="0" w:lastColumn="0" w:oddVBand="0" w:evenVBand="0" w:oddHBand="0" w:evenHBand="0" w:firstRowFirstColumn="0" w:firstRowLastColumn="0" w:lastRowFirstColumn="0" w:lastRowLastColumn="0"/>
              <w:rPr>
                <w:rFonts w:ascii="Palatino Linotype" w:hAnsi="Palatino Linotype"/>
                <w:b w:val="0"/>
                <w:i w:val="0"/>
              </w:rPr>
            </w:pPr>
            <w:r w:rsidRPr="003E1865">
              <w:rPr>
                <w:rFonts w:ascii="Palatino Linotype" w:hAnsi="Palatino Linotype"/>
                <w:b w:val="0"/>
                <w:i w:val="0"/>
                <w:spacing w:val="-4"/>
              </w:rPr>
              <w:t>— член Московского общества испытателей природы;</w:t>
            </w:r>
          </w:p>
        </w:tc>
      </w:tr>
      <w:tr w:rsidR="00D92082" w:rsidRPr="003E1865" w14:paraId="08307FA7" w14:textId="77777777" w:rsidTr="00557FC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55E40F09" w14:textId="77777777" w:rsidR="00D92082" w:rsidRPr="00557FC8" w:rsidRDefault="00D92082" w:rsidP="00557FC8">
            <w:pPr>
              <w:pStyle w:val="10"/>
              <w:numPr>
                <w:ilvl w:val="0"/>
                <w:numId w:val="3"/>
              </w:numPr>
              <w:ind w:left="0" w:right="0" w:firstLine="0"/>
              <w:rPr>
                <w:rFonts w:ascii="Palatino Linotype" w:hAnsi="Palatino Linotype"/>
                <w:i w:val="0"/>
              </w:rPr>
            </w:pPr>
            <w:r w:rsidRPr="003E1865">
              <w:rPr>
                <w:rFonts w:ascii="Palatino Linotype" w:hAnsi="Palatino Linotype"/>
                <w:b/>
                <w:i w:val="0"/>
              </w:rPr>
              <w:t>Куликова Н.В.</w:t>
            </w:r>
          </w:p>
          <w:p w14:paraId="490A8952" w14:textId="65C42CDE" w:rsidR="00557FC8" w:rsidRPr="003E1865" w:rsidRDefault="00557FC8" w:rsidP="00557FC8">
            <w:pPr>
              <w:pStyle w:val="10"/>
              <w:ind w:right="0"/>
              <w:rPr>
                <w:rFonts w:ascii="Palatino Linotype" w:hAnsi="Palatino Linotype"/>
                <w:i w:val="0"/>
              </w:rPr>
            </w:pPr>
          </w:p>
        </w:tc>
        <w:tc>
          <w:tcPr>
            <w:tcW w:w="6912" w:type="dxa"/>
            <w:shd w:val="clear" w:color="auto" w:fill="auto"/>
          </w:tcPr>
          <w:p w14:paraId="3442F7FD" w14:textId="52039625" w:rsidR="00B7407D" w:rsidRPr="003E1865" w:rsidRDefault="00D92082" w:rsidP="00557FC8">
            <w:pPr>
              <w:pStyle w:val="10"/>
              <w:ind w:right="0"/>
              <w:cnfStyle w:val="000000100000" w:firstRow="0" w:lastRow="0" w:firstColumn="0" w:lastColumn="0" w:oddVBand="0" w:evenVBand="0" w:oddHBand="1" w:evenHBand="0" w:firstRowFirstColumn="0" w:firstRowLastColumn="0" w:lastRowFirstColumn="0" w:lastRowLastColumn="0"/>
              <w:rPr>
                <w:rFonts w:ascii="Palatino Linotype" w:hAnsi="Palatino Linotype"/>
                <w:b w:val="0"/>
                <w:i w:val="0"/>
              </w:rPr>
            </w:pPr>
            <w:r w:rsidRPr="003E1865">
              <w:rPr>
                <w:rFonts w:ascii="Palatino Linotype" w:hAnsi="Palatino Linotype"/>
                <w:b w:val="0"/>
                <w:i w:val="0"/>
                <w:spacing w:val="-4"/>
              </w:rPr>
              <w:t>— член Московского общества испытателей природы;</w:t>
            </w:r>
          </w:p>
        </w:tc>
      </w:tr>
      <w:tr w:rsidR="00D92082" w:rsidRPr="003E1865" w14:paraId="745602AE" w14:textId="77777777" w:rsidTr="00557FC8">
        <w:trPr>
          <w:trHeight w:val="57"/>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2921A1D7" w14:textId="77777777" w:rsidR="00D92082" w:rsidRPr="00557FC8" w:rsidRDefault="00D92082" w:rsidP="00557FC8">
            <w:pPr>
              <w:pStyle w:val="10"/>
              <w:numPr>
                <w:ilvl w:val="0"/>
                <w:numId w:val="3"/>
              </w:numPr>
              <w:ind w:left="0" w:right="0" w:firstLine="0"/>
              <w:rPr>
                <w:rFonts w:ascii="Palatino Linotype" w:hAnsi="Palatino Linotype"/>
                <w:i w:val="0"/>
              </w:rPr>
            </w:pPr>
            <w:r w:rsidRPr="003E1865">
              <w:rPr>
                <w:rFonts w:ascii="Palatino Linotype" w:hAnsi="Palatino Linotype"/>
                <w:b/>
                <w:i w:val="0"/>
              </w:rPr>
              <w:t>Новоселов В.М.</w:t>
            </w:r>
          </w:p>
          <w:p w14:paraId="16B56944" w14:textId="2867A4FF" w:rsidR="00557FC8" w:rsidRPr="003E1865" w:rsidRDefault="00557FC8" w:rsidP="00557FC8">
            <w:pPr>
              <w:pStyle w:val="10"/>
              <w:ind w:right="0"/>
              <w:rPr>
                <w:rFonts w:ascii="Palatino Linotype" w:hAnsi="Palatino Linotype"/>
                <w:i w:val="0"/>
              </w:rPr>
            </w:pPr>
          </w:p>
        </w:tc>
        <w:tc>
          <w:tcPr>
            <w:tcW w:w="6912" w:type="dxa"/>
            <w:shd w:val="clear" w:color="auto" w:fill="auto"/>
          </w:tcPr>
          <w:p w14:paraId="4894177D" w14:textId="71DDE635" w:rsidR="00D92082" w:rsidRPr="003E1865" w:rsidRDefault="00D92082" w:rsidP="00557FC8">
            <w:pPr>
              <w:pStyle w:val="10"/>
              <w:ind w:right="0"/>
              <w:cnfStyle w:val="000000000000" w:firstRow="0" w:lastRow="0" w:firstColumn="0" w:lastColumn="0" w:oddVBand="0" w:evenVBand="0" w:oddHBand="0" w:evenHBand="0" w:firstRowFirstColumn="0" w:firstRowLastColumn="0" w:lastRowFirstColumn="0" w:lastRowLastColumn="0"/>
              <w:rPr>
                <w:rFonts w:ascii="Palatino Linotype" w:hAnsi="Palatino Linotype"/>
                <w:b w:val="0"/>
                <w:i w:val="0"/>
              </w:rPr>
            </w:pPr>
            <w:r w:rsidRPr="003E1865">
              <w:rPr>
                <w:rFonts w:ascii="Palatino Linotype" w:hAnsi="Palatino Linotype"/>
                <w:b w:val="0"/>
                <w:i w:val="0"/>
                <w:spacing w:val="-4"/>
              </w:rPr>
              <w:t>— член Московского общества испытателей природы;</w:t>
            </w:r>
          </w:p>
        </w:tc>
      </w:tr>
      <w:tr w:rsidR="00D92082" w:rsidRPr="003E1865" w14:paraId="29C43901" w14:textId="77777777" w:rsidTr="00557FC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0A4A7938" w14:textId="77777777" w:rsidR="00D92082" w:rsidRPr="00557FC8" w:rsidRDefault="00D92082" w:rsidP="00557FC8">
            <w:pPr>
              <w:pStyle w:val="10"/>
              <w:numPr>
                <w:ilvl w:val="0"/>
                <w:numId w:val="3"/>
              </w:numPr>
              <w:ind w:left="0" w:right="0" w:firstLine="0"/>
              <w:rPr>
                <w:rFonts w:ascii="Palatino Linotype" w:hAnsi="Palatino Linotype"/>
                <w:i w:val="0"/>
              </w:rPr>
            </w:pPr>
            <w:r w:rsidRPr="003E1865">
              <w:rPr>
                <w:rFonts w:ascii="Palatino Linotype" w:hAnsi="Palatino Linotype"/>
                <w:b/>
                <w:i w:val="0"/>
              </w:rPr>
              <w:t>Хохлова Г.И.</w:t>
            </w:r>
          </w:p>
          <w:p w14:paraId="32B53DBB" w14:textId="5973A0B8" w:rsidR="00557FC8" w:rsidRPr="003E1865" w:rsidRDefault="00557FC8" w:rsidP="00557FC8">
            <w:pPr>
              <w:pStyle w:val="10"/>
              <w:ind w:right="0"/>
              <w:rPr>
                <w:rFonts w:ascii="Palatino Linotype" w:hAnsi="Palatino Linotype"/>
                <w:i w:val="0"/>
              </w:rPr>
            </w:pPr>
          </w:p>
        </w:tc>
        <w:tc>
          <w:tcPr>
            <w:tcW w:w="6912" w:type="dxa"/>
            <w:shd w:val="clear" w:color="auto" w:fill="auto"/>
          </w:tcPr>
          <w:p w14:paraId="6E0DFD88" w14:textId="1D61F513" w:rsidR="00B7407D" w:rsidRPr="003E1865" w:rsidRDefault="00D92082" w:rsidP="00557FC8">
            <w:pPr>
              <w:pStyle w:val="10"/>
              <w:ind w:right="0"/>
              <w:cnfStyle w:val="000000100000" w:firstRow="0" w:lastRow="0" w:firstColumn="0" w:lastColumn="0" w:oddVBand="0" w:evenVBand="0" w:oddHBand="1" w:evenHBand="0" w:firstRowFirstColumn="0" w:firstRowLastColumn="0" w:lastRowFirstColumn="0" w:lastRowLastColumn="0"/>
              <w:rPr>
                <w:rFonts w:ascii="Palatino Linotype" w:hAnsi="Palatino Linotype"/>
                <w:b w:val="0"/>
                <w:i w:val="0"/>
              </w:rPr>
            </w:pPr>
            <w:r w:rsidRPr="003E1865">
              <w:rPr>
                <w:rFonts w:ascii="Palatino Linotype" w:hAnsi="Palatino Linotype"/>
                <w:b w:val="0"/>
                <w:i w:val="0"/>
                <w:spacing w:val="-4"/>
              </w:rPr>
              <w:t>— член Московского общества испытателей природы;</w:t>
            </w:r>
          </w:p>
        </w:tc>
      </w:tr>
      <w:tr w:rsidR="00D92082" w:rsidRPr="003E1865" w14:paraId="5955378A" w14:textId="77777777" w:rsidTr="00557FC8">
        <w:trPr>
          <w:trHeight w:val="57"/>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2C2EF05E" w14:textId="26FCED49" w:rsidR="00D92082" w:rsidRPr="003E1865" w:rsidRDefault="00D92082" w:rsidP="00557FC8">
            <w:pPr>
              <w:pStyle w:val="10"/>
              <w:numPr>
                <w:ilvl w:val="0"/>
                <w:numId w:val="3"/>
              </w:numPr>
              <w:ind w:left="0" w:right="0" w:firstLine="0"/>
              <w:rPr>
                <w:rFonts w:ascii="Palatino Linotype" w:hAnsi="Palatino Linotype"/>
                <w:b/>
                <w:i w:val="0"/>
              </w:rPr>
            </w:pPr>
            <w:r w:rsidRPr="003E1865">
              <w:rPr>
                <w:rFonts w:ascii="Palatino Linotype" w:hAnsi="Palatino Linotype"/>
                <w:b/>
                <w:i w:val="0"/>
              </w:rPr>
              <w:t>Сорокин Н.А.</w:t>
            </w:r>
          </w:p>
        </w:tc>
        <w:tc>
          <w:tcPr>
            <w:tcW w:w="6912" w:type="dxa"/>
            <w:shd w:val="clear" w:color="auto" w:fill="auto"/>
          </w:tcPr>
          <w:p w14:paraId="1FC81187" w14:textId="3E4D3CAC" w:rsidR="00D92082" w:rsidRPr="003E1865" w:rsidRDefault="00D92082" w:rsidP="00557FC8">
            <w:pPr>
              <w:pStyle w:val="10"/>
              <w:ind w:right="0"/>
              <w:cnfStyle w:val="000000000000" w:firstRow="0" w:lastRow="0" w:firstColumn="0" w:lastColumn="0" w:oddVBand="0" w:evenVBand="0" w:oddHBand="0" w:evenHBand="0" w:firstRowFirstColumn="0" w:firstRowLastColumn="0" w:lastRowFirstColumn="0" w:lastRowLastColumn="0"/>
              <w:rPr>
                <w:rFonts w:ascii="Palatino Linotype" w:hAnsi="Palatino Linotype"/>
                <w:b w:val="0"/>
                <w:i w:val="0"/>
              </w:rPr>
            </w:pPr>
            <w:r w:rsidRPr="003E1865">
              <w:rPr>
                <w:rFonts w:ascii="Palatino Linotype" w:hAnsi="Palatino Linotype"/>
                <w:b w:val="0"/>
                <w:i w:val="0"/>
                <w:spacing w:val="-4"/>
              </w:rPr>
              <w:t>— член Московского общества испытателей природы</w:t>
            </w:r>
            <w:r w:rsidR="003E1865" w:rsidRPr="003E1865">
              <w:rPr>
                <w:rFonts w:ascii="Palatino Linotype" w:hAnsi="Palatino Linotype"/>
                <w:b w:val="0"/>
                <w:i w:val="0"/>
                <w:spacing w:val="-4"/>
              </w:rPr>
              <w:t>.</w:t>
            </w:r>
          </w:p>
        </w:tc>
      </w:tr>
    </w:tbl>
    <w:p w14:paraId="7C4F5161" w14:textId="77777777" w:rsidR="00D92082" w:rsidRDefault="00D92082" w:rsidP="0039146B">
      <w:pPr>
        <w:jc w:val="center"/>
        <w:rPr>
          <w:rFonts w:ascii="Palatino Linotype" w:hAnsi="Palatino Linotype"/>
          <w:sz w:val="28"/>
          <w:szCs w:val="28"/>
        </w:rPr>
      </w:pPr>
    </w:p>
    <w:p w14:paraId="36753FFF" w14:textId="51CBD8DE" w:rsidR="00996683" w:rsidRDefault="0039146B" w:rsidP="00B11729">
      <w:pPr>
        <w:jc w:val="center"/>
        <w:rPr>
          <w:b/>
          <w:sz w:val="28"/>
          <w:szCs w:val="28"/>
        </w:rPr>
      </w:pPr>
      <w:r>
        <w:rPr>
          <w:rFonts w:ascii="Palatino Linotype" w:hAnsi="Palatino Linotype"/>
          <w:sz w:val="28"/>
          <w:szCs w:val="28"/>
        </w:rPr>
        <w:br w:type="column"/>
      </w:r>
      <w:bookmarkStart w:id="7" w:name="_Hlk126774915"/>
      <w:r w:rsidR="00B11729" w:rsidRPr="00A42781">
        <w:rPr>
          <w:b/>
          <w:sz w:val="28"/>
          <w:szCs w:val="28"/>
        </w:rPr>
        <w:lastRenderedPageBreak/>
        <w:t>ТРЕБОВАНИЯ К ОФОРМЛЕНИЮ НАУЧНЫХ СТАТЕЙ</w:t>
      </w:r>
    </w:p>
    <w:p w14:paraId="2CA90BE3" w14:textId="77792A79" w:rsidR="00B11729" w:rsidRPr="00A42781" w:rsidRDefault="00CF4CAE" w:rsidP="00B11729">
      <w:pPr>
        <w:jc w:val="center"/>
        <w:rPr>
          <w:b/>
          <w:sz w:val="28"/>
          <w:szCs w:val="28"/>
        </w:rPr>
      </w:pPr>
      <w:r>
        <w:rPr>
          <w:b/>
          <w:sz w:val="28"/>
          <w:szCs w:val="28"/>
        </w:rPr>
        <w:t>ДЛЯ СБОРНИКА МАТЕРИАЛОВ КОНГРЕССА</w:t>
      </w:r>
    </w:p>
    <w:bookmarkEnd w:id="7"/>
    <w:p w14:paraId="00A44544" w14:textId="77777777" w:rsidR="00B11729" w:rsidRPr="00A42781" w:rsidRDefault="00B11729" w:rsidP="00B11729">
      <w:pPr>
        <w:jc w:val="both"/>
        <w:rPr>
          <w:b/>
          <w:sz w:val="28"/>
          <w:szCs w:val="28"/>
        </w:rPr>
      </w:pPr>
    </w:p>
    <w:p w14:paraId="3901ED63" w14:textId="09EDF91C" w:rsidR="00B11729" w:rsidRPr="00A42781" w:rsidRDefault="00B11729" w:rsidP="00B11729">
      <w:pPr>
        <w:ind w:firstLine="709"/>
        <w:jc w:val="both"/>
        <w:rPr>
          <w:sz w:val="28"/>
          <w:szCs w:val="28"/>
        </w:rPr>
      </w:pPr>
      <w:r w:rsidRPr="00A42781">
        <w:rPr>
          <w:sz w:val="28"/>
          <w:szCs w:val="28"/>
        </w:rPr>
        <w:t xml:space="preserve">Статьи принимаются к публикации по итогам работы </w:t>
      </w:r>
      <w:r w:rsidR="00A03E6F">
        <w:rPr>
          <w:sz w:val="28"/>
          <w:szCs w:val="28"/>
        </w:rPr>
        <w:t>Конгресса</w:t>
      </w:r>
      <w:r w:rsidRPr="00A42781">
        <w:rPr>
          <w:sz w:val="28"/>
          <w:szCs w:val="28"/>
        </w:rPr>
        <w:t xml:space="preserve"> по рекомендации модератора. </w:t>
      </w:r>
      <w:r w:rsidR="00A03E6F" w:rsidRPr="00A03E6F">
        <w:rPr>
          <w:sz w:val="28"/>
          <w:szCs w:val="28"/>
        </w:rPr>
        <w:t>Редакция оставляет за собой право отклонить или отправить представленные статьи на доработку</w:t>
      </w:r>
      <w:r w:rsidR="00A03E6F">
        <w:rPr>
          <w:sz w:val="28"/>
          <w:szCs w:val="28"/>
        </w:rPr>
        <w:t>.</w:t>
      </w:r>
    </w:p>
    <w:p w14:paraId="19FCC4D6" w14:textId="2173CBA8" w:rsidR="00B11729" w:rsidRPr="00A42781" w:rsidRDefault="00B11729" w:rsidP="00B11729">
      <w:pPr>
        <w:ind w:firstLine="709"/>
        <w:jc w:val="both"/>
        <w:rPr>
          <w:sz w:val="28"/>
          <w:szCs w:val="28"/>
        </w:rPr>
      </w:pPr>
      <w:r w:rsidRPr="00A42781">
        <w:rPr>
          <w:sz w:val="28"/>
          <w:szCs w:val="28"/>
        </w:rPr>
        <w:t xml:space="preserve">Редакция проверяет статьи в системе антиплагиата и устанавливает порог оригинальности работ в </w:t>
      </w:r>
      <w:r w:rsidR="00A97E21">
        <w:rPr>
          <w:sz w:val="28"/>
          <w:szCs w:val="28"/>
        </w:rPr>
        <w:t>75</w:t>
      </w:r>
      <w:r w:rsidRPr="00A42781">
        <w:rPr>
          <w:sz w:val="28"/>
          <w:szCs w:val="28"/>
        </w:rPr>
        <w:t xml:space="preserve">%. В случае несоответствия данному пункту регламента Организационный комитет </w:t>
      </w:r>
      <w:r w:rsidRPr="00A42781">
        <w:rPr>
          <w:b/>
          <w:sz w:val="28"/>
          <w:szCs w:val="28"/>
        </w:rPr>
        <w:t>не принимает статью</w:t>
      </w:r>
      <w:r w:rsidRPr="00A42781">
        <w:rPr>
          <w:sz w:val="28"/>
          <w:szCs w:val="28"/>
        </w:rPr>
        <w:t xml:space="preserve"> к публикации в сборнике.</w:t>
      </w:r>
    </w:p>
    <w:p w14:paraId="11180AD4" w14:textId="5CDB2D86" w:rsidR="00B11729" w:rsidRPr="00A42781" w:rsidRDefault="00B11729" w:rsidP="00B11729">
      <w:pPr>
        <w:ind w:firstLine="709"/>
        <w:jc w:val="both"/>
        <w:rPr>
          <w:sz w:val="28"/>
          <w:szCs w:val="28"/>
        </w:rPr>
      </w:pPr>
      <w:r w:rsidRPr="00A42781">
        <w:rPr>
          <w:sz w:val="28"/>
          <w:szCs w:val="28"/>
        </w:rPr>
        <w:t>Тексты статей представляются по почте</w:t>
      </w:r>
      <w:r w:rsidR="002A28D5" w:rsidRPr="00A42781">
        <w:rPr>
          <w:sz w:val="28"/>
          <w:szCs w:val="28"/>
        </w:rPr>
        <w:t xml:space="preserve"> </w:t>
      </w:r>
      <w:hyperlink r:id="rId26" w:history="1">
        <w:r w:rsidR="00D94E9D" w:rsidRPr="00BA2B06">
          <w:rPr>
            <w:rStyle w:val="a3"/>
            <w:sz w:val="28"/>
            <w:szCs w:val="28"/>
            <w:shd w:val="clear" w:color="auto" w:fill="FFFFFF"/>
            <w:lang w:val="en-GB"/>
          </w:rPr>
          <w:t>gabdullin</w:t>
        </w:r>
        <w:r w:rsidR="00D94E9D" w:rsidRPr="00BA2B06">
          <w:rPr>
            <w:rStyle w:val="a3"/>
            <w:sz w:val="28"/>
            <w:szCs w:val="28"/>
            <w:shd w:val="clear" w:color="auto" w:fill="FFFFFF"/>
          </w:rPr>
          <w:t>@</w:t>
        </w:r>
        <w:r w:rsidR="00D94E9D" w:rsidRPr="00BA2B06">
          <w:rPr>
            <w:rStyle w:val="a3"/>
            <w:sz w:val="28"/>
            <w:szCs w:val="28"/>
            <w:shd w:val="clear" w:color="auto" w:fill="FFFFFF"/>
            <w:lang w:val="en-GB"/>
          </w:rPr>
          <w:t>fgp</w:t>
        </w:r>
        <w:r w:rsidR="00D94E9D" w:rsidRPr="00BA2B06">
          <w:rPr>
            <w:rStyle w:val="a3"/>
            <w:sz w:val="28"/>
            <w:szCs w:val="28"/>
            <w:shd w:val="clear" w:color="auto" w:fill="FFFFFF"/>
          </w:rPr>
          <w:t>.</w:t>
        </w:r>
        <w:r w:rsidR="00D94E9D" w:rsidRPr="00BA2B06">
          <w:rPr>
            <w:rStyle w:val="a3"/>
            <w:sz w:val="28"/>
            <w:szCs w:val="28"/>
            <w:shd w:val="clear" w:color="auto" w:fill="FFFFFF"/>
            <w:lang w:val="en-GB"/>
          </w:rPr>
          <w:t>msu</w:t>
        </w:r>
        <w:r w:rsidR="00D94E9D" w:rsidRPr="00BA2B06">
          <w:rPr>
            <w:rStyle w:val="a3"/>
            <w:sz w:val="28"/>
            <w:szCs w:val="28"/>
            <w:shd w:val="clear" w:color="auto" w:fill="FFFFFF"/>
          </w:rPr>
          <w:t>.</w:t>
        </w:r>
        <w:proofErr w:type="spellStart"/>
        <w:r w:rsidR="00D94E9D" w:rsidRPr="00BA2B06">
          <w:rPr>
            <w:rStyle w:val="a3"/>
            <w:sz w:val="28"/>
            <w:szCs w:val="28"/>
            <w:shd w:val="clear" w:color="auto" w:fill="FFFFFF"/>
          </w:rPr>
          <w:t>ru</w:t>
        </w:r>
        <w:proofErr w:type="spellEnd"/>
      </w:hyperlink>
      <w:r w:rsidR="002A28D5" w:rsidRPr="00A42781">
        <w:rPr>
          <w:rStyle w:val="user-accountsubname"/>
          <w:color w:val="999999"/>
          <w:sz w:val="20"/>
          <w:szCs w:val="20"/>
          <w:shd w:val="clear" w:color="auto" w:fill="FFFFFF"/>
        </w:rPr>
        <w:t xml:space="preserve"> </w:t>
      </w:r>
      <w:r w:rsidR="00557FC8" w:rsidRPr="00557FC8">
        <w:rPr>
          <w:sz w:val="28"/>
          <w:szCs w:val="28"/>
        </w:rPr>
        <w:t>с темой письма «Конгресс»</w:t>
      </w:r>
      <w:r w:rsidR="00557FC8" w:rsidRPr="00557FC8">
        <w:rPr>
          <w:rStyle w:val="user-accountsubname"/>
          <w:color w:val="999999"/>
          <w:sz w:val="28"/>
          <w:szCs w:val="28"/>
          <w:shd w:val="clear" w:color="auto" w:fill="FFFFFF"/>
        </w:rPr>
        <w:t xml:space="preserve"> </w:t>
      </w:r>
      <w:r w:rsidRPr="00A42781">
        <w:rPr>
          <w:sz w:val="28"/>
          <w:szCs w:val="28"/>
        </w:rPr>
        <w:t xml:space="preserve">в виде </w:t>
      </w:r>
      <w:proofErr w:type="spellStart"/>
      <w:r w:rsidRPr="00A42781">
        <w:rPr>
          <w:sz w:val="28"/>
          <w:szCs w:val="28"/>
        </w:rPr>
        <w:t>неархивированного</w:t>
      </w:r>
      <w:proofErr w:type="spellEnd"/>
      <w:r w:rsidRPr="00A42781">
        <w:rPr>
          <w:sz w:val="28"/>
          <w:szCs w:val="28"/>
        </w:rPr>
        <w:t xml:space="preserve"> прикреплённого файла формата *.</w:t>
      </w:r>
      <w:proofErr w:type="spellStart"/>
      <w:r w:rsidRPr="00A42781">
        <w:rPr>
          <w:sz w:val="28"/>
          <w:szCs w:val="28"/>
        </w:rPr>
        <w:t>docx</w:t>
      </w:r>
      <w:proofErr w:type="spellEnd"/>
      <w:r w:rsidRPr="00A42781">
        <w:rPr>
          <w:sz w:val="28"/>
          <w:szCs w:val="28"/>
        </w:rPr>
        <w:t xml:space="preserve"> (</w:t>
      </w:r>
      <w:proofErr w:type="spellStart"/>
      <w:r w:rsidRPr="00A42781">
        <w:rPr>
          <w:sz w:val="28"/>
          <w:szCs w:val="28"/>
        </w:rPr>
        <w:t>Word</w:t>
      </w:r>
      <w:proofErr w:type="spellEnd"/>
      <w:r w:rsidRPr="00A42781">
        <w:rPr>
          <w:sz w:val="28"/>
          <w:szCs w:val="28"/>
        </w:rPr>
        <w:t xml:space="preserve"> 2007), где название файла – «Статья Иванова И.И.docx». Объём – не более 20 000 знаков с пробелами. </w:t>
      </w:r>
    </w:p>
    <w:p w14:paraId="62642C9F" w14:textId="0D7457BF" w:rsidR="00B11729" w:rsidRPr="00A42781" w:rsidRDefault="00B11729" w:rsidP="00B11729">
      <w:pPr>
        <w:ind w:firstLine="709"/>
        <w:jc w:val="both"/>
        <w:rPr>
          <w:sz w:val="28"/>
          <w:szCs w:val="28"/>
        </w:rPr>
      </w:pPr>
      <w:r w:rsidRPr="00A42781">
        <w:rPr>
          <w:sz w:val="28"/>
          <w:szCs w:val="28"/>
        </w:rPr>
        <w:t>Текст должен быть набран</w:t>
      </w:r>
      <w:r w:rsidR="002E3369">
        <w:rPr>
          <w:sz w:val="28"/>
          <w:szCs w:val="28"/>
        </w:rPr>
        <w:t xml:space="preserve"> </w:t>
      </w:r>
      <w:r w:rsidRPr="00A42781">
        <w:rPr>
          <w:sz w:val="28"/>
          <w:szCs w:val="28"/>
        </w:rPr>
        <w:t xml:space="preserve">через одинарный интервал, шрифт </w:t>
      </w:r>
      <w:proofErr w:type="spellStart"/>
      <w:r w:rsidRPr="00A42781">
        <w:rPr>
          <w:sz w:val="28"/>
          <w:szCs w:val="28"/>
        </w:rPr>
        <w:t>Times</w:t>
      </w:r>
      <w:proofErr w:type="spellEnd"/>
      <w:r w:rsidRPr="00A42781">
        <w:rPr>
          <w:sz w:val="28"/>
          <w:szCs w:val="28"/>
        </w:rPr>
        <w:t xml:space="preserve"> </w:t>
      </w:r>
      <w:proofErr w:type="spellStart"/>
      <w:r w:rsidRPr="00A42781">
        <w:rPr>
          <w:sz w:val="28"/>
          <w:szCs w:val="28"/>
        </w:rPr>
        <w:t>New</w:t>
      </w:r>
      <w:proofErr w:type="spellEnd"/>
      <w:r w:rsidRPr="00A42781">
        <w:rPr>
          <w:sz w:val="28"/>
          <w:szCs w:val="28"/>
        </w:rPr>
        <w:t xml:space="preserve"> </w:t>
      </w:r>
      <w:proofErr w:type="spellStart"/>
      <w:r w:rsidRPr="00A42781">
        <w:rPr>
          <w:sz w:val="28"/>
          <w:szCs w:val="28"/>
        </w:rPr>
        <w:t>Roman</w:t>
      </w:r>
      <w:proofErr w:type="spellEnd"/>
      <w:r w:rsidRPr="00A42781">
        <w:rPr>
          <w:sz w:val="28"/>
          <w:szCs w:val="28"/>
        </w:rPr>
        <w:t>, размер шрифта 12, поля страницы – 2,5 см со всех сторон</w:t>
      </w:r>
      <w:r w:rsidR="002E3369">
        <w:rPr>
          <w:sz w:val="28"/>
          <w:szCs w:val="28"/>
        </w:rPr>
        <w:t xml:space="preserve">, </w:t>
      </w:r>
      <w:r w:rsidR="002E3369" w:rsidRPr="00A42781">
        <w:rPr>
          <w:sz w:val="28"/>
          <w:szCs w:val="28"/>
        </w:rPr>
        <w:t>на русском языке</w:t>
      </w:r>
      <w:r w:rsidRPr="00A42781">
        <w:rPr>
          <w:sz w:val="28"/>
          <w:szCs w:val="28"/>
        </w:rPr>
        <w:t xml:space="preserve">. Отступы в начале абзаца – 1 см. В правом верхнем углу строчными буквами полужирным курсивом на русском и английском языках печатаются: </w:t>
      </w:r>
    </w:p>
    <w:p w14:paraId="3810C626" w14:textId="77777777" w:rsidR="00B11729" w:rsidRPr="00A42781" w:rsidRDefault="00B11729" w:rsidP="00B11729">
      <w:pPr>
        <w:jc w:val="both"/>
        <w:rPr>
          <w:sz w:val="28"/>
          <w:szCs w:val="28"/>
        </w:rPr>
      </w:pPr>
    </w:p>
    <w:p w14:paraId="768E7957" w14:textId="77777777" w:rsidR="006B70E2" w:rsidRPr="00A42781" w:rsidRDefault="006B70E2" w:rsidP="006B70E2">
      <w:pPr>
        <w:jc w:val="both"/>
        <w:rPr>
          <w:sz w:val="28"/>
          <w:szCs w:val="28"/>
        </w:rPr>
      </w:pPr>
    </w:p>
    <w:p w14:paraId="52D20121" w14:textId="4DE579A9" w:rsidR="006B70E2" w:rsidRPr="00A42781" w:rsidRDefault="006B70E2" w:rsidP="006B70E2">
      <w:pPr>
        <w:jc w:val="center"/>
        <w:rPr>
          <w:b/>
          <w:sz w:val="28"/>
          <w:szCs w:val="28"/>
          <w:lang w:val="en-US"/>
        </w:rPr>
      </w:pPr>
      <w:r w:rsidRPr="00A42781">
        <w:rPr>
          <w:b/>
          <w:sz w:val="28"/>
          <w:szCs w:val="28"/>
          <w:lang w:val="en-US"/>
        </w:rPr>
        <w:t>REQUIREMENTS for SCIENTIFIC ARTICLES</w:t>
      </w:r>
    </w:p>
    <w:p w14:paraId="5D823903" w14:textId="77777777" w:rsidR="006B70E2" w:rsidRPr="00A42781" w:rsidRDefault="006B70E2" w:rsidP="006B70E2">
      <w:pPr>
        <w:jc w:val="both"/>
        <w:rPr>
          <w:b/>
          <w:sz w:val="28"/>
          <w:szCs w:val="28"/>
          <w:lang w:val="en-US"/>
        </w:rPr>
      </w:pPr>
    </w:p>
    <w:p w14:paraId="67D202C0" w14:textId="174233B8" w:rsidR="006B70E2" w:rsidRPr="00A42781" w:rsidRDefault="006B70E2" w:rsidP="006B70E2">
      <w:pPr>
        <w:ind w:firstLine="709"/>
        <w:jc w:val="both"/>
        <w:rPr>
          <w:sz w:val="28"/>
          <w:szCs w:val="28"/>
          <w:lang w:val="en-US"/>
        </w:rPr>
      </w:pPr>
      <w:r w:rsidRPr="00A42781">
        <w:rPr>
          <w:sz w:val="28"/>
          <w:szCs w:val="28"/>
          <w:lang w:val="en-US"/>
        </w:rPr>
        <w:t xml:space="preserve">Articles are accepted for publication based on the results of </w:t>
      </w:r>
      <w:r w:rsidR="00A03E6F">
        <w:rPr>
          <w:sz w:val="28"/>
          <w:szCs w:val="28"/>
          <w:lang w:val="en-US"/>
        </w:rPr>
        <w:t>Congress</w:t>
      </w:r>
      <w:r w:rsidRPr="00A42781">
        <w:rPr>
          <w:sz w:val="28"/>
          <w:szCs w:val="28"/>
          <w:lang w:val="en-US"/>
        </w:rPr>
        <w:t xml:space="preserve">, on the recommendation of the moderator. </w:t>
      </w:r>
      <w:bookmarkStart w:id="8" w:name="_Hlk126774948"/>
      <w:r w:rsidR="00A03E6F" w:rsidRPr="00A03E6F">
        <w:rPr>
          <w:sz w:val="28"/>
          <w:szCs w:val="28"/>
          <w:lang w:val="en-US"/>
        </w:rPr>
        <w:t>The editorial board reserves the right to reject or send the submitted articles for revision</w:t>
      </w:r>
      <w:bookmarkEnd w:id="8"/>
      <w:r w:rsidR="007C7327">
        <w:rPr>
          <w:sz w:val="28"/>
          <w:szCs w:val="28"/>
          <w:lang w:val="en-US"/>
        </w:rPr>
        <w:t>.</w:t>
      </w:r>
    </w:p>
    <w:p w14:paraId="7EC077B5" w14:textId="77777777" w:rsidR="006B70E2" w:rsidRPr="00A42781" w:rsidRDefault="006B70E2" w:rsidP="006B70E2">
      <w:pPr>
        <w:ind w:firstLine="709"/>
        <w:jc w:val="both"/>
        <w:rPr>
          <w:sz w:val="28"/>
          <w:szCs w:val="28"/>
          <w:lang w:val="en-US"/>
        </w:rPr>
      </w:pPr>
      <w:r w:rsidRPr="00A42781">
        <w:rPr>
          <w:sz w:val="28"/>
          <w:szCs w:val="28"/>
          <w:lang w:val="en-US"/>
        </w:rPr>
        <w:t>The Organizing Committee checks the articles in the anti-plagiarism system and sets the minimum of originality for papers at 80%. In case of non-compliance with this paragraph of the regulations, the Organizing Committee reserves the right not to accept the article for publication in the electronic book.</w:t>
      </w:r>
    </w:p>
    <w:p w14:paraId="38BD538A" w14:textId="459ED024" w:rsidR="006B70E2" w:rsidRPr="00A42781" w:rsidRDefault="006B70E2" w:rsidP="006B70E2">
      <w:pPr>
        <w:ind w:firstLine="709"/>
        <w:jc w:val="both"/>
        <w:rPr>
          <w:sz w:val="28"/>
          <w:szCs w:val="28"/>
          <w:lang w:val="en-US"/>
        </w:rPr>
      </w:pPr>
      <w:r w:rsidRPr="00A42781">
        <w:rPr>
          <w:sz w:val="28"/>
          <w:szCs w:val="28"/>
          <w:lang w:val="en-US"/>
        </w:rPr>
        <w:t xml:space="preserve">The texts of the articles are submitted by mail to </w:t>
      </w:r>
      <w:hyperlink r:id="rId27" w:history="1">
        <w:r w:rsidR="00557FC8" w:rsidRPr="00BA2B06">
          <w:rPr>
            <w:rStyle w:val="a3"/>
            <w:sz w:val="28"/>
            <w:szCs w:val="28"/>
            <w:shd w:val="clear" w:color="auto" w:fill="FFFFFF"/>
            <w:lang w:val="en-GB"/>
          </w:rPr>
          <w:t>gabdullin</w:t>
        </w:r>
        <w:r w:rsidR="00557FC8" w:rsidRPr="00980FD6">
          <w:rPr>
            <w:rStyle w:val="a3"/>
            <w:sz w:val="28"/>
            <w:szCs w:val="28"/>
            <w:shd w:val="clear" w:color="auto" w:fill="FFFFFF"/>
            <w:lang w:val="en-US"/>
          </w:rPr>
          <w:t>@</w:t>
        </w:r>
        <w:r w:rsidR="00557FC8" w:rsidRPr="00BA2B06">
          <w:rPr>
            <w:rStyle w:val="a3"/>
            <w:sz w:val="28"/>
            <w:szCs w:val="28"/>
            <w:shd w:val="clear" w:color="auto" w:fill="FFFFFF"/>
            <w:lang w:val="en-GB"/>
          </w:rPr>
          <w:t>fgp</w:t>
        </w:r>
        <w:r w:rsidR="00557FC8" w:rsidRPr="00980FD6">
          <w:rPr>
            <w:rStyle w:val="a3"/>
            <w:sz w:val="28"/>
            <w:szCs w:val="28"/>
            <w:shd w:val="clear" w:color="auto" w:fill="FFFFFF"/>
            <w:lang w:val="en-US"/>
          </w:rPr>
          <w:t>.</w:t>
        </w:r>
        <w:r w:rsidR="00557FC8" w:rsidRPr="00BA2B06">
          <w:rPr>
            <w:rStyle w:val="a3"/>
            <w:sz w:val="28"/>
            <w:szCs w:val="28"/>
            <w:shd w:val="clear" w:color="auto" w:fill="FFFFFF"/>
            <w:lang w:val="en-GB"/>
          </w:rPr>
          <w:t>msu</w:t>
        </w:r>
        <w:r w:rsidR="00557FC8" w:rsidRPr="00980FD6">
          <w:rPr>
            <w:rStyle w:val="a3"/>
            <w:sz w:val="28"/>
            <w:szCs w:val="28"/>
            <w:shd w:val="clear" w:color="auto" w:fill="FFFFFF"/>
            <w:lang w:val="en-US"/>
          </w:rPr>
          <w:t>.</w:t>
        </w:r>
        <w:proofErr w:type="spellStart"/>
        <w:r w:rsidR="00557FC8" w:rsidRPr="00980FD6">
          <w:rPr>
            <w:rStyle w:val="a3"/>
            <w:sz w:val="28"/>
            <w:szCs w:val="28"/>
            <w:shd w:val="clear" w:color="auto" w:fill="FFFFFF"/>
            <w:lang w:val="en-US"/>
          </w:rPr>
          <w:t>ru</w:t>
        </w:r>
        <w:proofErr w:type="spellEnd"/>
      </w:hyperlink>
      <w:r w:rsidR="002A28D5" w:rsidRPr="00A42781">
        <w:rPr>
          <w:rStyle w:val="user-accountsubname"/>
          <w:color w:val="999999"/>
          <w:sz w:val="28"/>
          <w:szCs w:val="28"/>
          <w:shd w:val="clear" w:color="auto" w:fill="FFFFFF"/>
          <w:lang w:val="en-US"/>
        </w:rPr>
        <w:t xml:space="preserve"> </w:t>
      </w:r>
      <w:r w:rsidRPr="00A42781">
        <w:rPr>
          <w:sz w:val="28"/>
          <w:szCs w:val="28"/>
          <w:lang w:val="en-US"/>
        </w:rPr>
        <w:t xml:space="preserve">and presented in the form of a non-archived attached file format *.docx (Word 2007), where the file name is “Ivanov (name of author) Article (name of article).docx”. </w:t>
      </w:r>
    </w:p>
    <w:p w14:paraId="523AA77A" w14:textId="77777777" w:rsidR="006B70E2" w:rsidRPr="00A42781" w:rsidRDefault="006B70E2" w:rsidP="006B70E2">
      <w:pPr>
        <w:ind w:firstLine="709"/>
        <w:jc w:val="both"/>
        <w:rPr>
          <w:sz w:val="28"/>
          <w:szCs w:val="28"/>
          <w:lang w:val="en-US"/>
        </w:rPr>
      </w:pPr>
      <w:r w:rsidRPr="00A42781">
        <w:rPr>
          <w:sz w:val="28"/>
          <w:szCs w:val="28"/>
          <w:lang w:val="en-US"/>
        </w:rPr>
        <w:t xml:space="preserve">The text must have no more than 20 000 characters with spaces, be typed in single spacing in Russian or English, Times New Roman, size 12, page margins-2.5 cm on all sides. Indentation at the beginning of the paragraph - 1 cm in the upper right corner of lowercase letters in bold italics are printed: </w:t>
      </w:r>
    </w:p>
    <w:p w14:paraId="2F37E510" w14:textId="77777777" w:rsidR="006B70E2" w:rsidRPr="00A42781" w:rsidRDefault="006B70E2" w:rsidP="006B70E2">
      <w:pPr>
        <w:jc w:val="both"/>
        <w:rPr>
          <w:sz w:val="28"/>
          <w:szCs w:val="28"/>
          <w:lang w:val="en-US"/>
        </w:rPr>
      </w:pPr>
    </w:p>
    <w:p w14:paraId="0E5B6651" w14:textId="77777777" w:rsidR="006B70E2" w:rsidRPr="00A42781" w:rsidRDefault="006B70E2" w:rsidP="006B70E2">
      <w:pPr>
        <w:jc w:val="right"/>
        <w:rPr>
          <w:b/>
          <w:i/>
          <w:sz w:val="28"/>
          <w:szCs w:val="28"/>
          <w:lang w:val="en-US"/>
        </w:rPr>
      </w:pPr>
    </w:p>
    <w:p w14:paraId="6370DA2F" w14:textId="77777777" w:rsidR="006B70E2" w:rsidRPr="00A42781" w:rsidRDefault="006B70E2" w:rsidP="006B70E2">
      <w:pPr>
        <w:jc w:val="right"/>
        <w:rPr>
          <w:b/>
          <w:i/>
          <w:sz w:val="28"/>
          <w:szCs w:val="28"/>
          <w:lang w:val="en-US"/>
        </w:rPr>
      </w:pPr>
    </w:p>
    <w:p w14:paraId="7B6F3615" w14:textId="77777777" w:rsidR="006B70E2" w:rsidRPr="00A42781" w:rsidRDefault="006B70E2" w:rsidP="006B70E2">
      <w:pPr>
        <w:jc w:val="right"/>
        <w:rPr>
          <w:b/>
          <w:i/>
          <w:sz w:val="28"/>
          <w:szCs w:val="28"/>
          <w:lang w:val="en-US"/>
        </w:rPr>
      </w:pPr>
    </w:p>
    <w:p w14:paraId="066FD8D5" w14:textId="77777777" w:rsidR="00996683" w:rsidRDefault="00DE5A30" w:rsidP="00DE5A30">
      <w:pPr>
        <w:jc w:val="both"/>
        <w:rPr>
          <w:b/>
          <w:sz w:val="28"/>
          <w:szCs w:val="28"/>
        </w:rPr>
      </w:pPr>
      <w:r w:rsidRPr="00580C3A">
        <w:rPr>
          <w:b/>
          <w:sz w:val="28"/>
          <w:szCs w:val="28"/>
        </w:rPr>
        <w:br w:type="column"/>
      </w:r>
      <w:r w:rsidR="00E5401D" w:rsidRPr="00A42781">
        <w:rPr>
          <w:b/>
          <w:sz w:val="28"/>
          <w:szCs w:val="28"/>
        </w:rPr>
        <w:lastRenderedPageBreak/>
        <w:t>Основные данные об авторе, название статьи, аннотация и ключевые слова даются на русском и английском языках.</w:t>
      </w:r>
    </w:p>
    <w:p w14:paraId="40259256" w14:textId="61DA154B" w:rsidR="00E5401D" w:rsidRPr="00A42781" w:rsidRDefault="00E5401D" w:rsidP="00996683">
      <w:pPr>
        <w:spacing w:before="120" w:after="120"/>
        <w:jc w:val="both"/>
        <w:rPr>
          <w:b/>
          <w:i/>
          <w:sz w:val="28"/>
          <w:szCs w:val="28"/>
        </w:rPr>
      </w:pPr>
      <w:r w:rsidRPr="00A42781">
        <w:rPr>
          <w:b/>
          <w:sz w:val="28"/>
          <w:szCs w:val="28"/>
        </w:rPr>
        <w:t>Пример:</w:t>
      </w:r>
    </w:p>
    <w:p w14:paraId="7C6BD6E3" w14:textId="77777777" w:rsidR="00B11729" w:rsidRPr="00A42781" w:rsidRDefault="00B11729" w:rsidP="00B11729">
      <w:pPr>
        <w:jc w:val="right"/>
        <w:rPr>
          <w:b/>
          <w:i/>
          <w:sz w:val="28"/>
          <w:szCs w:val="28"/>
        </w:rPr>
      </w:pPr>
      <w:r w:rsidRPr="00A42781">
        <w:rPr>
          <w:b/>
          <w:i/>
          <w:sz w:val="28"/>
          <w:szCs w:val="28"/>
        </w:rPr>
        <w:t xml:space="preserve">1) фамилия, имя, отчество; </w:t>
      </w:r>
    </w:p>
    <w:p w14:paraId="501FC703" w14:textId="77777777" w:rsidR="00B11729" w:rsidRPr="00A42781" w:rsidRDefault="00B11729" w:rsidP="00B11729">
      <w:pPr>
        <w:jc w:val="right"/>
        <w:rPr>
          <w:b/>
          <w:i/>
          <w:sz w:val="28"/>
          <w:szCs w:val="28"/>
        </w:rPr>
      </w:pPr>
      <w:r w:rsidRPr="00A42781">
        <w:rPr>
          <w:b/>
          <w:i/>
          <w:sz w:val="28"/>
          <w:szCs w:val="28"/>
        </w:rPr>
        <w:t xml:space="preserve">2) ученая степень (при наличии, без сокращений); </w:t>
      </w:r>
    </w:p>
    <w:p w14:paraId="6E22A45D" w14:textId="77777777" w:rsidR="00B11729" w:rsidRPr="00A42781" w:rsidRDefault="00B11729" w:rsidP="00B11729">
      <w:pPr>
        <w:jc w:val="right"/>
        <w:rPr>
          <w:b/>
          <w:i/>
          <w:sz w:val="28"/>
          <w:szCs w:val="28"/>
        </w:rPr>
      </w:pPr>
      <w:r w:rsidRPr="00A42781">
        <w:rPr>
          <w:b/>
          <w:i/>
          <w:sz w:val="28"/>
          <w:szCs w:val="28"/>
        </w:rPr>
        <w:t xml:space="preserve">3) ученое звание (при наличии, без сокращений); </w:t>
      </w:r>
    </w:p>
    <w:p w14:paraId="420881AA" w14:textId="77777777" w:rsidR="00B11729" w:rsidRPr="00A42781" w:rsidRDefault="00B11729" w:rsidP="00B11729">
      <w:pPr>
        <w:jc w:val="right"/>
        <w:rPr>
          <w:b/>
          <w:i/>
          <w:sz w:val="28"/>
          <w:szCs w:val="28"/>
        </w:rPr>
      </w:pPr>
      <w:r w:rsidRPr="00A42781">
        <w:rPr>
          <w:b/>
          <w:i/>
          <w:sz w:val="28"/>
          <w:szCs w:val="28"/>
        </w:rPr>
        <w:t xml:space="preserve">4) название организации (без сокращений; </w:t>
      </w:r>
    </w:p>
    <w:p w14:paraId="5B633697" w14:textId="77777777" w:rsidR="00B11729" w:rsidRPr="00A42781" w:rsidRDefault="00B11729" w:rsidP="00B11729">
      <w:pPr>
        <w:jc w:val="right"/>
        <w:rPr>
          <w:b/>
          <w:i/>
          <w:sz w:val="28"/>
          <w:szCs w:val="28"/>
        </w:rPr>
      </w:pPr>
      <w:r w:rsidRPr="00A42781">
        <w:rPr>
          <w:b/>
          <w:i/>
          <w:sz w:val="28"/>
          <w:szCs w:val="28"/>
        </w:rPr>
        <w:t xml:space="preserve">5) город; </w:t>
      </w:r>
    </w:p>
    <w:p w14:paraId="083224E9" w14:textId="77777777" w:rsidR="00B11729" w:rsidRPr="00A42781" w:rsidRDefault="00B11729" w:rsidP="00B11729">
      <w:pPr>
        <w:jc w:val="right"/>
        <w:rPr>
          <w:b/>
          <w:i/>
          <w:sz w:val="28"/>
          <w:szCs w:val="28"/>
        </w:rPr>
      </w:pPr>
      <w:r w:rsidRPr="00A42781">
        <w:rPr>
          <w:b/>
          <w:i/>
          <w:sz w:val="28"/>
          <w:szCs w:val="28"/>
        </w:rPr>
        <w:t xml:space="preserve">6) электронный адрес. </w:t>
      </w:r>
    </w:p>
    <w:p w14:paraId="06BEC142" w14:textId="77777777" w:rsidR="00B11729" w:rsidRPr="00A42781" w:rsidRDefault="00B11729" w:rsidP="00B11729">
      <w:pPr>
        <w:jc w:val="right"/>
        <w:rPr>
          <w:b/>
          <w:i/>
          <w:sz w:val="28"/>
          <w:szCs w:val="28"/>
        </w:rPr>
      </w:pPr>
      <w:r w:rsidRPr="00A42781">
        <w:rPr>
          <w:b/>
          <w:i/>
          <w:sz w:val="28"/>
          <w:szCs w:val="28"/>
        </w:rPr>
        <w:t xml:space="preserve">Иванов Иван Иванович </w:t>
      </w:r>
    </w:p>
    <w:p w14:paraId="5F08C6CF" w14:textId="77777777" w:rsidR="00B11729" w:rsidRPr="00A42781" w:rsidRDefault="00B11729" w:rsidP="00B11729">
      <w:pPr>
        <w:jc w:val="right"/>
        <w:rPr>
          <w:b/>
          <w:i/>
          <w:sz w:val="28"/>
          <w:szCs w:val="28"/>
        </w:rPr>
      </w:pPr>
      <w:r w:rsidRPr="00A42781">
        <w:rPr>
          <w:b/>
          <w:i/>
          <w:sz w:val="28"/>
          <w:szCs w:val="28"/>
        </w:rPr>
        <w:t xml:space="preserve">кандидат экономических наук, </w:t>
      </w:r>
    </w:p>
    <w:p w14:paraId="41C0D36C" w14:textId="77777777" w:rsidR="00577308" w:rsidRDefault="00B11729" w:rsidP="00B11729">
      <w:pPr>
        <w:jc w:val="right"/>
        <w:rPr>
          <w:b/>
          <w:i/>
          <w:sz w:val="28"/>
          <w:szCs w:val="28"/>
        </w:rPr>
      </w:pPr>
      <w:r w:rsidRPr="00A42781">
        <w:rPr>
          <w:b/>
          <w:i/>
          <w:sz w:val="28"/>
          <w:szCs w:val="28"/>
        </w:rPr>
        <w:t xml:space="preserve">доцент </w:t>
      </w:r>
    </w:p>
    <w:p w14:paraId="6EBFD820" w14:textId="5F4EA84D" w:rsidR="00B11729" w:rsidRPr="00A42781" w:rsidRDefault="00577308" w:rsidP="00B11729">
      <w:pPr>
        <w:jc w:val="right"/>
        <w:rPr>
          <w:b/>
          <w:i/>
          <w:sz w:val="28"/>
          <w:szCs w:val="28"/>
        </w:rPr>
      </w:pPr>
      <w:r>
        <w:rPr>
          <w:b/>
          <w:i/>
          <w:sz w:val="28"/>
          <w:szCs w:val="28"/>
        </w:rPr>
        <w:t>Московский государственный университет им</w:t>
      </w:r>
      <w:r w:rsidR="00CF4CAE">
        <w:rPr>
          <w:b/>
          <w:i/>
          <w:sz w:val="28"/>
          <w:szCs w:val="28"/>
        </w:rPr>
        <w:t>ени</w:t>
      </w:r>
      <w:r>
        <w:rPr>
          <w:b/>
          <w:i/>
          <w:sz w:val="28"/>
          <w:szCs w:val="28"/>
        </w:rPr>
        <w:t xml:space="preserve"> М.В. Ломоносова</w:t>
      </w:r>
      <w:r w:rsidR="00B11729" w:rsidRPr="00A42781">
        <w:rPr>
          <w:b/>
          <w:i/>
          <w:sz w:val="28"/>
          <w:szCs w:val="28"/>
        </w:rPr>
        <w:t xml:space="preserve"> </w:t>
      </w:r>
    </w:p>
    <w:p w14:paraId="50D3372A" w14:textId="77777777" w:rsidR="00B11729" w:rsidRPr="00A42781" w:rsidRDefault="00B11729" w:rsidP="00B11729">
      <w:pPr>
        <w:jc w:val="right"/>
        <w:rPr>
          <w:b/>
          <w:i/>
          <w:sz w:val="28"/>
          <w:szCs w:val="28"/>
        </w:rPr>
      </w:pPr>
      <w:r w:rsidRPr="00A42781">
        <w:rPr>
          <w:b/>
          <w:i/>
          <w:sz w:val="28"/>
          <w:szCs w:val="28"/>
        </w:rPr>
        <w:t xml:space="preserve">г. Москва </w:t>
      </w:r>
    </w:p>
    <w:p w14:paraId="51F823B1" w14:textId="77777777" w:rsidR="00B11729" w:rsidRPr="00A42781" w:rsidRDefault="009E0396" w:rsidP="00B11729">
      <w:pPr>
        <w:jc w:val="right"/>
        <w:rPr>
          <w:sz w:val="28"/>
          <w:szCs w:val="28"/>
        </w:rPr>
      </w:pPr>
      <w:hyperlink r:id="rId28" w:history="1">
        <w:r w:rsidR="00B11729" w:rsidRPr="00A42781">
          <w:rPr>
            <w:rStyle w:val="a3"/>
            <w:b/>
            <w:i/>
            <w:sz w:val="28"/>
            <w:szCs w:val="28"/>
          </w:rPr>
          <w:t>e-mail@yandex.ru</w:t>
        </w:r>
      </w:hyperlink>
      <w:r w:rsidR="00B11729" w:rsidRPr="00A42781">
        <w:rPr>
          <w:sz w:val="28"/>
          <w:szCs w:val="28"/>
        </w:rPr>
        <w:t xml:space="preserve"> </w:t>
      </w:r>
    </w:p>
    <w:p w14:paraId="377E2A8C" w14:textId="77777777" w:rsidR="00B11729" w:rsidRPr="00A42781" w:rsidRDefault="00B11729" w:rsidP="00B11729">
      <w:pPr>
        <w:jc w:val="right"/>
        <w:rPr>
          <w:sz w:val="28"/>
          <w:szCs w:val="28"/>
        </w:rPr>
      </w:pPr>
    </w:p>
    <w:p w14:paraId="7E331040" w14:textId="2D0A1E30" w:rsidR="00B11729" w:rsidRPr="00A42781" w:rsidRDefault="00B11729" w:rsidP="00B11729">
      <w:pPr>
        <w:jc w:val="both"/>
        <w:rPr>
          <w:sz w:val="28"/>
          <w:szCs w:val="28"/>
        </w:rPr>
      </w:pPr>
      <w:r w:rsidRPr="00A42781">
        <w:rPr>
          <w:sz w:val="28"/>
          <w:szCs w:val="28"/>
        </w:rPr>
        <w:t xml:space="preserve">Далее через одинарный интервал </w:t>
      </w:r>
      <w:r w:rsidR="00195751">
        <w:rPr>
          <w:sz w:val="28"/>
          <w:szCs w:val="28"/>
        </w:rPr>
        <w:t xml:space="preserve">с выравниванием по </w:t>
      </w:r>
      <w:r w:rsidRPr="00A42781">
        <w:rPr>
          <w:sz w:val="28"/>
          <w:szCs w:val="28"/>
        </w:rPr>
        <w:t>центр</w:t>
      </w:r>
      <w:r w:rsidR="00195751">
        <w:rPr>
          <w:sz w:val="28"/>
          <w:szCs w:val="28"/>
        </w:rPr>
        <w:t>у</w:t>
      </w:r>
      <w:r w:rsidRPr="00A42781">
        <w:rPr>
          <w:sz w:val="28"/>
          <w:szCs w:val="28"/>
        </w:rPr>
        <w:t xml:space="preserve"> печатается название на русском и английском языках, размер шрифта 12, прописными буквами, жирным начертанием. </w:t>
      </w:r>
    </w:p>
    <w:p w14:paraId="08036DD3" w14:textId="77777777" w:rsidR="00B11729" w:rsidRPr="00A42781" w:rsidRDefault="00B11729" w:rsidP="00B11729">
      <w:pPr>
        <w:jc w:val="both"/>
        <w:rPr>
          <w:sz w:val="28"/>
          <w:szCs w:val="28"/>
        </w:rPr>
      </w:pPr>
    </w:p>
    <w:p w14:paraId="0698F3D3" w14:textId="77777777" w:rsidR="00B11729" w:rsidRPr="00A42781" w:rsidRDefault="00B11729" w:rsidP="00B11729">
      <w:pPr>
        <w:jc w:val="center"/>
        <w:rPr>
          <w:b/>
          <w:sz w:val="28"/>
          <w:szCs w:val="28"/>
        </w:rPr>
      </w:pPr>
      <w:r w:rsidRPr="00A42781">
        <w:rPr>
          <w:b/>
          <w:sz w:val="28"/>
          <w:szCs w:val="28"/>
        </w:rPr>
        <w:t>НАЗВАНИЕ СТАТЬИ</w:t>
      </w:r>
    </w:p>
    <w:p w14:paraId="34CE93A9" w14:textId="77777777" w:rsidR="00B11729" w:rsidRPr="00A42781" w:rsidRDefault="00B11729" w:rsidP="00B11729">
      <w:pPr>
        <w:jc w:val="center"/>
        <w:rPr>
          <w:b/>
          <w:sz w:val="28"/>
          <w:szCs w:val="28"/>
        </w:rPr>
      </w:pPr>
    </w:p>
    <w:p w14:paraId="74038219" w14:textId="77777777" w:rsidR="00B11729" w:rsidRPr="00A42781" w:rsidRDefault="00B11729" w:rsidP="00B11729">
      <w:pPr>
        <w:jc w:val="right"/>
        <w:rPr>
          <w:i/>
          <w:sz w:val="28"/>
          <w:szCs w:val="28"/>
        </w:rPr>
      </w:pPr>
      <w:r w:rsidRPr="00A42781">
        <w:rPr>
          <w:i/>
          <w:sz w:val="28"/>
          <w:szCs w:val="28"/>
        </w:rPr>
        <w:t xml:space="preserve">Информация о финансовой поддержке оформляется курсивом справа. </w:t>
      </w:r>
    </w:p>
    <w:p w14:paraId="45A2F2C4" w14:textId="77777777" w:rsidR="00B11729" w:rsidRPr="00A42781" w:rsidRDefault="00B11729" w:rsidP="00B11729">
      <w:pPr>
        <w:jc w:val="right"/>
        <w:rPr>
          <w:i/>
          <w:sz w:val="28"/>
          <w:szCs w:val="28"/>
        </w:rPr>
      </w:pPr>
    </w:p>
    <w:p w14:paraId="17482272" w14:textId="4B4EBD9B" w:rsidR="00B11729" w:rsidRPr="00A42781" w:rsidRDefault="00B11729" w:rsidP="00B11729">
      <w:pPr>
        <w:jc w:val="both"/>
        <w:rPr>
          <w:sz w:val="28"/>
          <w:szCs w:val="28"/>
        </w:rPr>
      </w:pPr>
      <w:r w:rsidRPr="00A42781">
        <w:rPr>
          <w:sz w:val="28"/>
          <w:szCs w:val="28"/>
        </w:rPr>
        <w:sym w:font="Symbol" w:char="F0B7"/>
      </w:r>
      <w:r w:rsidRPr="00A42781">
        <w:rPr>
          <w:sz w:val="28"/>
          <w:szCs w:val="28"/>
        </w:rPr>
        <w:t xml:space="preserve"> </w:t>
      </w:r>
      <w:r w:rsidR="00F45748">
        <w:rPr>
          <w:sz w:val="28"/>
          <w:szCs w:val="28"/>
        </w:rPr>
        <w:t>Ч</w:t>
      </w:r>
      <w:r w:rsidRPr="00A42781">
        <w:rPr>
          <w:sz w:val="28"/>
          <w:szCs w:val="28"/>
        </w:rPr>
        <w:t>ерез одну пустую строку – слово «Аннотация», затем после точки, с заглавной буквы – текст аннотации. Объем аннотации – от 100 до 500 знаков. Аннотация приводится на русском и английском языках</w:t>
      </w:r>
      <w:r w:rsidR="00F45748">
        <w:rPr>
          <w:sz w:val="28"/>
          <w:szCs w:val="28"/>
        </w:rPr>
        <w:t>.</w:t>
      </w:r>
    </w:p>
    <w:p w14:paraId="455E2FB4" w14:textId="18D73D17" w:rsidR="00B11729" w:rsidRPr="00A42781" w:rsidRDefault="00B11729" w:rsidP="00B11729">
      <w:pPr>
        <w:jc w:val="both"/>
        <w:rPr>
          <w:sz w:val="28"/>
          <w:szCs w:val="28"/>
        </w:rPr>
      </w:pPr>
      <w:r w:rsidRPr="00A42781">
        <w:rPr>
          <w:sz w:val="28"/>
          <w:szCs w:val="28"/>
        </w:rPr>
        <w:sym w:font="Symbol" w:char="F0B7"/>
      </w:r>
      <w:r w:rsidRPr="00A42781">
        <w:rPr>
          <w:sz w:val="28"/>
          <w:szCs w:val="28"/>
        </w:rPr>
        <w:t xml:space="preserve"> </w:t>
      </w:r>
      <w:r w:rsidR="00F45748">
        <w:rPr>
          <w:sz w:val="28"/>
          <w:szCs w:val="28"/>
        </w:rPr>
        <w:t>Н</w:t>
      </w:r>
      <w:r w:rsidRPr="00A42781">
        <w:rPr>
          <w:sz w:val="28"/>
          <w:szCs w:val="28"/>
        </w:rPr>
        <w:t xml:space="preserve">а следующей строке – словосочетание «Ключевые слова», затем после точки, с заглавной буквы ключевые слова, разделенные запятыми. Количество ключевых слов и словосочетаний – 4-5. Ключевые слова приводятся на русском и английском языках; </w:t>
      </w:r>
    </w:p>
    <w:p w14:paraId="4958E063" w14:textId="012C130E" w:rsidR="00B11729" w:rsidRPr="00A42781" w:rsidRDefault="00B11729" w:rsidP="00B11729">
      <w:pPr>
        <w:jc w:val="both"/>
        <w:rPr>
          <w:sz w:val="28"/>
          <w:szCs w:val="28"/>
        </w:rPr>
      </w:pPr>
      <w:r w:rsidRPr="00A42781">
        <w:rPr>
          <w:sz w:val="28"/>
          <w:szCs w:val="28"/>
        </w:rPr>
        <w:sym w:font="Symbol" w:char="F0B7"/>
      </w:r>
      <w:r w:rsidRPr="00A42781">
        <w:rPr>
          <w:sz w:val="28"/>
          <w:szCs w:val="28"/>
        </w:rPr>
        <w:t xml:space="preserve"> </w:t>
      </w:r>
      <w:r w:rsidR="00F45748">
        <w:rPr>
          <w:sz w:val="28"/>
          <w:szCs w:val="28"/>
        </w:rPr>
        <w:t>П</w:t>
      </w:r>
      <w:r w:rsidRPr="00A42781">
        <w:rPr>
          <w:sz w:val="28"/>
          <w:szCs w:val="28"/>
        </w:rPr>
        <w:t xml:space="preserve">осле одинарного интервала следует текст, напечатанный через один интервал. </w:t>
      </w:r>
    </w:p>
    <w:p w14:paraId="71A50131" w14:textId="43CAA6C4" w:rsidR="00B11729" w:rsidRPr="00A42781" w:rsidRDefault="00B11729" w:rsidP="00B11729">
      <w:pPr>
        <w:jc w:val="both"/>
        <w:rPr>
          <w:sz w:val="28"/>
          <w:szCs w:val="28"/>
        </w:rPr>
      </w:pPr>
      <w:r w:rsidRPr="00A42781">
        <w:rPr>
          <w:sz w:val="28"/>
          <w:szCs w:val="28"/>
        </w:rPr>
        <w:sym w:font="Symbol" w:char="F0B7"/>
      </w:r>
      <w:r w:rsidRPr="00A42781">
        <w:rPr>
          <w:sz w:val="28"/>
          <w:szCs w:val="28"/>
        </w:rPr>
        <w:t xml:space="preserve"> </w:t>
      </w:r>
      <w:r w:rsidR="00F45748">
        <w:rPr>
          <w:sz w:val="28"/>
          <w:szCs w:val="28"/>
        </w:rPr>
        <w:t>С</w:t>
      </w:r>
      <w:r w:rsidRPr="00A42781">
        <w:rPr>
          <w:sz w:val="28"/>
          <w:szCs w:val="28"/>
        </w:rPr>
        <w:t>носки используются только для комментариев, но не для ссылок на литературу (если применяются, то только постраничные, не концевые)</w:t>
      </w:r>
      <w:r w:rsidR="00F45748">
        <w:rPr>
          <w:sz w:val="28"/>
          <w:szCs w:val="28"/>
        </w:rPr>
        <w:t>.</w:t>
      </w:r>
    </w:p>
    <w:p w14:paraId="622B9CB9" w14:textId="0C497DEE" w:rsidR="00B11729" w:rsidRPr="00A42781" w:rsidRDefault="00B11729" w:rsidP="00B11729">
      <w:pPr>
        <w:jc w:val="both"/>
        <w:rPr>
          <w:sz w:val="28"/>
          <w:szCs w:val="28"/>
        </w:rPr>
      </w:pPr>
      <w:r w:rsidRPr="00A42781">
        <w:rPr>
          <w:sz w:val="28"/>
          <w:szCs w:val="28"/>
        </w:rPr>
        <w:sym w:font="Symbol" w:char="F0B7"/>
      </w:r>
      <w:r w:rsidRPr="00A42781">
        <w:rPr>
          <w:sz w:val="28"/>
          <w:szCs w:val="28"/>
        </w:rPr>
        <w:t xml:space="preserve"> Таблицы и схемы должны представлять собой обобщенные материалы исследований. Рисунки должны быть четкими и легко воспроизводимыми. Названия и номера рисунков должны быть указаны под рисунками, названия и номера таблиц – над таблицами. Если в статье один рисунок или одна таблица, </w:t>
      </w:r>
      <w:r w:rsidR="00F45748">
        <w:rPr>
          <w:sz w:val="28"/>
          <w:szCs w:val="28"/>
        </w:rPr>
        <w:t xml:space="preserve">то </w:t>
      </w:r>
      <w:r w:rsidRPr="00A42781">
        <w:rPr>
          <w:sz w:val="28"/>
          <w:szCs w:val="28"/>
        </w:rPr>
        <w:t xml:space="preserve">они не нумеруются, при этом слова «Рисунок» или «Таблица» указываются. Таблицы, рисунки и формулы не должны выходить за пределы указанных полей. На все рисунки и таблицы должны быть ссылки в тексте статьи. </w:t>
      </w:r>
    </w:p>
    <w:p w14:paraId="3E286303" w14:textId="6ECD5F6F" w:rsidR="00B11729" w:rsidRPr="00A42781" w:rsidRDefault="00B11729" w:rsidP="00B11729">
      <w:pPr>
        <w:jc w:val="both"/>
        <w:rPr>
          <w:sz w:val="28"/>
          <w:szCs w:val="28"/>
        </w:rPr>
      </w:pPr>
      <w:r w:rsidRPr="00A42781">
        <w:rPr>
          <w:sz w:val="28"/>
          <w:szCs w:val="28"/>
        </w:rPr>
        <w:sym w:font="Symbol" w:char="F0B7"/>
      </w:r>
      <w:r w:rsidRPr="00A42781">
        <w:rPr>
          <w:sz w:val="28"/>
          <w:szCs w:val="28"/>
        </w:rPr>
        <w:t xml:space="preserve"> Не допускается: нумерация страниц</w:t>
      </w:r>
      <w:r w:rsidR="00F45748">
        <w:rPr>
          <w:sz w:val="28"/>
          <w:szCs w:val="28"/>
        </w:rPr>
        <w:t>;</w:t>
      </w:r>
      <w:r w:rsidRPr="00A42781">
        <w:rPr>
          <w:sz w:val="28"/>
          <w:szCs w:val="28"/>
        </w:rPr>
        <w:t xml:space="preserve"> использование в тексте разрывов страниц (разделов), использование автоматической нумерации; использование разреженного или уплотненного </w:t>
      </w:r>
      <w:proofErr w:type="spellStart"/>
      <w:r w:rsidRPr="00A42781">
        <w:rPr>
          <w:sz w:val="28"/>
          <w:szCs w:val="28"/>
        </w:rPr>
        <w:t>межбуквенного</w:t>
      </w:r>
      <w:proofErr w:type="spellEnd"/>
      <w:r w:rsidRPr="00A42781">
        <w:rPr>
          <w:sz w:val="28"/>
          <w:szCs w:val="28"/>
        </w:rPr>
        <w:t xml:space="preserve"> интервала. </w:t>
      </w:r>
    </w:p>
    <w:p w14:paraId="2E6B42F5" w14:textId="77777777" w:rsidR="00B11729" w:rsidRPr="00A42781" w:rsidRDefault="00B11729" w:rsidP="00B11729">
      <w:pPr>
        <w:jc w:val="both"/>
        <w:rPr>
          <w:sz w:val="28"/>
          <w:szCs w:val="28"/>
        </w:rPr>
      </w:pPr>
      <w:r w:rsidRPr="00A42781">
        <w:rPr>
          <w:sz w:val="28"/>
          <w:szCs w:val="28"/>
        </w:rPr>
        <w:lastRenderedPageBreak/>
        <w:sym w:font="Symbol" w:char="F0B7"/>
      </w:r>
      <w:r w:rsidRPr="00A42781">
        <w:rPr>
          <w:sz w:val="28"/>
          <w:szCs w:val="28"/>
        </w:rPr>
        <w:t xml:space="preserve"> Список литературы обязателен. Он оформляется в полном соответствии с ГОСТом. На все позиции списка литературы обязательны ссылки в тексте статьи. Оформлять ссылки на соответствующий источник списка литературы следует в тексте в квадратных скобках (например: [1, С.233] или [2]). Если ссылка на литературу размещается в конце предложения или его части, знак препинания ставится после ссылки (например: «Текст [4].»)</w:t>
      </w:r>
    </w:p>
    <w:p w14:paraId="63F474D0" w14:textId="7834E955" w:rsidR="006B70E2" w:rsidRDefault="00A03E6F" w:rsidP="00195751">
      <w:pPr>
        <w:spacing w:before="120" w:after="120"/>
        <w:jc w:val="both"/>
        <w:rPr>
          <w:sz w:val="28"/>
          <w:szCs w:val="28"/>
        </w:rPr>
      </w:pPr>
      <w:r>
        <w:rPr>
          <w:sz w:val="28"/>
          <w:szCs w:val="28"/>
        </w:rPr>
        <w:t xml:space="preserve">Пример </w:t>
      </w:r>
      <w:r w:rsidR="00CF4CAE">
        <w:rPr>
          <w:sz w:val="28"/>
          <w:szCs w:val="28"/>
        </w:rPr>
        <w:t xml:space="preserve">оформления </w:t>
      </w:r>
      <w:r>
        <w:rPr>
          <w:sz w:val="28"/>
          <w:szCs w:val="28"/>
        </w:rPr>
        <w:t>списка литературы:</w:t>
      </w:r>
    </w:p>
    <w:p w14:paraId="37150EC8" w14:textId="6F3F8B9F" w:rsidR="00CF4CAE" w:rsidRPr="00CF4CAE" w:rsidRDefault="00CF4CAE" w:rsidP="00B4714B">
      <w:pPr>
        <w:pStyle w:val="a9"/>
        <w:spacing w:after="0" w:line="240" w:lineRule="auto"/>
        <w:jc w:val="center"/>
        <w:rPr>
          <w:rFonts w:ascii="Times New Roman" w:hAnsi="Times New Roman" w:cs="Times New Roman"/>
          <w:b/>
          <w:bCs/>
          <w:color w:val="000000" w:themeColor="text1"/>
          <w:sz w:val="24"/>
          <w:szCs w:val="24"/>
        </w:rPr>
      </w:pPr>
      <w:r w:rsidRPr="00CF4CAE">
        <w:rPr>
          <w:rFonts w:ascii="Times New Roman" w:hAnsi="Times New Roman" w:cs="Times New Roman"/>
          <w:b/>
          <w:bCs/>
          <w:color w:val="000000" w:themeColor="text1"/>
          <w:sz w:val="24"/>
          <w:szCs w:val="24"/>
        </w:rPr>
        <w:t>Список литературы:</w:t>
      </w:r>
    </w:p>
    <w:p w14:paraId="3B4E5FA9" w14:textId="22B03472" w:rsidR="00CF4CAE" w:rsidRPr="00DE5A30" w:rsidRDefault="00DE5A30" w:rsidP="00A831D5">
      <w:pPr>
        <w:jc w:val="both"/>
        <w:rPr>
          <w:color w:val="000000" w:themeColor="text1"/>
        </w:rPr>
      </w:pPr>
      <w:r w:rsidRPr="00DE5A30">
        <w:rPr>
          <w:color w:val="000000" w:themeColor="text1"/>
        </w:rPr>
        <w:t xml:space="preserve">1. </w:t>
      </w:r>
      <w:r w:rsidR="00CF4CAE" w:rsidRPr="00DE5A30">
        <w:rPr>
          <w:color w:val="000000" w:themeColor="text1"/>
        </w:rPr>
        <w:t>Белкина, Т.Л. Современное православие: учебное пособие / Т.Л. Белкина. – Москва: ИНФРА-М, 2016. – 108 с.</w:t>
      </w:r>
    </w:p>
    <w:p w14:paraId="32BDF6DB" w14:textId="72FBA8A9" w:rsidR="00CF4CAE" w:rsidRPr="00DE5A30" w:rsidRDefault="00DE5A30" w:rsidP="00A831D5">
      <w:pPr>
        <w:jc w:val="both"/>
        <w:rPr>
          <w:color w:val="000000" w:themeColor="text1"/>
        </w:rPr>
      </w:pPr>
      <w:r w:rsidRPr="00DE5A30">
        <w:rPr>
          <w:color w:val="000000" w:themeColor="text1"/>
        </w:rPr>
        <w:t xml:space="preserve">2. </w:t>
      </w:r>
      <w:r w:rsidR="00CF4CAE" w:rsidRPr="00DE5A30">
        <w:rPr>
          <w:color w:val="000000" w:themeColor="text1"/>
        </w:rPr>
        <w:t xml:space="preserve">Варламова, Л.Н. Управление документацией: англо-русский аннотированный словарь стандартизированной терминологии / Л.Н. Варламова, Л.С. Баюн, К.С. </w:t>
      </w:r>
      <w:proofErr w:type="spellStart"/>
      <w:r w:rsidR="00CF4CAE" w:rsidRPr="00DE5A30">
        <w:rPr>
          <w:color w:val="000000" w:themeColor="text1"/>
        </w:rPr>
        <w:t>Бастрикова</w:t>
      </w:r>
      <w:proofErr w:type="spellEnd"/>
      <w:r w:rsidR="00CF4CAE" w:rsidRPr="00DE5A30">
        <w:rPr>
          <w:color w:val="000000" w:themeColor="text1"/>
        </w:rPr>
        <w:t>. – Москва: Спутник, 2017. – 398 с.</w:t>
      </w:r>
    </w:p>
    <w:p w14:paraId="7B664A43" w14:textId="2F768A46" w:rsidR="00CF4CAE" w:rsidRPr="00DE5A30" w:rsidRDefault="00DE5A30" w:rsidP="00A831D5">
      <w:pPr>
        <w:jc w:val="both"/>
        <w:rPr>
          <w:color w:val="000000" w:themeColor="text1"/>
        </w:rPr>
      </w:pPr>
      <w:r w:rsidRPr="00DE5A30">
        <w:rPr>
          <w:color w:val="000000" w:themeColor="text1"/>
        </w:rPr>
        <w:t xml:space="preserve">3. </w:t>
      </w:r>
      <w:r w:rsidR="00CF4CAE" w:rsidRPr="00DE5A30">
        <w:rPr>
          <w:color w:val="000000" w:themeColor="text1"/>
        </w:rPr>
        <w:t xml:space="preserve">Миграционная лингвистика в современной научной парадигме: </w:t>
      </w:r>
      <w:proofErr w:type="spellStart"/>
      <w:r w:rsidR="00CF4CAE" w:rsidRPr="00DE5A30">
        <w:rPr>
          <w:color w:val="000000" w:themeColor="text1"/>
        </w:rPr>
        <w:t>медиационные</w:t>
      </w:r>
      <w:proofErr w:type="spellEnd"/>
      <w:r w:rsidR="00CF4CAE" w:rsidRPr="00DE5A30">
        <w:rPr>
          <w:color w:val="000000" w:themeColor="text1"/>
        </w:rPr>
        <w:t xml:space="preserve"> практики: сборник статей / Министерство науки и высшего образования Российской Федерации, Пермский государственный национальный исследовательский университет; научный редактор А.М. </w:t>
      </w:r>
      <w:proofErr w:type="spellStart"/>
      <w:r w:rsidR="00CF4CAE" w:rsidRPr="00DE5A30">
        <w:rPr>
          <w:color w:val="000000" w:themeColor="text1"/>
        </w:rPr>
        <w:t>Аматов</w:t>
      </w:r>
      <w:proofErr w:type="spellEnd"/>
      <w:r w:rsidR="00CF4CAE" w:rsidRPr="00DE5A30">
        <w:rPr>
          <w:color w:val="000000" w:themeColor="text1"/>
        </w:rPr>
        <w:t>. – Пермь: ПГНИУ, 2019. – 178 с.</w:t>
      </w:r>
    </w:p>
    <w:p w14:paraId="046CA03E" w14:textId="13376BF3" w:rsidR="00CF4CAE" w:rsidRPr="00DE5A30" w:rsidRDefault="00DE5A30" w:rsidP="00A831D5">
      <w:pPr>
        <w:jc w:val="both"/>
        <w:rPr>
          <w:color w:val="000000" w:themeColor="text1"/>
        </w:rPr>
      </w:pPr>
      <w:r w:rsidRPr="00DE5A30">
        <w:rPr>
          <w:color w:val="000000" w:themeColor="text1"/>
        </w:rPr>
        <w:t xml:space="preserve">4. </w:t>
      </w:r>
      <w:r w:rsidR="00CF4CAE" w:rsidRPr="00DE5A30">
        <w:rPr>
          <w:color w:val="000000" w:themeColor="text1"/>
        </w:rPr>
        <w:t xml:space="preserve">Болгова, Е.В. Пространственная организация вузовской сети в мировых образовательных моделях / Е.В. Болгова // Региональная экономика: теория и практика. – 2019. – Т. 17, </w:t>
      </w:r>
      <w:proofErr w:type="spellStart"/>
      <w:r w:rsidR="00CF4CAE" w:rsidRPr="00DE5A30">
        <w:rPr>
          <w:color w:val="000000" w:themeColor="text1"/>
        </w:rPr>
        <w:t>вып</w:t>
      </w:r>
      <w:proofErr w:type="spellEnd"/>
      <w:r w:rsidR="00CF4CAE" w:rsidRPr="00DE5A30">
        <w:rPr>
          <w:color w:val="000000" w:themeColor="text1"/>
        </w:rPr>
        <w:t>. 8. – С. 1412–1430.</w:t>
      </w:r>
    </w:p>
    <w:p w14:paraId="7D22E728" w14:textId="48841EFA" w:rsidR="00DE5A30" w:rsidRDefault="00DE5A30" w:rsidP="00A831D5">
      <w:pPr>
        <w:jc w:val="both"/>
        <w:rPr>
          <w:color w:val="000000" w:themeColor="text1"/>
        </w:rPr>
      </w:pPr>
      <w:r w:rsidRPr="00DE5A30">
        <w:rPr>
          <w:color w:val="000000" w:themeColor="text1"/>
        </w:rPr>
        <w:t>5. Проект Федерального стандарта бухгалтерского учета «Основные средства» // Фонд «Национальный негосударственный регулятор бухгалтерского учета «Бухгалтерский методологический центр»: официальный сайт. – 2019. – URL: http://bmcenter.ru/files/proekt_fsbu_osnovniye_sredctva (дата обращения: 17.07.2023).</w:t>
      </w:r>
    </w:p>
    <w:p w14:paraId="0FA52E58" w14:textId="4EEFB16C" w:rsidR="001E6F1A" w:rsidRDefault="001E6F1A" w:rsidP="00DE5A30">
      <w:pPr>
        <w:ind w:left="360"/>
        <w:jc w:val="both"/>
        <w:rPr>
          <w:color w:val="000000" w:themeColor="text1"/>
        </w:rPr>
      </w:pPr>
    </w:p>
    <w:p w14:paraId="5C7652B3" w14:textId="7650C3CC" w:rsidR="001E6F1A" w:rsidRDefault="001E6F1A" w:rsidP="00DE5A30">
      <w:pPr>
        <w:ind w:left="360"/>
        <w:jc w:val="both"/>
        <w:rPr>
          <w:color w:val="000000" w:themeColor="text1"/>
        </w:rPr>
      </w:pPr>
    </w:p>
    <w:p w14:paraId="13746AF7" w14:textId="05064FA1" w:rsidR="001E6F1A" w:rsidRDefault="001E6F1A" w:rsidP="00DE5A30">
      <w:pPr>
        <w:ind w:left="360"/>
        <w:jc w:val="both"/>
        <w:rPr>
          <w:color w:val="000000" w:themeColor="text1"/>
        </w:rPr>
      </w:pPr>
    </w:p>
    <w:p w14:paraId="5E2996EC" w14:textId="77777777" w:rsidR="00A831D5" w:rsidRDefault="00A831D5" w:rsidP="00DE5A30">
      <w:pPr>
        <w:ind w:left="360"/>
        <w:jc w:val="both"/>
        <w:rPr>
          <w:color w:val="000000" w:themeColor="text1"/>
        </w:rPr>
      </w:pPr>
    </w:p>
    <w:p w14:paraId="58FAA8D8" w14:textId="77777777" w:rsidR="001E6F1A" w:rsidRPr="00A42781" w:rsidRDefault="001E6F1A" w:rsidP="001E6F1A">
      <w:pPr>
        <w:jc w:val="right"/>
        <w:rPr>
          <w:b/>
          <w:bCs/>
          <w:i/>
          <w:iCs/>
          <w:sz w:val="28"/>
          <w:szCs w:val="28"/>
          <w:lang w:val="en-US"/>
        </w:rPr>
      </w:pPr>
      <w:r w:rsidRPr="00A42781">
        <w:rPr>
          <w:b/>
          <w:bCs/>
          <w:i/>
          <w:iCs/>
          <w:sz w:val="28"/>
          <w:szCs w:val="28"/>
          <w:lang w:val="en-US"/>
        </w:rPr>
        <w:t xml:space="preserve">1) surname, name; </w:t>
      </w:r>
    </w:p>
    <w:p w14:paraId="232C5D9C" w14:textId="77777777" w:rsidR="001E6F1A" w:rsidRPr="00A42781" w:rsidRDefault="001E6F1A" w:rsidP="001E6F1A">
      <w:pPr>
        <w:jc w:val="right"/>
        <w:rPr>
          <w:b/>
          <w:bCs/>
          <w:i/>
          <w:iCs/>
          <w:sz w:val="28"/>
          <w:szCs w:val="28"/>
          <w:lang w:val="en-US"/>
        </w:rPr>
      </w:pPr>
      <w:r w:rsidRPr="00A42781">
        <w:rPr>
          <w:b/>
          <w:bCs/>
          <w:i/>
          <w:iCs/>
          <w:sz w:val="28"/>
          <w:szCs w:val="28"/>
          <w:lang w:val="en-US"/>
        </w:rPr>
        <w:t xml:space="preserve">2) academic degree (if any, without abbreviations); </w:t>
      </w:r>
    </w:p>
    <w:p w14:paraId="780FE144" w14:textId="77777777" w:rsidR="001E6F1A" w:rsidRPr="00A42781" w:rsidRDefault="001E6F1A" w:rsidP="001E6F1A">
      <w:pPr>
        <w:jc w:val="right"/>
        <w:rPr>
          <w:b/>
          <w:bCs/>
          <w:i/>
          <w:iCs/>
          <w:sz w:val="28"/>
          <w:szCs w:val="28"/>
          <w:lang w:val="en-US"/>
        </w:rPr>
      </w:pPr>
      <w:r w:rsidRPr="00A42781">
        <w:rPr>
          <w:b/>
          <w:bCs/>
          <w:i/>
          <w:iCs/>
          <w:sz w:val="28"/>
          <w:szCs w:val="28"/>
          <w:lang w:val="en-US"/>
        </w:rPr>
        <w:t xml:space="preserve">3) academic title (if any, without abbreviations); </w:t>
      </w:r>
    </w:p>
    <w:p w14:paraId="1441E55E" w14:textId="77777777" w:rsidR="001E6F1A" w:rsidRPr="00A42781" w:rsidRDefault="001E6F1A" w:rsidP="001E6F1A">
      <w:pPr>
        <w:jc w:val="right"/>
        <w:rPr>
          <w:b/>
          <w:bCs/>
          <w:i/>
          <w:iCs/>
          <w:sz w:val="28"/>
          <w:szCs w:val="28"/>
          <w:lang w:val="en-US"/>
        </w:rPr>
      </w:pPr>
      <w:r w:rsidRPr="00A42781">
        <w:rPr>
          <w:b/>
          <w:bCs/>
          <w:i/>
          <w:iCs/>
          <w:sz w:val="28"/>
          <w:szCs w:val="28"/>
          <w:lang w:val="en-US"/>
        </w:rPr>
        <w:t xml:space="preserve">4) the name of the organization (without abbreviations and without specifying the legal form, the name of the position and division is not specified); </w:t>
      </w:r>
    </w:p>
    <w:p w14:paraId="3F08FDC6" w14:textId="77777777" w:rsidR="001E6F1A" w:rsidRPr="00A42781" w:rsidRDefault="001E6F1A" w:rsidP="001E6F1A">
      <w:pPr>
        <w:jc w:val="right"/>
        <w:rPr>
          <w:b/>
          <w:bCs/>
          <w:i/>
          <w:iCs/>
          <w:sz w:val="28"/>
          <w:szCs w:val="28"/>
          <w:lang w:val="en-US"/>
        </w:rPr>
      </w:pPr>
      <w:r w:rsidRPr="00A42781">
        <w:rPr>
          <w:b/>
          <w:bCs/>
          <w:i/>
          <w:iCs/>
          <w:sz w:val="28"/>
          <w:szCs w:val="28"/>
          <w:lang w:val="en-US"/>
        </w:rPr>
        <w:t xml:space="preserve">5) the city; </w:t>
      </w:r>
    </w:p>
    <w:p w14:paraId="56FC585D" w14:textId="77777777" w:rsidR="001E6F1A" w:rsidRPr="00A42781" w:rsidRDefault="001E6F1A" w:rsidP="001E6F1A">
      <w:pPr>
        <w:jc w:val="right"/>
        <w:rPr>
          <w:b/>
          <w:bCs/>
          <w:i/>
          <w:iCs/>
          <w:sz w:val="28"/>
          <w:szCs w:val="28"/>
          <w:lang w:val="en-US"/>
        </w:rPr>
      </w:pPr>
      <w:r w:rsidRPr="00A42781">
        <w:rPr>
          <w:b/>
          <w:bCs/>
          <w:i/>
          <w:iCs/>
          <w:sz w:val="28"/>
          <w:szCs w:val="28"/>
          <w:lang w:val="en-US"/>
        </w:rPr>
        <w:t xml:space="preserve">6) email address. </w:t>
      </w:r>
    </w:p>
    <w:p w14:paraId="29D6D3E9" w14:textId="77777777" w:rsidR="001E6F1A" w:rsidRPr="00A42781" w:rsidRDefault="001E6F1A" w:rsidP="001E6F1A">
      <w:pPr>
        <w:jc w:val="right"/>
        <w:rPr>
          <w:b/>
          <w:bCs/>
          <w:i/>
          <w:iCs/>
          <w:sz w:val="28"/>
          <w:szCs w:val="28"/>
          <w:lang w:val="en-US"/>
        </w:rPr>
      </w:pPr>
    </w:p>
    <w:p w14:paraId="318C493E" w14:textId="77777777" w:rsidR="001E6F1A" w:rsidRPr="00A42781" w:rsidRDefault="001E6F1A" w:rsidP="001E6F1A">
      <w:pPr>
        <w:jc w:val="right"/>
        <w:rPr>
          <w:b/>
          <w:bCs/>
          <w:i/>
          <w:iCs/>
          <w:sz w:val="28"/>
          <w:szCs w:val="28"/>
          <w:lang w:val="en-US"/>
        </w:rPr>
      </w:pPr>
      <w:r w:rsidRPr="00A42781">
        <w:rPr>
          <w:b/>
          <w:bCs/>
          <w:i/>
          <w:iCs/>
          <w:sz w:val="28"/>
          <w:szCs w:val="28"/>
          <w:lang w:val="en-US"/>
        </w:rPr>
        <w:t xml:space="preserve">Ivanov Ivan </w:t>
      </w:r>
      <w:proofErr w:type="spellStart"/>
      <w:r w:rsidRPr="00A42781">
        <w:rPr>
          <w:b/>
          <w:bCs/>
          <w:i/>
          <w:iCs/>
          <w:sz w:val="28"/>
          <w:szCs w:val="28"/>
          <w:lang w:val="en-US"/>
        </w:rPr>
        <w:t>Ivanovich</w:t>
      </w:r>
      <w:proofErr w:type="spellEnd"/>
      <w:r w:rsidRPr="00A42781">
        <w:rPr>
          <w:b/>
          <w:bCs/>
          <w:i/>
          <w:iCs/>
          <w:sz w:val="28"/>
          <w:szCs w:val="28"/>
          <w:lang w:val="en-US"/>
        </w:rPr>
        <w:t xml:space="preserve"> </w:t>
      </w:r>
    </w:p>
    <w:p w14:paraId="6DE2A0D1" w14:textId="77777777" w:rsidR="001E6F1A" w:rsidRPr="00A42781" w:rsidRDefault="001E6F1A" w:rsidP="001E6F1A">
      <w:pPr>
        <w:jc w:val="right"/>
        <w:rPr>
          <w:b/>
          <w:bCs/>
          <w:i/>
          <w:iCs/>
          <w:sz w:val="28"/>
          <w:szCs w:val="28"/>
          <w:lang w:val="en-US"/>
        </w:rPr>
      </w:pPr>
      <w:r w:rsidRPr="00A42781">
        <w:rPr>
          <w:b/>
          <w:bCs/>
          <w:i/>
          <w:iCs/>
          <w:sz w:val="28"/>
          <w:szCs w:val="28"/>
          <w:lang w:val="en-US"/>
        </w:rPr>
        <w:t xml:space="preserve">PhD in economics, </w:t>
      </w:r>
    </w:p>
    <w:p w14:paraId="2A407534" w14:textId="77777777" w:rsidR="001E6F1A" w:rsidRDefault="001E6F1A" w:rsidP="001E6F1A">
      <w:pPr>
        <w:jc w:val="right"/>
        <w:rPr>
          <w:b/>
          <w:bCs/>
          <w:i/>
          <w:iCs/>
          <w:sz w:val="28"/>
          <w:szCs w:val="28"/>
          <w:lang w:val="en-US"/>
        </w:rPr>
      </w:pPr>
      <w:r w:rsidRPr="00A42781">
        <w:rPr>
          <w:b/>
          <w:bCs/>
          <w:i/>
          <w:iCs/>
          <w:sz w:val="28"/>
          <w:szCs w:val="28"/>
          <w:lang w:val="en-US"/>
        </w:rPr>
        <w:t xml:space="preserve">Associate Professor </w:t>
      </w:r>
    </w:p>
    <w:p w14:paraId="05DD085D" w14:textId="77777777" w:rsidR="001E6F1A" w:rsidRPr="00A42781" w:rsidRDefault="001E6F1A" w:rsidP="001E6F1A">
      <w:pPr>
        <w:jc w:val="right"/>
        <w:rPr>
          <w:b/>
          <w:bCs/>
          <w:i/>
          <w:iCs/>
          <w:sz w:val="28"/>
          <w:szCs w:val="28"/>
          <w:lang w:val="en-US"/>
        </w:rPr>
      </w:pPr>
      <w:r>
        <w:rPr>
          <w:b/>
          <w:bCs/>
          <w:i/>
          <w:iCs/>
          <w:sz w:val="28"/>
          <w:szCs w:val="28"/>
          <w:lang w:val="en-US"/>
        </w:rPr>
        <w:t>Lomonosov Moscow State</w:t>
      </w:r>
      <w:r w:rsidRPr="00A42781">
        <w:rPr>
          <w:b/>
          <w:bCs/>
          <w:i/>
          <w:iCs/>
          <w:sz w:val="28"/>
          <w:szCs w:val="28"/>
          <w:lang w:val="en-US"/>
        </w:rPr>
        <w:t xml:space="preserve"> University </w:t>
      </w:r>
    </w:p>
    <w:p w14:paraId="0B967B4E" w14:textId="77777777" w:rsidR="001E6F1A" w:rsidRPr="00A42781" w:rsidRDefault="001E6F1A" w:rsidP="001E6F1A">
      <w:pPr>
        <w:jc w:val="right"/>
        <w:rPr>
          <w:b/>
          <w:bCs/>
          <w:i/>
          <w:iCs/>
          <w:sz w:val="28"/>
          <w:szCs w:val="28"/>
          <w:lang w:val="en-US"/>
        </w:rPr>
      </w:pPr>
      <w:r w:rsidRPr="00A42781">
        <w:rPr>
          <w:b/>
          <w:bCs/>
          <w:i/>
          <w:iCs/>
          <w:sz w:val="28"/>
          <w:szCs w:val="28"/>
          <w:lang w:val="en-US"/>
        </w:rPr>
        <w:t xml:space="preserve">Moscow </w:t>
      </w:r>
    </w:p>
    <w:p w14:paraId="2705168F" w14:textId="77777777" w:rsidR="001E6F1A" w:rsidRPr="00A42781" w:rsidRDefault="009E0396" w:rsidP="001E6F1A">
      <w:pPr>
        <w:jc w:val="right"/>
        <w:rPr>
          <w:sz w:val="28"/>
          <w:szCs w:val="28"/>
          <w:lang w:val="en-US"/>
        </w:rPr>
      </w:pPr>
      <w:hyperlink r:id="rId29" w:history="1">
        <w:r w:rsidR="001E6F1A" w:rsidRPr="00A42781">
          <w:rPr>
            <w:rStyle w:val="a3"/>
            <w:b/>
            <w:i/>
            <w:sz w:val="28"/>
            <w:szCs w:val="28"/>
            <w:lang w:val="en-US"/>
          </w:rPr>
          <w:t>e-mail@yandex.ru</w:t>
        </w:r>
      </w:hyperlink>
      <w:r w:rsidR="001E6F1A" w:rsidRPr="00A42781">
        <w:rPr>
          <w:sz w:val="28"/>
          <w:szCs w:val="28"/>
          <w:lang w:val="en-US"/>
        </w:rPr>
        <w:t xml:space="preserve"> </w:t>
      </w:r>
    </w:p>
    <w:p w14:paraId="093F40C6" w14:textId="77777777" w:rsidR="001E6F1A" w:rsidRPr="00A42781" w:rsidRDefault="001E6F1A" w:rsidP="001E6F1A">
      <w:pPr>
        <w:jc w:val="right"/>
        <w:rPr>
          <w:sz w:val="28"/>
          <w:szCs w:val="28"/>
          <w:lang w:val="en-US"/>
        </w:rPr>
      </w:pPr>
    </w:p>
    <w:p w14:paraId="01168BB7" w14:textId="5AA490B8" w:rsidR="001E6F1A" w:rsidRPr="001E6F1A" w:rsidRDefault="001E6F1A" w:rsidP="001E6F1A">
      <w:pPr>
        <w:ind w:left="360"/>
        <w:jc w:val="both"/>
        <w:rPr>
          <w:color w:val="000000" w:themeColor="text1"/>
          <w:lang w:val="en-US"/>
        </w:rPr>
      </w:pPr>
      <w:r w:rsidRPr="00A42781">
        <w:rPr>
          <w:sz w:val="28"/>
          <w:szCs w:val="28"/>
          <w:lang w:val="en-US"/>
        </w:rPr>
        <w:t>Next, a single interval centered printed name, font size 12, capital letters, bold.</w:t>
      </w:r>
    </w:p>
    <w:p w14:paraId="1BEE7A9F" w14:textId="77777777" w:rsidR="00A03E6F" w:rsidRPr="001E6F1A" w:rsidRDefault="00A03E6F" w:rsidP="00B11729">
      <w:pPr>
        <w:jc w:val="both"/>
        <w:rPr>
          <w:sz w:val="28"/>
          <w:szCs w:val="28"/>
          <w:lang w:val="en-US"/>
        </w:rPr>
      </w:pPr>
    </w:p>
    <w:p w14:paraId="6A490B41" w14:textId="21F6F137" w:rsidR="006B70E2" w:rsidRPr="001E6F1A" w:rsidRDefault="00CF4CAE" w:rsidP="001E6F1A">
      <w:pPr>
        <w:jc w:val="center"/>
        <w:rPr>
          <w:sz w:val="28"/>
          <w:szCs w:val="28"/>
          <w:lang w:val="en-US"/>
        </w:rPr>
      </w:pPr>
      <w:r w:rsidRPr="00720ACF">
        <w:rPr>
          <w:b/>
          <w:bCs/>
          <w:i/>
          <w:iCs/>
          <w:sz w:val="28"/>
          <w:szCs w:val="28"/>
          <w:lang w:val="en-US"/>
        </w:rPr>
        <w:br w:type="column"/>
      </w:r>
      <w:r w:rsidR="006B70E2" w:rsidRPr="00A42781">
        <w:rPr>
          <w:b/>
          <w:sz w:val="28"/>
          <w:szCs w:val="28"/>
          <w:lang w:val="en-US"/>
        </w:rPr>
        <w:lastRenderedPageBreak/>
        <w:t>ARTICLE TITLE</w:t>
      </w:r>
    </w:p>
    <w:p w14:paraId="0F41B4CD" w14:textId="77777777" w:rsidR="006B70E2" w:rsidRPr="00A42781" w:rsidRDefault="006B70E2" w:rsidP="006B70E2">
      <w:pPr>
        <w:jc w:val="center"/>
        <w:rPr>
          <w:b/>
          <w:sz w:val="28"/>
          <w:szCs w:val="28"/>
          <w:lang w:val="en-US"/>
        </w:rPr>
      </w:pPr>
    </w:p>
    <w:p w14:paraId="66C1DD6F" w14:textId="77777777" w:rsidR="006B70E2" w:rsidRPr="00A42781" w:rsidRDefault="006B70E2" w:rsidP="006B70E2">
      <w:pPr>
        <w:jc w:val="right"/>
        <w:rPr>
          <w:i/>
          <w:sz w:val="28"/>
          <w:szCs w:val="28"/>
          <w:lang w:val="en-US"/>
        </w:rPr>
      </w:pPr>
      <w:r w:rsidRPr="00A42781">
        <w:rPr>
          <w:i/>
          <w:sz w:val="28"/>
          <w:szCs w:val="28"/>
          <w:lang w:val="en-US"/>
        </w:rPr>
        <w:t xml:space="preserve">Information on the financial support and acknowledgment </w:t>
      </w:r>
    </w:p>
    <w:p w14:paraId="3658D7AC" w14:textId="77777777" w:rsidR="006B70E2" w:rsidRPr="00A42781" w:rsidRDefault="006B70E2" w:rsidP="006B70E2">
      <w:pPr>
        <w:jc w:val="right"/>
        <w:rPr>
          <w:i/>
          <w:sz w:val="28"/>
          <w:szCs w:val="28"/>
          <w:lang w:val="en-US"/>
        </w:rPr>
      </w:pPr>
      <w:r w:rsidRPr="00A42781">
        <w:rPr>
          <w:i/>
          <w:sz w:val="28"/>
          <w:szCs w:val="28"/>
          <w:lang w:val="en-US"/>
        </w:rPr>
        <w:t>are in italics on the right.</w:t>
      </w:r>
    </w:p>
    <w:p w14:paraId="0956ADFD" w14:textId="77777777" w:rsidR="006B70E2" w:rsidRPr="00A42781" w:rsidRDefault="006B70E2" w:rsidP="006B70E2">
      <w:pPr>
        <w:jc w:val="right"/>
        <w:rPr>
          <w:i/>
          <w:sz w:val="28"/>
          <w:szCs w:val="28"/>
          <w:lang w:val="en-US"/>
        </w:rPr>
      </w:pPr>
    </w:p>
    <w:p w14:paraId="5D5D87D8" w14:textId="77777777" w:rsidR="006B70E2" w:rsidRPr="00A42781" w:rsidRDefault="006B70E2" w:rsidP="006B70E2">
      <w:pPr>
        <w:jc w:val="both"/>
        <w:rPr>
          <w:sz w:val="28"/>
          <w:szCs w:val="28"/>
          <w:lang w:val="en-US"/>
        </w:rPr>
      </w:pPr>
      <w:r w:rsidRPr="00A42781">
        <w:rPr>
          <w:sz w:val="28"/>
          <w:szCs w:val="28"/>
        </w:rPr>
        <w:sym w:font="Symbol" w:char="F0B7"/>
      </w:r>
      <w:r w:rsidRPr="00A42781">
        <w:rPr>
          <w:sz w:val="28"/>
          <w:szCs w:val="28"/>
          <w:lang w:val="en-US"/>
        </w:rPr>
        <w:t xml:space="preserve"> after one empty line – the word "Abstract", then after a period, with a capital letter-the text of the annotation. Annotation size - from 100 to 500 characters; </w:t>
      </w:r>
    </w:p>
    <w:p w14:paraId="68314780" w14:textId="77777777" w:rsidR="006B70E2" w:rsidRPr="00A42781" w:rsidRDefault="006B70E2" w:rsidP="006B70E2">
      <w:pPr>
        <w:jc w:val="both"/>
        <w:rPr>
          <w:sz w:val="28"/>
          <w:szCs w:val="28"/>
          <w:lang w:val="en-US"/>
        </w:rPr>
      </w:pPr>
      <w:r w:rsidRPr="00A42781">
        <w:rPr>
          <w:sz w:val="28"/>
          <w:szCs w:val="28"/>
        </w:rPr>
        <w:sym w:font="Symbol" w:char="F0B7"/>
      </w:r>
      <w:r w:rsidRPr="00A42781">
        <w:rPr>
          <w:sz w:val="28"/>
          <w:szCs w:val="28"/>
          <w:lang w:val="en-US"/>
        </w:rPr>
        <w:t xml:space="preserve"> on the next line – the phrase "Keywords", then after the period, capitalized keywords separated by commas. The number of keywords and phrases is 4-5; </w:t>
      </w:r>
    </w:p>
    <w:p w14:paraId="4590F821" w14:textId="77777777" w:rsidR="006B70E2" w:rsidRPr="00A42781" w:rsidRDefault="006B70E2" w:rsidP="006B70E2">
      <w:pPr>
        <w:jc w:val="both"/>
        <w:rPr>
          <w:sz w:val="28"/>
          <w:szCs w:val="28"/>
          <w:lang w:val="en-US"/>
        </w:rPr>
      </w:pPr>
      <w:r w:rsidRPr="00A42781">
        <w:rPr>
          <w:sz w:val="28"/>
          <w:szCs w:val="28"/>
        </w:rPr>
        <w:sym w:font="Symbol" w:char="F0B7"/>
      </w:r>
      <w:r w:rsidRPr="00A42781">
        <w:rPr>
          <w:sz w:val="28"/>
          <w:szCs w:val="28"/>
          <w:lang w:val="en-US"/>
        </w:rPr>
        <w:t xml:space="preserve"> after a single interval – single-spaced text. </w:t>
      </w:r>
    </w:p>
    <w:p w14:paraId="658BE2C7" w14:textId="77777777" w:rsidR="006B70E2" w:rsidRPr="00A42781" w:rsidRDefault="006B70E2" w:rsidP="006B70E2">
      <w:pPr>
        <w:jc w:val="both"/>
        <w:rPr>
          <w:sz w:val="28"/>
          <w:szCs w:val="28"/>
          <w:lang w:val="en-US"/>
        </w:rPr>
      </w:pPr>
      <w:r w:rsidRPr="00A42781">
        <w:rPr>
          <w:sz w:val="28"/>
          <w:szCs w:val="28"/>
        </w:rPr>
        <w:sym w:font="Symbol" w:char="F0B7"/>
      </w:r>
      <w:r w:rsidRPr="00A42781">
        <w:rPr>
          <w:sz w:val="28"/>
          <w:szCs w:val="28"/>
          <w:lang w:val="en-US"/>
        </w:rPr>
        <w:t xml:space="preserve"> footnotes are used only for comments, but not for references to literature (if applicable, only page-by-page, not end-by-end); </w:t>
      </w:r>
    </w:p>
    <w:p w14:paraId="4287CF80" w14:textId="77777777" w:rsidR="006B70E2" w:rsidRPr="00A42781" w:rsidRDefault="006B70E2" w:rsidP="006B70E2">
      <w:pPr>
        <w:jc w:val="both"/>
        <w:rPr>
          <w:sz w:val="28"/>
          <w:szCs w:val="28"/>
          <w:lang w:val="en-US"/>
        </w:rPr>
      </w:pPr>
      <w:r w:rsidRPr="00A42781">
        <w:rPr>
          <w:sz w:val="28"/>
          <w:szCs w:val="28"/>
        </w:rPr>
        <w:sym w:font="Symbol" w:char="F0B7"/>
      </w:r>
      <w:r w:rsidRPr="00A42781">
        <w:rPr>
          <w:sz w:val="28"/>
          <w:szCs w:val="28"/>
          <w:lang w:val="en-US"/>
        </w:rPr>
        <w:t xml:space="preserve"> Tables and diagrams should be generalized research materials. Drawings should be clear and easy to reproduce. Names and numbers of figures should be specified under figures, names and numbers of tables-above tables. If the article contains one figure or one table, they are not numbered, and the words "Figure" or "Table" are specified. Tables, figures and formulas should not go beyond the specified fields. All figures and tables should be referenced in the text of the article. </w:t>
      </w:r>
    </w:p>
    <w:p w14:paraId="6F3027DB" w14:textId="77777777" w:rsidR="006B70E2" w:rsidRPr="00A42781" w:rsidRDefault="006B70E2" w:rsidP="006B70E2">
      <w:pPr>
        <w:jc w:val="both"/>
        <w:rPr>
          <w:sz w:val="28"/>
          <w:szCs w:val="28"/>
          <w:lang w:val="en-US"/>
        </w:rPr>
      </w:pPr>
      <w:r w:rsidRPr="00A42781">
        <w:rPr>
          <w:sz w:val="28"/>
          <w:szCs w:val="28"/>
        </w:rPr>
        <w:sym w:font="Symbol" w:char="F0B7"/>
      </w:r>
      <w:r w:rsidRPr="00A42781">
        <w:rPr>
          <w:sz w:val="28"/>
          <w:szCs w:val="28"/>
          <w:lang w:val="en-US"/>
        </w:rPr>
        <w:t xml:space="preserve"> Not allowed: page numbering; use in the text of page breaks (sections), the use of automatic numbering; the use of sparse or compacted letter spacing. </w:t>
      </w:r>
    </w:p>
    <w:p w14:paraId="2575EBE7" w14:textId="64EB9C7C" w:rsidR="00D501E4" w:rsidRPr="002D1A19" w:rsidRDefault="006B70E2" w:rsidP="006B70E2">
      <w:pPr>
        <w:jc w:val="both"/>
        <w:rPr>
          <w:sz w:val="28"/>
          <w:szCs w:val="28"/>
          <w:lang w:val="en-US"/>
        </w:rPr>
      </w:pPr>
      <w:r w:rsidRPr="00A42781">
        <w:rPr>
          <w:sz w:val="28"/>
          <w:szCs w:val="28"/>
        </w:rPr>
        <w:sym w:font="Symbol" w:char="F0B7"/>
      </w:r>
      <w:r w:rsidRPr="00A42781">
        <w:rPr>
          <w:sz w:val="28"/>
          <w:szCs w:val="28"/>
          <w:lang w:val="en-US"/>
        </w:rPr>
        <w:t xml:space="preserve"> The list of references is obligatory. It is issued in full accordance with GOST. References to all items of the list of references are required in the text of the article. References to the relevant source of the list of references should be made in the text in square brackets (for example: [1, P. 233] or [2]). If a reference to literature is placed at the end of a sentence or part of it, a punctuation mark is placed after the reference (for example: </w:t>
      </w:r>
      <w:r w:rsidR="00A831D5" w:rsidRPr="00A831D5">
        <w:rPr>
          <w:sz w:val="28"/>
          <w:szCs w:val="28"/>
          <w:lang w:val="en-US"/>
        </w:rPr>
        <w:t>«</w:t>
      </w:r>
      <w:r w:rsidRPr="00A42781">
        <w:rPr>
          <w:sz w:val="28"/>
          <w:szCs w:val="28"/>
          <w:lang w:val="en-US"/>
        </w:rPr>
        <w:t>Text [</w:t>
      </w:r>
      <w:proofErr w:type="gramStart"/>
      <w:r w:rsidRPr="00A42781">
        <w:rPr>
          <w:sz w:val="28"/>
          <w:szCs w:val="28"/>
          <w:lang w:val="en-US"/>
        </w:rPr>
        <w:t>4]»</w:t>
      </w:r>
      <w:proofErr w:type="gramEnd"/>
      <w:r w:rsidRPr="00A42781">
        <w:rPr>
          <w:sz w:val="28"/>
          <w:szCs w:val="28"/>
          <w:lang w:val="en-US"/>
        </w:rPr>
        <w:t>)</w:t>
      </w:r>
      <w:r w:rsidR="002D1A19" w:rsidRPr="002D1A19">
        <w:rPr>
          <w:sz w:val="28"/>
          <w:szCs w:val="28"/>
          <w:lang w:val="en-US"/>
        </w:rPr>
        <w:t>.</w:t>
      </w:r>
    </w:p>
    <w:p w14:paraId="37E7D3C3" w14:textId="77777777" w:rsidR="006B70E2" w:rsidRPr="00A42781" w:rsidRDefault="006B70E2" w:rsidP="006B70E2">
      <w:pPr>
        <w:jc w:val="both"/>
        <w:rPr>
          <w:sz w:val="28"/>
          <w:szCs w:val="28"/>
          <w:lang w:val="en-US"/>
        </w:rPr>
      </w:pPr>
    </w:p>
    <w:p w14:paraId="53B3A752" w14:textId="09325B29" w:rsidR="006B70E2" w:rsidRDefault="006B70E2" w:rsidP="006B70E2">
      <w:pPr>
        <w:jc w:val="both"/>
        <w:rPr>
          <w:sz w:val="28"/>
          <w:szCs w:val="28"/>
          <w:lang w:val="en-US"/>
        </w:rPr>
      </w:pPr>
      <w:r w:rsidRPr="00A42781">
        <w:rPr>
          <w:sz w:val="28"/>
          <w:szCs w:val="28"/>
          <w:lang w:val="en-US"/>
        </w:rPr>
        <w:t>Example of the references:</w:t>
      </w:r>
    </w:p>
    <w:p w14:paraId="6BDFE917" w14:textId="1EF758C0" w:rsidR="00CF4CAE" w:rsidRDefault="00CF4CAE" w:rsidP="006B70E2">
      <w:pPr>
        <w:jc w:val="both"/>
        <w:rPr>
          <w:sz w:val="28"/>
          <w:szCs w:val="28"/>
          <w:lang w:val="en-US"/>
        </w:rPr>
      </w:pPr>
    </w:p>
    <w:p w14:paraId="121476EC" w14:textId="5F9B98EC" w:rsidR="00DE5A30" w:rsidRPr="00DE5A30" w:rsidRDefault="00DE5A30" w:rsidP="00A831D5">
      <w:pPr>
        <w:spacing w:after="120"/>
        <w:jc w:val="center"/>
        <w:rPr>
          <w:b/>
          <w:bCs/>
          <w:lang w:val="en-US"/>
        </w:rPr>
      </w:pPr>
      <w:bookmarkStart w:id="9" w:name="_Hlk126774974"/>
      <w:r w:rsidRPr="00DE5A30">
        <w:rPr>
          <w:b/>
          <w:bCs/>
          <w:lang w:val="en-US"/>
        </w:rPr>
        <w:t>References</w:t>
      </w:r>
      <w:r>
        <w:rPr>
          <w:b/>
          <w:bCs/>
          <w:lang w:val="en-US"/>
        </w:rPr>
        <w:t>.</w:t>
      </w:r>
    </w:p>
    <w:p w14:paraId="61B89FD4" w14:textId="77777777" w:rsidR="00DE5A30" w:rsidRPr="00DE5A30" w:rsidRDefault="006B70E2" w:rsidP="006B70E2">
      <w:pPr>
        <w:jc w:val="both"/>
        <w:rPr>
          <w:lang w:val="en-US"/>
        </w:rPr>
      </w:pPr>
      <w:r w:rsidRPr="00DE5A30">
        <w:rPr>
          <w:lang w:val="en-US"/>
        </w:rPr>
        <w:t>1.</w:t>
      </w:r>
      <w:r w:rsidRPr="00DE5A30">
        <w:rPr>
          <w:lang w:val="en-US"/>
        </w:rPr>
        <w:tab/>
      </w:r>
      <w:proofErr w:type="spellStart"/>
      <w:r w:rsidR="00DE5A30" w:rsidRPr="00DE5A30">
        <w:rPr>
          <w:lang w:val="en-US"/>
        </w:rPr>
        <w:t>Calfore</w:t>
      </w:r>
      <w:proofErr w:type="spellEnd"/>
      <w:r w:rsidR="00DE5A30" w:rsidRPr="00DE5A30">
        <w:rPr>
          <w:lang w:val="en-US"/>
        </w:rPr>
        <w:t xml:space="preserve"> P. The next American Metropolis. Ecology, Community and the American Dream. New York: Princeton Architectural Press, 1993. – 175 р. </w:t>
      </w:r>
    </w:p>
    <w:p w14:paraId="23757548" w14:textId="22A76D02" w:rsidR="006B70E2" w:rsidRPr="00DE5A30" w:rsidRDefault="006B70E2" w:rsidP="006B70E2">
      <w:pPr>
        <w:jc w:val="both"/>
        <w:rPr>
          <w:lang w:val="en-US"/>
        </w:rPr>
      </w:pPr>
      <w:r w:rsidRPr="00DE5A30">
        <w:rPr>
          <w:lang w:val="en-US"/>
        </w:rPr>
        <w:t>2.</w:t>
      </w:r>
      <w:r w:rsidRPr="00DE5A30">
        <w:rPr>
          <w:lang w:val="en-US"/>
        </w:rPr>
        <w:tab/>
      </w:r>
      <w:proofErr w:type="spellStart"/>
      <w:r w:rsidR="00DE5A30" w:rsidRPr="00DE5A30">
        <w:rPr>
          <w:lang w:val="en-US"/>
        </w:rPr>
        <w:t>Grammenos</w:t>
      </w:r>
      <w:proofErr w:type="spellEnd"/>
      <w:r w:rsidR="00DE5A30" w:rsidRPr="00DE5A30">
        <w:rPr>
          <w:lang w:val="en-US"/>
        </w:rPr>
        <w:t xml:space="preserve"> F., Craig B., Pollard D., </w:t>
      </w:r>
      <w:proofErr w:type="spellStart"/>
      <w:r w:rsidR="00DE5A30" w:rsidRPr="00DE5A30">
        <w:rPr>
          <w:lang w:val="en-US"/>
        </w:rPr>
        <w:t>Guerrera</w:t>
      </w:r>
      <w:proofErr w:type="spellEnd"/>
      <w:r w:rsidR="00DE5A30" w:rsidRPr="00DE5A30">
        <w:rPr>
          <w:lang w:val="en-US"/>
        </w:rPr>
        <w:t xml:space="preserve"> C. </w:t>
      </w:r>
      <w:proofErr w:type="spellStart"/>
      <w:r w:rsidR="00DE5A30" w:rsidRPr="00DE5A30">
        <w:rPr>
          <w:lang w:val="en-US"/>
        </w:rPr>
        <w:t>Hippodamus</w:t>
      </w:r>
      <w:proofErr w:type="spellEnd"/>
      <w:r w:rsidR="00DE5A30" w:rsidRPr="00DE5A30">
        <w:rPr>
          <w:lang w:val="en-US"/>
        </w:rPr>
        <w:t xml:space="preserve"> Rides to </w:t>
      </w:r>
      <w:proofErr w:type="spellStart"/>
      <w:r w:rsidR="00DE5A30" w:rsidRPr="00DE5A30">
        <w:rPr>
          <w:lang w:val="en-US"/>
        </w:rPr>
        <w:t>Radburn</w:t>
      </w:r>
      <w:proofErr w:type="spellEnd"/>
      <w:r w:rsidR="00DE5A30" w:rsidRPr="00DE5A30">
        <w:rPr>
          <w:lang w:val="en-US"/>
        </w:rPr>
        <w:t>: A New Model for the 21st Century // Journal of Urban Design. – 2008. – Vol. 13. – № 2. – P. 163-176.</w:t>
      </w:r>
    </w:p>
    <w:p w14:paraId="0CF8807F" w14:textId="415A5033" w:rsidR="00DE5A30" w:rsidRPr="00DE5A30" w:rsidRDefault="006B70E2" w:rsidP="006B70E2">
      <w:pPr>
        <w:jc w:val="both"/>
        <w:rPr>
          <w:lang w:val="en-US"/>
        </w:rPr>
      </w:pPr>
      <w:r w:rsidRPr="00DE5A30">
        <w:rPr>
          <w:lang w:val="en-US"/>
        </w:rPr>
        <w:t>3.</w:t>
      </w:r>
      <w:r w:rsidRPr="00DE5A30">
        <w:rPr>
          <w:lang w:val="en-US"/>
        </w:rPr>
        <w:tab/>
      </w:r>
      <w:r w:rsidR="00DE5A30" w:rsidRPr="00DE5A30">
        <w:rPr>
          <w:lang w:val="en-US"/>
        </w:rPr>
        <w:t xml:space="preserve">Butler D., Davies W. J. Urban Drainage [Electronic resource]. – URL: http://kuliah.ftsl.itb.ac.id/wp-content/uploads/2016/10/Urban-Drainage-3rd-Edition.pdf (date of treatment: 07.03.2023). </w:t>
      </w:r>
      <w:bookmarkEnd w:id="9"/>
    </w:p>
    <w:sectPr w:rsidR="00DE5A30" w:rsidRPr="00DE5A30" w:rsidSect="00720ACF">
      <w:headerReference w:type="even" r:id="rId30"/>
      <w:headerReference w:type="default" r:id="rId31"/>
      <w:footerReference w:type="default" r:id="rId32"/>
      <w:headerReference w:type="first" r:id="rId33"/>
      <w:pgSz w:w="11906" w:h="16838"/>
      <w:pgMar w:top="720" w:right="720" w:bottom="720" w:left="720" w:header="0" w:footer="709" w:gutter="0"/>
      <w:pgBorders w:offsetFrom="page">
        <w:top w:val="thinThickSmallGap" w:sz="24" w:space="24" w:color="2F5496" w:themeColor="accent5" w:themeShade="BF"/>
        <w:left w:val="thinThickSmallGap" w:sz="24" w:space="24" w:color="2F5496" w:themeColor="accent5" w:themeShade="BF"/>
        <w:bottom w:val="thinThickSmallGap" w:sz="24" w:space="24" w:color="2F5496" w:themeColor="accent5" w:themeShade="BF"/>
        <w:right w:val="thinThickSmallGap" w:sz="24" w:space="24" w:color="2F5496" w:themeColor="accent5" w:themeShade="B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A045EA" w14:textId="77777777" w:rsidR="009E0396" w:rsidRDefault="009E0396">
      <w:r>
        <w:separator/>
      </w:r>
    </w:p>
  </w:endnote>
  <w:endnote w:type="continuationSeparator" w:id="0">
    <w:p w14:paraId="45E1656E" w14:textId="77777777" w:rsidR="009E0396" w:rsidRDefault="009E0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FEA05" w14:textId="77777777" w:rsidR="003B2B59" w:rsidRDefault="003B2B59">
    <w:pPr>
      <w:pStyle w:val="a4"/>
      <w:jc w:val="center"/>
    </w:pPr>
    <w:r>
      <w:fldChar w:fldCharType="begin"/>
    </w:r>
    <w:r>
      <w:instrText>PAGE   \* MERGEFORMAT</w:instrText>
    </w:r>
    <w:r>
      <w:fldChar w:fldCharType="separate"/>
    </w:r>
    <w:r w:rsidR="00200BCB">
      <w:rPr>
        <w:noProof/>
      </w:rPr>
      <w:t>5</w:t>
    </w:r>
    <w:r>
      <w:fldChar w:fldCharType="end"/>
    </w:r>
  </w:p>
  <w:p w14:paraId="7F0170F1" w14:textId="77777777" w:rsidR="003B2B59" w:rsidRDefault="003B2B5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C306B1" w14:textId="77777777" w:rsidR="009E0396" w:rsidRDefault="009E0396">
      <w:r>
        <w:separator/>
      </w:r>
    </w:p>
  </w:footnote>
  <w:footnote w:type="continuationSeparator" w:id="0">
    <w:p w14:paraId="2D9B5EDB" w14:textId="77777777" w:rsidR="009E0396" w:rsidRDefault="009E0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32750" w14:textId="1B04D18D" w:rsidR="00C44411" w:rsidRDefault="00C44411">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D5A9E" w14:textId="22E7C3CC" w:rsidR="00C44411" w:rsidRDefault="00C44411">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3AFDA" w14:textId="795A5F3E" w:rsidR="00C44411" w:rsidRDefault="00C4441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1E6BF5"/>
    <w:multiLevelType w:val="hybridMultilevel"/>
    <w:tmpl w:val="B5F288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47F3AD4"/>
    <w:multiLevelType w:val="hybridMultilevel"/>
    <w:tmpl w:val="A48AE790"/>
    <w:lvl w:ilvl="0" w:tplc="D368F110">
      <w:start w:val="27"/>
      <w:numFmt w:val="bullet"/>
      <w:lvlText w:val=""/>
      <w:lvlJc w:val="left"/>
      <w:pPr>
        <w:ind w:left="720" w:hanging="360"/>
      </w:pPr>
      <w:rPr>
        <w:rFonts w:ascii="Symbol" w:eastAsia="Malgun Gothic" w:hAnsi="Symbol"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0E853FC"/>
    <w:multiLevelType w:val="hybridMultilevel"/>
    <w:tmpl w:val="20744818"/>
    <w:lvl w:ilvl="0" w:tplc="0CD6CFCE">
      <w:start w:val="1"/>
      <w:numFmt w:val="decimal"/>
      <w:lvlText w:val="%1."/>
      <w:lvlJc w:val="left"/>
      <w:pPr>
        <w:ind w:left="1069" w:hanging="360"/>
      </w:pPr>
      <w:rPr>
        <w:rFonts w:hint="default"/>
        <w:b w:val="0"/>
        <w:bCs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8840A0C"/>
    <w:multiLevelType w:val="hybridMultilevel"/>
    <w:tmpl w:val="A0021A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D4B054F"/>
    <w:multiLevelType w:val="hybridMultilevel"/>
    <w:tmpl w:val="DE225528"/>
    <w:lvl w:ilvl="0" w:tplc="1D4081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1729"/>
    <w:rsid w:val="0000723D"/>
    <w:rsid w:val="00011AFB"/>
    <w:rsid w:val="00016AE8"/>
    <w:rsid w:val="00016FD9"/>
    <w:rsid w:val="000B1A8F"/>
    <w:rsid w:val="000C6E99"/>
    <w:rsid w:val="001048D7"/>
    <w:rsid w:val="00132E3E"/>
    <w:rsid w:val="00140927"/>
    <w:rsid w:val="00143009"/>
    <w:rsid w:val="00191CEE"/>
    <w:rsid w:val="00195751"/>
    <w:rsid w:val="001A083D"/>
    <w:rsid w:val="001B5C02"/>
    <w:rsid w:val="001C45DD"/>
    <w:rsid w:val="001D3C62"/>
    <w:rsid w:val="001E6F1A"/>
    <w:rsid w:val="00200BCB"/>
    <w:rsid w:val="00211968"/>
    <w:rsid w:val="002150F1"/>
    <w:rsid w:val="00216226"/>
    <w:rsid w:val="00247816"/>
    <w:rsid w:val="00282970"/>
    <w:rsid w:val="002846BD"/>
    <w:rsid w:val="002A28D5"/>
    <w:rsid w:val="002B384D"/>
    <w:rsid w:val="002D1A19"/>
    <w:rsid w:val="002D38FC"/>
    <w:rsid w:val="002D4C4E"/>
    <w:rsid w:val="002E3369"/>
    <w:rsid w:val="002F7768"/>
    <w:rsid w:val="00304715"/>
    <w:rsid w:val="00321684"/>
    <w:rsid w:val="00341E71"/>
    <w:rsid w:val="0035768C"/>
    <w:rsid w:val="00373CCF"/>
    <w:rsid w:val="00381065"/>
    <w:rsid w:val="0039128D"/>
    <w:rsid w:val="0039146B"/>
    <w:rsid w:val="00391F7E"/>
    <w:rsid w:val="003B2B59"/>
    <w:rsid w:val="003B5F26"/>
    <w:rsid w:val="003D1CF7"/>
    <w:rsid w:val="003E0A81"/>
    <w:rsid w:val="003E1865"/>
    <w:rsid w:val="003E1D4A"/>
    <w:rsid w:val="003E3EF2"/>
    <w:rsid w:val="0040645C"/>
    <w:rsid w:val="004105F7"/>
    <w:rsid w:val="00425F92"/>
    <w:rsid w:val="00441519"/>
    <w:rsid w:val="00462A05"/>
    <w:rsid w:val="00463134"/>
    <w:rsid w:val="004638C4"/>
    <w:rsid w:val="00475499"/>
    <w:rsid w:val="00494D69"/>
    <w:rsid w:val="004A0203"/>
    <w:rsid w:val="004C7FE5"/>
    <w:rsid w:val="004D5520"/>
    <w:rsid w:val="004D7CAA"/>
    <w:rsid w:val="004F195A"/>
    <w:rsid w:val="004F5DF7"/>
    <w:rsid w:val="00502B99"/>
    <w:rsid w:val="00506D46"/>
    <w:rsid w:val="00557FC8"/>
    <w:rsid w:val="00571502"/>
    <w:rsid w:val="00574E5B"/>
    <w:rsid w:val="00577308"/>
    <w:rsid w:val="00580C3A"/>
    <w:rsid w:val="005E5A68"/>
    <w:rsid w:val="005E5C77"/>
    <w:rsid w:val="005F5131"/>
    <w:rsid w:val="005F5BB4"/>
    <w:rsid w:val="00640F49"/>
    <w:rsid w:val="0064431B"/>
    <w:rsid w:val="00644573"/>
    <w:rsid w:val="0068147D"/>
    <w:rsid w:val="006A26C0"/>
    <w:rsid w:val="006A4AE5"/>
    <w:rsid w:val="006B2A1E"/>
    <w:rsid w:val="006B70E2"/>
    <w:rsid w:val="006C2EF3"/>
    <w:rsid w:val="006D2554"/>
    <w:rsid w:val="006E344D"/>
    <w:rsid w:val="006F35A0"/>
    <w:rsid w:val="00720ACF"/>
    <w:rsid w:val="0073105B"/>
    <w:rsid w:val="007551AE"/>
    <w:rsid w:val="007B5182"/>
    <w:rsid w:val="007C7327"/>
    <w:rsid w:val="007E3472"/>
    <w:rsid w:val="007F3E9C"/>
    <w:rsid w:val="007F4ACF"/>
    <w:rsid w:val="00817EB6"/>
    <w:rsid w:val="00827D81"/>
    <w:rsid w:val="00832F6B"/>
    <w:rsid w:val="00833B09"/>
    <w:rsid w:val="00842DD2"/>
    <w:rsid w:val="0085189B"/>
    <w:rsid w:val="00864DC7"/>
    <w:rsid w:val="008A4317"/>
    <w:rsid w:val="008F17C4"/>
    <w:rsid w:val="00902725"/>
    <w:rsid w:val="0091351D"/>
    <w:rsid w:val="009535BC"/>
    <w:rsid w:val="009649C0"/>
    <w:rsid w:val="00970379"/>
    <w:rsid w:val="00980FD6"/>
    <w:rsid w:val="00981B1E"/>
    <w:rsid w:val="00982E8D"/>
    <w:rsid w:val="00984301"/>
    <w:rsid w:val="0099312B"/>
    <w:rsid w:val="00996683"/>
    <w:rsid w:val="009E0396"/>
    <w:rsid w:val="00A03E6F"/>
    <w:rsid w:val="00A05E8A"/>
    <w:rsid w:val="00A21726"/>
    <w:rsid w:val="00A35014"/>
    <w:rsid w:val="00A42781"/>
    <w:rsid w:val="00A73312"/>
    <w:rsid w:val="00A831D5"/>
    <w:rsid w:val="00A90400"/>
    <w:rsid w:val="00A9660F"/>
    <w:rsid w:val="00A97E21"/>
    <w:rsid w:val="00AA43AA"/>
    <w:rsid w:val="00AF32FA"/>
    <w:rsid w:val="00B11729"/>
    <w:rsid w:val="00B40F81"/>
    <w:rsid w:val="00B4714B"/>
    <w:rsid w:val="00B51B9F"/>
    <w:rsid w:val="00B563D9"/>
    <w:rsid w:val="00B61232"/>
    <w:rsid w:val="00B7407D"/>
    <w:rsid w:val="00B74824"/>
    <w:rsid w:val="00B77F22"/>
    <w:rsid w:val="00B91E53"/>
    <w:rsid w:val="00B929A7"/>
    <w:rsid w:val="00BA0F4A"/>
    <w:rsid w:val="00BA3B11"/>
    <w:rsid w:val="00BA6C4E"/>
    <w:rsid w:val="00BC78D2"/>
    <w:rsid w:val="00BD4CF9"/>
    <w:rsid w:val="00BF1E9E"/>
    <w:rsid w:val="00C004EE"/>
    <w:rsid w:val="00C0179D"/>
    <w:rsid w:val="00C15802"/>
    <w:rsid w:val="00C20167"/>
    <w:rsid w:val="00C30E10"/>
    <w:rsid w:val="00C3364A"/>
    <w:rsid w:val="00C44411"/>
    <w:rsid w:val="00C47317"/>
    <w:rsid w:val="00C510B3"/>
    <w:rsid w:val="00CF4CAE"/>
    <w:rsid w:val="00D06CCE"/>
    <w:rsid w:val="00D501E4"/>
    <w:rsid w:val="00D50953"/>
    <w:rsid w:val="00D641E1"/>
    <w:rsid w:val="00D65E4C"/>
    <w:rsid w:val="00D7785B"/>
    <w:rsid w:val="00D8258D"/>
    <w:rsid w:val="00D87DA2"/>
    <w:rsid w:val="00D92082"/>
    <w:rsid w:val="00D94E9D"/>
    <w:rsid w:val="00DB4216"/>
    <w:rsid w:val="00DC0E13"/>
    <w:rsid w:val="00DC276F"/>
    <w:rsid w:val="00DE5A30"/>
    <w:rsid w:val="00DF7D29"/>
    <w:rsid w:val="00E11EC9"/>
    <w:rsid w:val="00E30322"/>
    <w:rsid w:val="00E43BE0"/>
    <w:rsid w:val="00E5401D"/>
    <w:rsid w:val="00E72ABE"/>
    <w:rsid w:val="00E76AF6"/>
    <w:rsid w:val="00E808AC"/>
    <w:rsid w:val="00E84A92"/>
    <w:rsid w:val="00E878A5"/>
    <w:rsid w:val="00EA1293"/>
    <w:rsid w:val="00EA6F29"/>
    <w:rsid w:val="00EA7529"/>
    <w:rsid w:val="00EB2322"/>
    <w:rsid w:val="00EC54DE"/>
    <w:rsid w:val="00EE69B4"/>
    <w:rsid w:val="00EF19EF"/>
    <w:rsid w:val="00EF3DCD"/>
    <w:rsid w:val="00F16E0F"/>
    <w:rsid w:val="00F27B37"/>
    <w:rsid w:val="00F45748"/>
    <w:rsid w:val="00F51BC3"/>
    <w:rsid w:val="00F52BDC"/>
    <w:rsid w:val="00FB722C"/>
    <w:rsid w:val="00FF3632"/>
    <w:rsid w:val="00FF5A3A"/>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85266"/>
  <w15:docId w15:val="{623631CB-6B72-449B-993C-637E2B663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1729"/>
    <w:pPr>
      <w:spacing w:after="0" w:line="240" w:lineRule="auto"/>
    </w:pPr>
    <w:rPr>
      <w:rFonts w:ascii="Times New Roman" w:eastAsia="Malgun Gothic"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11729"/>
    <w:rPr>
      <w:color w:val="0000FF"/>
      <w:u w:val="single"/>
    </w:rPr>
  </w:style>
  <w:style w:type="paragraph" w:styleId="a4">
    <w:name w:val="footer"/>
    <w:basedOn w:val="a"/>
    <w:link w:val="a5"/>
    <w:uiPriority w:val="99"/>
    <w:rsid w:val="00B11729"/>
    <w:pPr>
      <w:tabs>
        <w:tab w:val="center" w:pos="4677"/>
        <w:tab w:val="right" w:pos="9355"/>
      </w:tabs>
    </w:pPr>
  </w:style>
  <w:style w:type="character" w:customStyle="1" w:styleId="a5">
    <w:name w:val="Нижний колонтитул Знак"/>
    <w:basedOn w:val="a0"/>
    <w:link w:val="a4"/>
    <w:uiPriority w:val="99"/>
    <w:rsid w:val="00B11729"/>
    <w:rPr>
      <w:rFonts w:ascii="Times New Roman" w:eastAsia="Malgun Gothic" w:hAnsi="Times New Roman" w:cs="Times New Roman"/>
      <w:sz w:val="24"/>
      <w:szCs w:val="24"/>
      <w:lang w:eastAsia="ru-RU"/>
    </w:rPr>
  </w:style>
  <w:style w:type="character" w:customStyle="1" w:styleId="user-accountsubname">
    <w:name w:val="user-account__subname"/>
    <w:basedOn w:val="a0"/>
    <w:rsid w:val="002A28D5"/>
  </w:style>
  <w:style w:type="character" w:customStyle="1" w:styleId="1">
    <w:name w:val="Неразрешенное упоминание1"/>
    <w:basedOn w:val="a0"/>
    <w:uiPriority w:val="99"/>
    <w:semiHidden/>
    <w:unhideWhenUsed/>
    <w:rsid w:val="002A28D5"/>
    <w:rPr>
      <w:color w:val="605E5C"/>
      <w:shd w:val="clear" w:color="auto" w:fill="E1DFDD"/>
    </w:rPr>
  </w:style>
  <w:style w:type="table" w:styleId="a6">
    <w:name w:val="Table Grid"/>
    <w:basedOn w:val="a1"/>
    <w:uiPriority w:val="39"/>
    <w:rsid w:val="00BA3B1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BA3B11"/>
    <w:rPr>
      <w:rFonts w:ascii="Tahoma" w:hAnsi="Tahoma" w:cs="Tahoma"/>
      <w:sz w:val="16"/>
      <w:szCs w:val="16"/>
    </w:rPr>
  </w:style>
  <w:style w:type="character" w:customStyle="1" w:styleId="a8">
    <w:name w:val="Текст выноски Знак"/>
    <w:basedOn w:val="a0"/>
    <w:link w:val="a7"/>
    <w:uiPriority w:val="99"/>
    <w:semiHidden/>
    <w:rsid w:val="00BA3B11"/>
    <w:rPr>
      <w:rFonts w:ascii="Tahoma" w:eastAsia="Malgun Gothic" w:hAnsi="Tahoma" w:cs="Tahoma"/>
      <w:sz w:val="16"/>
      <w:szCs w:val="16"/>
      <w:lang w:eastAsia="ru-RU"/>
    </w:rPr>
  </w:style>
  <w:style w:type="paragraph" w:styleId="a9">
    <w:name w:val="List Paragraph"/>
    <w:basedOn w:val="a"/>
    <w:uiPriority w:val="34"/>
    <w:qFormat/>
    <w:rsid w:val="003E0A81"/>
    <w:pPr>
      <w:spacing w:after="160" w:line="259" w:lineRule="auto"/>
      <w:ind w:left="720"/>
      <w:contextualSpacing/>
    </w:pPr>
    <w:rPr>
      <w:rFonts w:asciiTheme="minorHAnsi" w:eastAsiaTheme="minorHAnsi" w:hAnsiTheme="minorHAnsi" w:cstheme="minorBidi"/>
      <w:sz w:val="22"/>
      <w:szCs w:val="22"/>
      <w:lang w:eastAsia="en-US"/>
    </w:rPr>
  </w:style>
  <w:style w:type="paragraph" w:styleId="aa">
    <w:name w:val="header"/>
    <w:basedOn w:val="a"/>
    <w:link w:val="ab"/>
    <w:uiPriority w:val="99"/>
    <w:unhideWhenUsed/>
    <w:rsid w:val="00C44411"/>
    <w:pPr>
      <w:tabs>
        <w:tab w:val="center" w:pos="4677"/>
        <w:tab w:val="right" w:pos="9355"/>
      </w:tabs>
    </w:pPr>
  </w:style>
  <w:style w:type="character" w:customStyle="1" w:styleId="ab">
    <w:name w:val="Верхний колонтитул Знак"/>
    <w:basedOn w:val="a0"/>
    <w:link w:val="aa"/>
    <w:uiPriority w:val="99"/>
    <w:rsid w:val="00C44411"/>
    <w:rPr>
      <w:rFonts w:ascii="Times New Roman" w:eastAsia="Malgun Gothic" w:hAnsi="Times New Roman" w:cs="Times New Roman"/>
      <w:sz w:val="24"/>
      <w:szCs w:val="24"/>
      <w:lang w:eastAsia="ru-RU"/>
    </w:rPr>
  </w:style>
  <w:style w:type="character" w:customStyle="1" w:styleId="2">
    <w:name w:val="Неразрешенное упоминание2"/>
    <w:basedOn w:val="a0"/>
    <w:uiPriority w:val="99"/>
    <w:semiHidden/>
    <w:unhideWhenUsed/>
    <w:rsid w:val="00282970"/>
    <w:rPr>
      <w:color w:val="605E5C"/>
      <w:shd w:val="clear" w:color="auto" w:fill="E1DFDD"/>
    </w:rPr>
  </w:style>
  <w:style w:type="paragraph" w:customStyle="1" w:styleId="10">
    <w:name w:val="фам_1"/>
    <w:basedOn w:val="a"/>
    <w:rsid w:val="00D92082"/>
    <w:pPr>
      <w:ind w:right="26"/>
    </w:pPr>
    <w:rPr>
      <w:rFonts w:eastAsia="Times New Roman"/>
      <w:b/>
      <w:i/>
      <w:iCs/>
    </w:rPr>
  </w:style>
  <w:style w:type="table" w:customStyle="1" w:styleId="-111">
    <w:name w:val="Список-таблица 1 светлая — акцент 11"/>
    <w:basedOn w:val="a1"/>
    <w:uiPriority w:val="46"/>
    <w:rsid w:val="003E1865"/>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ac">
    <w:name w:val="Unresolved Mention"/>
    <w:basedOn w:val="a0"/>
    <w:uiPriority w:val="99"/>
    <w:semiHidden/>
    <w:unhideWhenUsed/>
    <w:rsid w:val="00502B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481970">
      <w:bodyDiv w:val="1"/>
      <w:marLeft w:val="0"/>
      <w:marRight w:val="0"/>
      <w:marTop w:val="0"/>
      <w:marBottom w:val="0"/>
      <w:divBdr>
        <w:top w:val="none" w:sz="0" w:space="0" w:color="auto"/>
        <w:left w:val="none" w:sz="0" w:space="0" w:color="auto"/>
        <w:bottom w:val="none" w:sz="0" w:space="0" w:color="auto"/>
        <w:right w:val="none" w:sz="0" w:space="0" w:color="auto"/>
      </w:divBdr>
    </w:div>
    <w:div w:id="334839942">
      <w:bodyDiv w:val="1"/>
      <w:marLeft w:val="0"/>
      <w:marRight w:val="0"/>
      <w:marTop w:val="0"/>
      <w:marBottom w:val="0"/>
      <w:divBdr>
        <w:top w:val="none" w:sz="0" w:space="0" w:color="auto"/>
        <w:left w:val="none" w:sz="0" w:space="0" w:color="auto"/>
        <w:bottom w:val="none" w:sz="0" w:space="0" w:color="auto"/>
        <w:right w:val="none" w:sz="0" w:space="0" w:color="auto"/>
      </w:divBdr>
    </w:div>
    <w:div w:id="46197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microsoft.com/office/2007/relationships/hdphoto" Target="media/hdphoto3.wdp"/><Relationship Id="rId26" Type="http://schemas.openxmlformats.org/officeDocument/2006/relationships/hyperlink" Target="mailto:gabdullin@fgp.msu.ru" TargetMode="External"/><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hyperlink" Target="http://fgp.msu.ru" TargetMode="External"/><Relationship Id="rId33" Type="http://schemas.openxmlformats.org/officeDocument/2006/relationships/header" Target="header3.xml"/><Relationship Id="rId2" Type="http://schemas.openxmlformats.org/officeDocument/2006/relationships/numbering" Target="numbering.xml"/><Relationship Id="rId16" Type="http://schemas.microsoft.com/office/2007/relationships/hdphoto" Target="media/hdphoto2.wdp"/><Relationship Id="rId20" Type="http://schemas.microsoft.com/office/2007/relationships/hdphoto" Target="media/hdphoto4.wdp"/><Relationship Id="rId29" Type="http://schemas.openxmlformats.org/officeDocument/2006/relationships/hyperlink" Target="mailto:e-mail@yandex.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globalistika.ru"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fgp.msu.ru/conference" TargetMode="External"/><Relationship Id="rId28" Type="http://schemas.openxmlformats.org/officeDocument/2006/relationships/hyperlink" Target="mailto:e-mail@yandex.ru" TargetMode="External"/><Relationship Id="rId10" Type="http://schemas.openxmlformats.org/officeDocument/2006/relationships/image" Target="media/image2.jpeg"/><Relationship Id="rId19" Type="http://schemas.openxmlformats.org/officeDocument/2006/relationships/image" Target="media/image9.png"/><Relationship Id="rId31" Type="http://schemas.openxmlformats.org/officeDocument/2006/relationships/header" Target="header2.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6.jpeg"/><Relationship Id="rId22" Type="http://schemas.microsoft.com/office/2007/relationships/hdphoto" Target="media/hdphoto5.wdp"/><Relationship Id="rId27" Type="http://schemas.openxmlformats.org/officeDocument/2006/relationships/hyperlink" Target="mailto:gabdullin@fgp.msu.ru"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aramond">
      <a:majorFont>
        <a:latin typeface="Garamond"/>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ветящийся край">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E622C-779C-48A7-9A0D-FAEF2F55B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11</Pages>
  <Words>2668</Words>
  <Characters>15211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26</dc:creator>
  <cp:lastModifiedBy>User</cp:lastModifiedBy>
  <cp:revision>14</cp:revision>
  <cp:lastPrinted>2023-02-06T13:35:00Z</cp:lastPrinted>
  <dcterms:created xsi:type="dcterms:W3CDTF">2023-02-16T06:25:00Z</dcterms:created>
  <dcterms:modified xsi:type="dcterms:W3CDTF">2023-02-17T13:02:00Z</dcterms:modified>
</cp:coreProperties>
</file>