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D642" w14:textId="6D8C1131" w:rsidR="0000780B" w:rsidRPr="00BC3FD8" w:rsidRDefault="0000780B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C3FD8">
        <w:rPr>
          <w:rFonts w:ascii="Times New Roman" w:hAnsi="Times New Roman" w:cs="Times New Roman"/>
          <w:color w:val="000000"/>
          <w:shd w:val="clear" w:color="auto" w:fill="FFFFFF"/>
        </w:rPr>
        <w:t>Из нацпарка «Ладожские шхеры» планируют вырезать участок в 3 000 га предположительно под застройку</w:t>
      </w:r>
      <w:r w:rsidR="00BC3FD8" w:rsidRPr="00BC3FD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3950B626" w14:textId="77777777" w:rsidR="0000780B" w:rsidRPr="00BC3FD8" w:rsidRDefault="0000780B" w:rsidP="00BC3FD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DD90FC" w14:textId="77777777" w:rsidR="00BC3FD8" w:rsidRDefault="0000780B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C3FD8">
        <w:rPr>
          <w:rFonts w:ascii="Times New Roman" w:hAnsi="Times New Roman" w:cs="Times New Roman"/>
          <w:color w:val="000000"/>
          <w:shd w:val="clear" w:color="auto" w:fill="FFFFFF"/>
        </w:rPr>
        <w:t xml:space="preserve">Минприроды России опубликовало проект, согласно которому </w:t>
      </w:r>
      <w:r w:rsidR="00BC3FD8" w:rsidRPr="00BC3FD8">
        <w:rPr>
          <w:rFonts w:ascii="Times New Roman" w:hAnsi="Times New Roman" w:cs="Times New Roman"/>
          <w:color w:val="000000"/>
          <w:shd w:val="clear" w:color="auto" w:fill="FFFFFF"/>
        </w:rPr>
        <w:t>из</w:t>
      </w:r>
      <w:r w:rsidRPr="00BC3FD8">
        <w:rPr>
          <w:rFonts w:ascii="Times New Roman" w:hAnsi="Times New Roman" w:cs="Times New Roman"/>
          <w:color w:val="000000"/>
          <w:shd w:val="clear" w:color="auto" w:fill="FFFFFF"/>
        </w:rPr>
        <w:t xml:space="preserve"> нацпарка «Ладожские шхеры» исключается самая ценная часть его заповедной зоны на полуострове Рауталахти</w:t>
      </w:r>
      <w:r w:rsidR="00BC3FD8" w:rsidRPr="00BC3FD8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6A9D1E94" w14:textId="1801DF3B" w:rsidR="0000780B" w:rsidRPr="00BC3FD8" w:rsidRDefault="0000780B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C3FD8">
        <w:rPr>
          <w:rFonts w:ascii="Times New Roman" w:hAnsi="Times New Roman" w:cs="Times New Roman"/>
          <w:color w:val="000000"/>
          <w:shd w:val="clear" w:color="auto" w:fill="FFFFFF"/>
        </w:rPr>
        <w:t xml:space="preserve">Это угрожает обитающим здесь </w:t>
      </w:r>
      <w:r w:rsidRPr="00BC3FD8">
        <w:rPr>
          <w:rFonts w:ascii="Times New Roman" w:hAnsi="Times New Roman" w:cs="Times New Roman"/>
        </w:rPr>
        <w:t xml:space="preserve">краснокнижным животным и растениям, среди которых </w:t>
      </w:r>
      <w:r w:rsidR="00BC3FD8" w:rsidRPr="00BC3FD8">
        <w:rPr>
          <w:rFonts w:ascii="Times New Roman" w:hAnsi="Times New Roman" w:cs="Times New Roman"/>
        </w:rPr>
        <w:t xml:space="preserve">- </w:t>
      </w:r>
      <w:r w:rsidRPr="00BC3FD8">
        <w:rPr>
          <w:rFonts w:ascii="Times New Roman" w:hAnsi="Times New Roman" w:cs="Times New Roman"/>
        </w:rPr>
        <w:t xml:space="preserve">орёл-беркут, ладожская нерпа, воробьиный сыч и летяга и многие другие. </w:t>
      </w:r>
    </w:p>
    <w:p w14:paraId="68D9F268" w14:textId="77777777" w:rsidR="00BC3FD8" w:rsidRDefault="00BC3FD8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F4A750" w14:textId="6AC37E87" w:rsidR="00BC3FD8" w:rsidRPr="00BC3FD8" w:rsidRDefault="00BC3FD8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C3FD8">
        <w:rPr>
          <w:rFonts w:ascii="Times New Roman" w:hAnsi="Times New Roman" w:cs="Times New Roman"/>
          <w:color w:val="000000"/>
          <w:shd w:val="clear" w:color="auto" w:fill="FFFFFF"/>
        </w:rPr>
        <w:t>Газете «Коммерсант» стало известно, что делается это для «рекреационной деятельности с возможностью частичной застройки объектами рекреационного назначения».</w:t>
      </w:r>
    </w:p>
    <w:p w14:paraId="2F41399D" w14:textId="744BFE1E" w:rsidR="00BC3FD8" w:rsidRPr="00BC3FD8" w:rsidRDefault="00BC3FD8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DFA42E" w14:textId="117BD567" w:rsidR="0000780B" w:rsidRPr="00BC3FD8" w:rsidRDefault="00BC3FD8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C3FD8">
        <w:rPr>
          <w:rFonts w:ascii="Times New Roman" w:hAnsi="Times New Roman" w:cs="Times New Roman"/>
          <w:color w:val="000000"/>
          <w:shd w:val="clear" w:color="auto" w:fill="FFFFFF"/>
        </w:rPr>
        <w:t xml:space="preserve">Против решения выступил Экспертный совет по заповедному делу, который указывает на угрозы разрушения наиболее ценных природных комплексов, нарушение законодательства и коррупциогенные факторы. </w:t>
      </w:r>
    </w:p>
    <w:p w14:paraId="6A3A686B" w14:textId="77777777" w:rsidR="0000780B" w:rsidRPr="00BC3FD8" w:rsidRDefault="0000780B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26BFC3E" w14:textId="7FC91937" w:rsidR="0000780B" w:rsidRDefault="0000780B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C3FD8">
        <w:rPr>
          <w:rFonts w:ascii="Times New Roman" w:hAnsi="Times New Roman" w:cs="Times New Roman"/>
          <w:color w:val="000000"/>
          <w:shd w:val="clear" w:color="auto" w:fill="FFFFFF"/>
        </w:rPr>
        <w:t>Мы можем потерять один из последних нетронутых уголков природы Северного Приладожья.</w:t>
      </w:r>
    </w:p>
    <w:p w14:paraId="60D96098" w14:textId="77777777" w:rsidR="00BC3FD8" w:rsidRPr="00BC3FD8" w:rsidRDefault="00BC3FD8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ADF81CA" w14:textId="7D34DF8D" w:rsidR="0000780B" w:rsidRDefault="0000780B" w:rsidP="00BC3F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C3FD8">
        <w:rPr>
          <w:rFonts w:ascii="Times New Roman" w:hAnsi="Times New Roman" w:cs="Times New Roman"/>
          <w:color w:val="000000"/>
          <w:shd w:val="clear" w:color="auto" w:fill="FFFFFF"/>
        </w:rPr>
        <w:t>Чтобы не допустить этого – проголосуйте против на сайте для общественного обсуждения:</w:t>
      </w:r>
    </w:p>
    <w:p w14:paraId="707125EC" w14:textId="77777777" w:rsidR="00600A39" w:rsidRPr="00BC3FD8" w:rsidRDefault="00600A39" w:rsidP="00BC3F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1E1A34D" w14:textId="77777777" w:rsidR="00BC3FD8" w:rsidRPr="00BC3FD8" w:rsidRDefault="00BC3FD8" w:rsidP="00BC3F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BC3FD8">
        <w:rPr>
          <w:rFonts w:ascii="Times New Roman" w:hAnsi="Times New Roman" w:cs="Times New Roman"/>
          <w:color w:val="23262F"/>
          <w:u w:val="single"/>
          <w:shd w:val="clear" w:color="auto" w:fill="FFFFFF"/>
        </w:rPr>
        <w:t>С помощью учётной записи на Госуслугах:</w:t>
      </w:r>
    </w:p>
    <w:p w14:paraId="484283F6" w14:textId="77777777" w:rsidR="00BC3FD8" w:rsidRPr="00BC3FD8" w:rsidRDefault="00BC3FD8" w:rsidP="00BC3FD8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BC3FD8">
        <w:rPr>
          <w:color w:val="23262F"/>
          <w:sz w:val="22"/>
          <w:szCs w:val="22"/>
        </w:rPr>
        <w:t>На сайте </w:t>
      </w:r>
      <w:hyperlink r:id="rId5" w:tgtFrame="_blank" w:history="1">
        <w:r w:rsidRPr="00BC3FD8">
          <w:rPr>
            <w:rStyle w:val="a3"/>
            <w:sz w:val="22"/>
            <w:szCs w:val="22"/>
          </w:rPr>
          <w:t>https://regulation.gov.ru/</w:t>
        </w:r>
      </w:hyperlink>
      <w:r w:rsidRPr="00BC3FD8">
        <w:rPr>
          <w:color w:val="23262F"/>
          <w:sz w:val="22"/>
          <w:szCs w:val="22"/>
        </w:rPr>
        <w:t> в верхнем меню выберите «Личный кабинет» и далее «Войти»</w:t>
      </w:r>
    </w:p>
    <w:p w14:paraId="3ACD4DAD" w14:textId="649E7428" w:rsidR="00BC3FD8" w:rsidRPr="00BC3FD8" w:rsidRDefault="00BC3FD8" w:rsidP="00BC3FD8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BC3FD8">
        <w:rPr>
          <w:color w:val="23262F"/>
          <w:sz w:val="22"/>
          <w:szCs w:val="22"/>
        </w:rPr>
        <w:t>Нажмите «Войти через ЕСИ</w:t>
      </w:r>
      <w:r w:rsidR="00600A39">
        <w:rPr>
          <w:color w:val="23262F"/>
          <w:sz w:val="22"/>
          <w:szCs w:val="22"/>
        </w:rPr>
        <w:t>А»</w:t>
      </w:r>
    </w:p>
    <w:p w14:paraId="7129CBD3" w14:textId="0B869306" w:rsidR="00BC3FD8" w:rsidRPr="00BC3FD8" w:rsidRDefault="00BC3FD8" w:rsidP="00BC3FD8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BC3FD8">
        <w:rPr>
          <w:color w:val="23262F"/>
          <w:sz w:val="22"/>
          <w:szCs w:val="22"/>
        </w:rPr>
        <w:t>Перейдите на страницу </w:t>
      </w:r>
      <w:hyperlink r:id="rId6" w:anchor="npa=135566" w:history="1">
        <w:r w:rsidRPr="00BC3FD8">
          <w:rPr>
            <w:rStyle w:val="a3"/>
            <w:sz w:val="22"/>
            <w:szCs w:val="22"/>
          </w:rPr>
          <w:t>https://regulation.gov.ru/projects#npa=135566</w:t>
        </w:r>
      </w:hyperlink>
      <w:r w:rsidRPr="00BC3FD8">
        <w:rPr>
          <w:color w:val="23262F"/>
          <w:sz w:val="22"/>
          <w:szCs w:val="22"/>
        </w:rPr>
        <w:t>. Нажмите на красный флажок с опущенным вниз пальцем («проголосовать против») </w:t>
      </w:r>
    </w:p>
    <w:p w14:paraId="0B2A7A1B" w14:textId="77777777" w:rsidR="00BC3FD8" w:rsidRPr="00BC3FD8" w:rsidRDefault="00BC3FD8" w:rsidP="00BC3F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3262F"/>
          <w:u w:val="single"/>
          <w:shd w:val="clear" w:color="auto" w:fill="FFFFFF"/>
        </w:rPr>
      </w:pPr>
    </w:p>
    <w:p w14:paraId="3F000059" w14:textId="44C315DC" w:rsidR="00BC3FD8" w:rsidRPr="00BC3FD8" w:rsidRDefault="00BC3FD8" w:rsidP="00BC3F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BC3FD8">
        <w:rPr>
          <w:rFonts w:ascii="Times New Roman" w:hAnsi="Times New Roman" w:cs="Times New Roman"/>
          <w:color w:val="23262F"/>
          <w:u w:val="single"/>
          <w:shd w:val="clear" w:color="auto" w:fill="FFFFFF"/>
        </w:rPr>
        <w:t>Если у вас нет учетной записи на Госуслугах:</w:t>
      </w:r>
    </w:p>
    <w:p w14:paraId="7E1A3AF5" w14:textId="77777777" w:rsidR="00BC3FD8" w:rsidRPr="00BC3FD8" w:rsidRDefault="00BC3FD8" w:rsidP="00BC3FD8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BC3FD8">
        <w:rPr>
          <w:color w:val="23262F"/>
          <w:sz w:val="22"/>
          <w:szCs w:val="22"/>
        </w:rPr>
        <w:t>На сайте </w:t>
      </w:r>
      <w:hyperlink r:id="rId7" w:tgtFrame="_blank" w:history="1">
        <w:r w:rsidRPr="00BC3FD8">
          <w:rPr>
            <w:rStyle w:val="a3"/>
            <w:sz w:val="22"/>
            <w:szCs w:val="22"/>
          </w:rPr>
          <w:t>regulation.gov.ru</w:t>
        </w:r>
      </w:hyperlink>
      <w:r w:rsidRPr="00BC3FD8">
        <w:rPr>
          <w:color w:val="23262F"/>
          <w:sz w:val="22"/>
          <w:szCs w:val="22"/>
        </w:rPr>
        <w:t> в верхнем меню нажмите «Личный кабинет» и выберите Войти (если вы зарегистрированы на сайте) или Регистрация (если не зарегистрированы) </w:t>
      </w:r>
    </w:p>
    <w:p w14:paraId="4F54C708" w14:textId="148DD4B6" w:rsidR="00BC3FD8" w:rsidRPr="00BC3FD8" w:rsidRDefault="00BC3FD8" w:rsidP="00BC3FD8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BC3FD8">
        <w:rPr>
          <w:color w:val="23262F"/>
          <w:sz w:val="22"/>
          <w:szCs w:val="22"/>
        </w:rPr>
        <w:t>После входа или процедуры регистрации перейдите на страницу </w:t>
      </w:r>
      <w:hyperlink r:id="rId8" w:anchor="npa=135566" w:history="1">
        <w:r w:rsidRPr="00BC3FD8">
          <w:rPr>
            <w:rStyle w:val="a3"/>
            <w:sz w:val="22"/>
            <w:szCs w:val="22"/>
          </w:rPr>
          <w:t>https://regulation.gov.ru/projects#npa=135566</w:t>
        </w:r>
      </w:hyperlink>
      <w:r w:rsidRPr="00BC3FD8">
        <w:rPr>
          <w:color w:val="23262F"/>
          <w:sz w:val="22"/>
          <w:szCs w:val="22"/>
        </w:rPr>
        <w:t>. Нажмите на красный флажок с опущенным вниз пальцем («проголосовать против») </w:t>
      </w:r>
    </w:p>
    <w:p w14:paraId="39E16BA0" w14:textId="77777777" w:rsidR="00BC3FD8" w:rsidRPr="00BC3FD8" w:rsidRDefault="00BC3FD8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1C5E594" w14:textId="6CCEFE44" w:rsidR="0032401E" w:rsidRPr="00BC3FD8" w:rsidRDefault="0032401E" w:rsidP="00BC3FD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EFC3BB1" w14:textId="77777777" w:rsidR="0032401E" w:rsidRPr="00BC3FD8" w:rsidRDefault="0032401E" w:rsidP="00BC3FD8">
      <w:pPr>
        <w:spacing w:after="0" w:line="240" w:lineRule="auto"/>
        <w:rPr>
          <w:rFonts w:ascii="Times New Roman" w:hAnsi="Times New Roman" w:cs="Times New Roman"/>
        </w:rPr>
      </w:pPr>
    </w:p>
    <w:sectPr w:rsidR="0032401E" w:rsidRPr="00BC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8DB"/>
    <w:multiLevelType w:val="multilevel"/>
    <w:tmpl w:val="E6FC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D341F"/>
    <w:multiLevelType w:val="multilevel"/>
    <w:tmpl w:val="7B30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331420">
    <w:abstractNumId w:val="1"/>
  </w:num>
  <w:num w:numId="2" w16cid:durableId="1685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AB"/>
    <w:rsid w:val="0000780B"/>
    <w:rsid w:val="001B3032"/>
    <w:rsid w:val="0032401E"/>
    <w:rsid w:val="005F31AB"/>
    <w:rsid w:val="00600A39"/>
    <w:rsid w:val="00B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3CE2"/>
  <w15:chartTrackingRefBased/>
  <w15:docId w15:val="{D05DBA26-5D48-4E4A-9436-A8101DEF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3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0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C3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C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BC3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gov.ru/projects" TargetMode="External"/><Relationship Id="rId5" Type="http://schemas.openxmlformats.org/officeDocument/2006/relationships/hyperlink" Target="https://regulation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7</cp:revision>
  <dcterms:created xsi:type="dcterms:W3CDTF">2023-02-10T15:44:00Z</dcterms:created>
  <dcterms:modified xsi:type="dcterms:W3CDTF">2023-02-11T07:30:00Z</dcterms:modified>
</cp:coreProperties>
</file>