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Председателю Следственного комитета Российской Федерации,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генералу юстиции Российской Федерации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Бастрыкину А.И.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Уважаемый Александр Иванович!</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Санкт-Петербурге под угрозой уничтожения оказался некрополь ранней петровской эпохи, относящийся </w:t>
      </w:r>
      <w:r w:rsidDel="00000000" w:rsidR="00000000" w:rsidRPr="00000000">
        <w:rPr>
          <w:sz w:val="24"/>
          <w:szCs w:val="24"/>
          <w:rtl w:val="0"/>
        </w:rPr>
        <w:t xml:space="preserve">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первому десятилетию XVIII века, в котором </w:t>
      </w:r>
      <w:r w:rsidDel="00000000" w:rsidR="00000000" w:rsidRPr="00000000">
        <w:rPr>
          <w:sz w:val="24"/>
          <w:szCs w:val="24"/>
          <w:rtl w:val="0"/>
        </w:rPr>
        <w:t xml:space="preserve">были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погребены останки сотен первых строителей нашего города; а также фундаменты церкви Святой Марии. В 2014 году в ходе археологических изысканий здесь были обнаружены и извлечены останки 255 человек, однако проведенные историко-культурные исследования позволяют предполагать, что необнаруженными остаются еще сотни останков. Несмотря на это руководство Комитета по охране памятников преступно уклоняется от своих прямых обязанностей по охране уникального объекта, по надуманным причинам отказывает гражданам в признании его объектом культурного наследия, что уже в самое ближайшее время угрожает застройкой этой территории апартаментами и безвозвратной утратой старейшего петербургского некрополя.</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Речь идет об участке в Петроградском районе практически напротив Петропавловской крепости - на углу улиц Сытнинская и Кронверкская. Именно отсюда в XVIII веке по указу Петра Великого начиналось строительство будущей столицы. Здесь вечный покой нашли сотни первых строителей города. До начала 2010-х годов на указанном участке располагались два здания постройки 1911-1912 годов</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2012-м они были выкуплены компанией «УНИСТО-Петросталь» (руководители которой в настоящий момент находятся под следствием по обвинению в мошенничестве в особо крупном размере в связи с невыполнением обещаний дольщикам ЖК «Тридевяткино царство»); в 2014 г. снесены под сомнительным предлогом аварийности, в нарушение закона Петербурга №820-7. В ходе расчистки участка демонтажниками, а затем археологами, вызванными согласно требованию законодательства и под давлением общественности, были сделаны сенсационные находки - фундамент утраченной лютеранской церкви Святой Марии (построена в 1874 по инициативе князя Барклай-де-Толли-Веймарна, в Блокаду разобрана на дрова) и некрополь ранней петровской эпохи, содержавший останки 255 человек.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Экспертиза, проведенная ИИМК РАН, показала, что останки принадлежат первым строителям Петербурга. Это уникальное захоронение, самое массовое из подобных находок, когда-либо сделанных в Петербурге. Проведенные впоследствии историко-культурные изыскания позволили сделать предположение, что “вскрытая” территория некрополя является лишь малой частью по отношению к его реальным границам. Значительная часть захоронения остается нетронутой и находится под соседними историческими зданиями постройки начала XX века.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результате возникшего общественного резонанса участок удалось перевести</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зону рекреации Р2, что гарантировало его от застройки. В Комитет по государственному контролю, использованию и охране памятников истории и культуры (КГИОП) в установленном законом порядке неравнодушными жителями была подана заявка на выявление некрополя и фундаментов церкви Святой Марии в качестве объекта, обладающего признаками объекта культурного наследия. Несмотря на это по неясным причинам распоряжением своего председателя Макарова С.В. комитет отказался признавать ценность объекта и брать его под охрану. Что стало первым и самым главным шагом к уничтожению уникальной археологической находки.</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Вторым и последним шагом станет перевод участка из рекреационной зоны в зону общественно-деловой застройки. Это должно произойти в самое ближайшее время в ходе утверждения депутатами Законодательного собрания изменений Генерального плана Петербурга. Которое (утверждение) планировалось на конец текущего года, а теперь, по слухам, отложено на первые месяцы следующего.</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перевода данной территории в зону общественно-деловой застройки при отсутствии статуса объекта культурного наследия участок будет сразу же застроен многоэтажными зданиями бизнес-центров или апартаментов. Сложившаяся в последние годы варварская практика застройки исторического центра Петербурга позволяет предположить, что при попустительстве органов исполнительной власти застройщик попытается “выжать” из этой территории максимальные прибыли: здесь будут бить сваи для подземной парковки, а затем возводить 9-этажные корпуса. В отличие от бережных методов строительства начала XX века, это полностью уничтожит все сохраняющиеся на данный момент здесь объекты культурного наследия - некрополь с сотнями захоронений и фундаменты церкви Святой Марии.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Добавим, что в отличие от городских властей жители Петроградской стороны прекрасно осознают ценность этого места, получившего известность как Кладбище первых строителей Петербурга, и борются за предотвращение застройки этой территории и сохранение памяти о первостроителях Петербурга и о приходе лютеранской церкви Святой Марии. Каждый год на постоянной основе исключительно собственными силами мы проводим здесь субботники, высаживаем цветы и кустарники, организуем бесплатные исторические и краеведческие лекции. Движение «Общественный сад» последовательно отстаивает концепцию создания здесь мемориального сквера.</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связи со всем вышеизложенным просим Вас:</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назначить проверку причин уклонения должностных лиц КГИОП от своих обязанностей по обеспечению правовой защиты указанного объекта, по всем основаниям обладающего признаками объекта культурного наследия;</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обнаружения корыстных причин либо халатности в указанном уклонении от своих прямых обязанностей привлечь должностных лиц к установленной законом ответственности;</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содействовать возвращению указанного объекта под правовую защиту в рамках законодательства об охране памятников.</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уважением, нижеподписавшиеся жители Петроградского района и других районов города Санкт-Петербурга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Антоненкова Любовь Евгеньевна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Апостолова Мария Владимировна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Аскинадзе Ирина Валентиновна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Афонина Александра Валерьевна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Баклушин Андрей Викторович</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Балинова Виктория Викторовна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Балинов Денис Андреевич</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Бердникова Екатерина Юрьевна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Воронова Ирина Александровна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Горбачева Вера Васильевна</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Гореликова Елена Юрьевна</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Гранатштейн Марина Сергеевна</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Гришанова Надежда Николаевна</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Грушко Мария Андреевна</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Дудник Константин Викторович</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Зефирова Марина Петровна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Истомин Олег Васильевич</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Калугина Светлана</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Карпова Елена</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Касьяненко Мария Александровна</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Клочкова Инна Олеговна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Колмыков Вячеслав Анатольевич</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Колпакова Татьяна Евгеньевна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Королев Роман Николаевич</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Кривошеина Елена Алексеевна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Кучеренкова Надежда Анатольевна</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Лис Югана Алексеевна</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Лившиц Наталия Васильевна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Лобанова Маргарита Михайловна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Лукина Нина Николаевна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Мазинг Зоя Юрьевна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Малышева Полина Юрьевна</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Марова Галина Витальевна</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Муромова Елена Геннадьевна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Носов Александр</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Панкратова Анна Вячеславовна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Персон Алла Эдуардовна</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Полякова Анастасия Андреевна</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Поляков Андрей Дмитриевич</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Полякова Наталья Валерьевна</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Пронина Анна Владимировна</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Рущина Елена Александровна</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Смирнова Дарья Александровна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Соломина Марианна Константиновна</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Суслов Дмитрий Владимирович</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Тайманова Надежда Александровна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Теутул Лидия Владимировна</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Тресков Владимир Михайлович</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Урядова Надежда Вячеславовна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Федорова Наталья Викторовна</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Федорова Татьяна Львовна</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Филиппова Елена Анатольевна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Фурман Марина Александровна</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Харитонова Татьяна Юрьевна</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Хромова Ирина Мирославовна</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Цейтлин Илья Эммануилович</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Шапоренко Олег Борисович</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Энквист Виктория</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134" w:left="1701"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89458248"/>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Yo0JOYo1ZMy878pquAqzfQd7A==">AMUW2mVe8Cujm6U2uD74qOlTF+Uz04FivFXyV+kxi+xzU9PJN8MsCR39CsIxUD4gQdLAwtO19wA/byEFDMKs9u8haYjSBzSGUPQBgD9bZLTfVC7iuAvrLp8=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2022-11-13T19:13:00Z</dcterms:created>
  <dc:creator>Пользователь Windows</dc:creator>
</cp:coreProperties>
</file>