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Программа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ПЯТЫЕ ЯБЛОКОВСКИЕ ЧТЕНИЯ В ПЕТЕРБУРГЕ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Памяти ученого, эколога, общественного деятеля Алексея Владимировича Яблокова (1933-2017)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27 октября 2021 г. Санкт-Петербург. Дом журналиста Невский,70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Расширенное заседание Экологического пресс-клуба «Последняя среда»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при содействии общественных экологических организаций региона и России: Ассоциация экологических журналистов Санкт-Петербурга (Гильдия журналистов-экологов Союза Журналистов Санкт-Петербурга и Ленинградской области), Беллона, Российское отделение Гринпис, Друзья Балтики, Общественный совет южного берега Финского залива, Российский Социально-экологический Союз; Центр охраны дикой природы; фракции Зеленая Россия партии Яблоко; Совета по экологии  и природным ресурсам Санкт-Петербургского Научного Центра РАН; Социологического института РАН – филиала ФНИСЦ РАН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Ведет чтения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Татьяна Артемова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Вопросы в письменном виде передают ведущему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9.30-10.00 Регистрация. Конференц-зал третьего этажа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10.00 - 11.30  Первая сессия. Наука, политика, экология, здоровье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Открытие. Минута молчания, посвященная памяти Евгения Усова и Рашида Алимова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Ольга Штанникова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Традиционное приветствие аппарата Уполномоченного по правам человека в Санкт-Петербурге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Сергей Инге-Вечтомов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Санкт-Петербург, председатель совета по экологии и природным ресурсам Санкт-Петербургского Научного центра РАН. Микробиом: Кто на земле хозяин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Ольга Цепилова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Санкт-Петербург, руководитель группы социальной экологии Социологического института РАН - филиала ФНИСЦ РАН, председатель фракции Зеленая Россия партии Яблоко. Зеленые партии в России. Взгляд социолога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Дмитрий Рыбаков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Петрозаводск. Ассоциация зеленых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Карелии,  депутат Зак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Петрозаводска.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Экология Северо-Запада России. Воздух. Вода. Основные изменения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Евгений  Харченко,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Санкт-Петербург,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ведущий научный сотрудник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Института эволюционной физиологии и биохимии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РАН.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Экологические проблемы и последствия COVID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Вопросы (15 мин.) в письменном виде передают ведущему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11.15 - 11.30 первый кофейный перерыв 15 мин. 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11.30 - 13.00 Вторая сессия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Зеленый курс России. Циркулярная экономика (отходы, природа, энергия) 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часть.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Обращение с отходами: вчера, сегодня, завтра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Вступительное слово Николая Рыбакова,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председателя ОРДП Яблоко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Александр Веселов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Уфа. Председатель Союза экологов Республики Башкортостан, председатель Ассоциации по обращению с отходами производства и потребления РБ, генеральный директор Ассоциации юристов-экологов России.  Анализ произошедших и планируемых изменений законодательства в сфере обращения с отходами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Нагорская Татьяна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Санкт-Петербург, председатель правления Ассоциации в сфере экологии и защиты  окружающей среды  РазДельный сбор. Петербург входит в мусорную реформу. Чего ожидать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Меринова Елизавета,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Санкт-Петербург РСоЭС/Друзья Балтики. Как сократить микропластиковое загрязнение? Взгляд общественности на необходимые решения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Максим Вережинский, Сосновый Бор.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Лидер межрегионального движения Круг жизни. Что мы можем сделать сами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Вопросы (15 мин.) в письменном виде передают ведущему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13.00-14.00 Обед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13.00-13.45 Пресс-конференция. Конференц-зал, 3 этаж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Спикеры уточняются. Ведет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Татьяна Артемова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14.00-15.30  Третья сессия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Зеленый курс России. Циркулярная экономика (отходы, природа, энергия)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часть. Природа, энергия: новые решения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Ольга Сенова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РСоЭС/ Друзья Балтики. Руководитель климатического секретариата РСоЭС.  Позиция РСоЭС накануне климатического саммита в Глазго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Владимир Чупров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5156"/>
          <w:sz w:val="24"/>
          <w:szCs w:val="24"/>
          <w:highlight w:val="white"/>
          <w:u w:val="none"/>
          <w:vertAlign w:val="baseline"/>
          <w:rtl w:val="0"/>
        </w:rPr>
        <w:t xml:space="preserve"> 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Москва, директор проектов российского отделения Гринпис. Гринпис и зеленый курс России.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Зименко Алексей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Москва. Генеральный директор Центра охраны дикой природы. ООПТ и зеленый курс России.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Андрей Петров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Москва.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До апреля 2021 г. 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уководитель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программы "Всемирное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наслед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ие" Гринпис России.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Природное наследие России и роль экологических активистов в его сохранении.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5.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Игорь Ермаченков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Москва, ТАСС.  Национальный проект  Экология и Зеленый курс России(онлайн)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Вопросы (15 мин.) в письменном виде передают ведущему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15.15 -15.30 Второй кофейный перерыв 15 мин.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15.30-17.00 Четвертая сессия. Горячие точки. Работа над ошибками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Асхат Каюмов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г. Нижний Новгород. РСоЭС/ Председатель Экологического центра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Дронт. Наш выбор. Представление спикеров сессии. Обзор горячих точек.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Александр Никитин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Беллона. Проблемы и решения Красного Бора.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Дмитрий Лисицын,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Южно-Сахалинск,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highlight w:val="white"/>
          <w:u w:val="none"/>
          <w:vertAlign w:val="baseline"/>
          <w:rtl w:val="0"/>
        </w:rPr>
        <w:t xml:space="preserve">руководитель общественной организации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highlight w:val="white"/>
          <w:u w:val="none"/>
          <w:vertAlign w:val="baseline"/>
          <w:rtl w:val="0"/>
        </w:rPr>
        <w:t xml:space="preserve">Экологическая вахта Сахалина."Китовая тюрьма": опыт успешной международной природоохранной кампании в современной России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Андрей Рудомаха,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Краснодар.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highlight w:val="white"/>
          <w:u w:val="none"/>
          <w:vertAlign w:val="baseline"/>
          <w:rtl w:val="0"/>
        </w:rPr>
        <w:t xml:space="preserve">Угроза строительства курорта на территории плато Лагонаки в Кавказском заповеднике (А. Рудомаха, Ю.Набережная, Б. Закопайко)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highlight w:val="white"/>
          <w:u w:val="none"/>
          <w:vertAlign w:val="baseline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33333"/>
          <w:sz w:val="24"/>
          <w:szCs w:val="24"/>
          <w:highlight w:val="white"/>
          <w:u w:val="none"/>
          <w:vertAlign w:val="baseline"/>
          <w:rtl w:val="0"/>
        </w:rPr>
        <w:t xml:space="preserve">Александр Колотов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highlight w:val="white"/>
          <w:u w:val="none"/>
          <w:vertAlign w:val="baseline"/>
          <w:rtl w:val="0"/>
        </w:rPr>
        <w:t xml:space="preserve">, российский координатор экологической коалиции "Реки без границ", член Ангаро-Байкальского бассейнового совета. Байкал и деградация: всемирное природное наследие в зоне риска.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аннет Шершицкая,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экоблогер, ОД Защитники Хопра. О Волго-Ахтубинской пойме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17.00-18.00 Пятая сессия. Без перерыва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Горячий микрофон. 30 минут. Краткая дискуссия по Резолюции по 3 минуты.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1.Владимир Десятов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Санкт-Петербург, исполнительный  секретарь Яблоковских чтений, народный депутат СССР1989-1991 г., член комитета по вопросам экологии и рационального использования природных ресурсов Верховного Совета.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 Резолюции Яблоковских чтений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Лина Зернова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Санкт-Петербург. Гильдия журналистов-экологов СЖ СПб и ЛО.  Проблемы региона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Кирилл Горячев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вице-президент МОЗЖ. 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секретарь Комитета по экологии Госудаоственной думы.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Как Московское общество защиты животных продолжает дело Алексея Владимировича Яблокова.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17.30-18.00 Заключение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Андрей Ожаровский,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Москва,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член программы безопасности РАО РСоЭС. О Рашиде Алимове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Олег Бодров,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Сосновый Бор. РСоЭС/Председатель Общественного совета южного берега Финского залива. О посадке деревьев памяти Евгения Усова и Рашида Алимова. Яблоков_сад в Лебяжье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Александр Емельяненков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Москва, Российская газета. Яблоков_сад раздвигает границы: презентация интерактивной карты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Сергей Кладо,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Прага;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Дильбар Кладо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Москва. Яблоков Фонд. Сохранение Яблоковского наследия 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18.00 Завершение Яблоковских чтений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правой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лазерной панели демонстрируются фотодайджест и видео сюжеты Яблоковских чтений в Санкт-Петербурге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Фото: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Максим Дынников;  Всеволод Левченко; Евгений Усов;  Геннадий Шабарин; Жаннет Шершицкая;  Видео: Евгений Усов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