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9E0" w:rsidRDefault="00FA69E0" w:rsidP="00FA69E0"/>
    <w:p w:rsidR="00FA69E0" w:rsidRDefault="00FA69E0" w:rsidP="00FA69E0">
      <w:pPr>
        <w:ind w:firstLine="708"/>
      </w:pPr>
      <w:r>
        <w:t xml:space="preserve">Опрос был проведен в апреле 2021 года, на базе </w:t>
      </w:r>
      <w:proofErr w:type="spellStart"/>
      <w:r>
        <w:t>колл</w:t>
      </w:r>
      <w:proofErr w:type="spellEnd"/>
      <w:r>
        <w:t>-центра Р</w:t>
      </w:r>
      <w:r w:rsidR="00C238FF">
        <w:t xml:space="preserve">есурсного </w:t>
      </w:r>
      <w:r>
        <w:t>Ц</w:t>
      </w:r>
      <w:r w:rsidR="00C238FF">
        <w:t>ентра</w:t>
      </w:r>
      <w:r>
        <w:t xml:space="preserve"> «Центр социологических и интернет исследований»</w:t>
      </w:r>
      <w:r w:rsidR="00E110FE">
        <w:t xml:space="preserve"> СПБГУ</w:t>
      </w:r>
      <w:r>
        <w:t>. Было опрошено 1002 человека.</w:t>
      </w:r>
    </w:p>
    <w:p w:rsidR="00FA69E0" w:rsidRDefault="00FA69E0" w:rsidP="00FA69E0">
      <w:r>
        <w:t>Целями опроса являлись – выявление отношения населения к состоянию окружающей среды, их оценки экологической ситуации, мнения относительно того, что такое экологический образ жизни. Выявление наиболее распространенных эко-практик.</w:t>
      </w:r>
    </w:p>
    <w:p w:rsidR="00FA69E0" w:rsidRDefault="00FA69E0" w:rsidP="00FA69E0">
      <w:r>
        <w:t>Считают ли люди экологическую ситуацию проблемной?</w:t>
      </w:r>
    </w:p>
    <w:p w:rsidR="00FA69E0" w:rsidRDefault="00FA69E0" w:rsidP="00FA69E0">
      <w:pPr>
        <w:ind w:firstLine="708"/>
      </w:pPr>
      <w:r>
        <w:t xml:space="preserve">В целом, респонденты отмечают проблему охраны экологии и окружающей среды как важную (95% считают либо одной из важнейших, либо важной, но не одной из наиважнейших), но российское общество далеко от экологического </w:t>
      </w:r>
      <w:proofErr w:type="spellStart"/>
      <w:r>
        <w:t>алармизма</w:t>
      </w:r>
      <w:proofErr w:type="spellEnd"/>
      <w:r>
        <w:t>. Так, средняя оценка экологической ситуации в мире, России и Санкт-Петербурге – 3 по 5-балльной шкале, то есть ситуацию не считают однозначно хорошей или плохой.</w:t>
      </w:r>
    </w:p>
    <w:p w:rsidR="00FA69E0" w:rsidRDefault="00FA69E0" w:rsidP="00FA69E0">
      <w:pPr>
        <w:ind w:firstLine="708"/>
        <w:jc w:val="center"/>
      </w:pPr>
      <w:r>
        <w:t xml:space="preserve">Тремя главными эко-проблемами </w:t>
      </w:r>
    </w:p>
    <w:p w:rsidR="00FA69E0" w:rsidRDefault="00FA69E0" w:rsidP="00FA69E0">
      <w:r>
        <w:t>называют Мусор в различных его проявлениях, загрязнения воздуха и воды. Интересно, что пластик в качестве одной из главных проблем называют около 2% респондентов. То есть, можно сказать, что население называет наиболее заметные, близкие к телу проблемы – скорее последствия, нежели причины плохой эко-ситуации.</w:t>
      </w:r>
    </w:p>
    <w:p w:rsidR="00FA69E0" w:rsidRDefault="00FA69E0" w:rsidP="00FA69E0">
      <w:pPr>
        <w:jc w:val="center"/>
      </w:pPr>
      <w:r>
        <w:t>Практики</w:t>
      </w:r>
    </w:p>
    <w:p w:rsidR="00FA69E0" w:rsidRDefault="00FA69E0" w:rsidP="00FA69E0">
      <w:r>
        <w:t>Также, нам кажется важным вопрос сортировки и раздельного сбора мусора: насколько распространена эта практика, какие препятствия для ее распространения. Так, около 60% респондентов регулярно или иногда сортируют мусор. При этом, главный барьер – отсутствие инфраструктуры. Несмотря на то, что сейчас специальные контейнеры для раздельного сбора появляются все чаще – 67% респондентов отмечают отсутствие таких контейнеров в непосредственной близости в качестве причины, по которой они редко сортируют мусор, или не делают этого вообще. Около 12% считают, что раздельный сбор не имеет смысла, так как это обман и все равно все повезут на общую свалку. Также, к самым распространенным практикам относятся: сдача на переработку батареек и аккумуляторов (58% регулярно, 23% иногда), одежды (40% регулярно, 25% иногда), покупка экологически безопасных товаров (37% регулярно, 43% иногда).</w:t>
      </w:r>
    </w:p>
    <w:p w:rsidR="00FA69E0" w:rsidRDefault="00FA69E0" w:rsidP="00FA69E0">
      <w:pPr>
        <w:jc w:val="center"/>
      </w:pPr>
      <w:r>
        <w:t>В</w:t>
      </w:r>
      <w:r>
        <w:t>ывод</w:t>
      </w:r>
    </w:p>
    <w:p w:rsidR="00FA69E0" w:rsidRDefault="00FA69E0" w:rsidP="00FA69E0">
      <w:r>
        <w:t xml:space="preserve"> – </w:t>
      </w:r>
      <w:proofErr w:type="gramStart"/>
      <w:r>
        <w:t>население в общем и целом</w:t>
      </w:r>
      <w:proofErr w:type="gramEnd"/>
      <w:r>
        <w:t xml:space="preserve"> положительно относится к практикам, обеспечивающим безопасность окружающей среды. И основные препоны связаны скорее с отсутствием инфраструктуры.</w:t>
      </w:r>
    </w:p>
    <w:p w:rsidR="00FA69E0" w:rsidRDefault="00FA69E0" w:rsidP="00FA69E0">
      <w:pPr>
        <w:jc w:val="center"/>
      </w:pPr>
      <w:r>
        <w:t>Власть</w:t>
      </w:r>
    </w:p>
    <w:p w:rsidR="00E110FE" w:rsidRDefault="00FA69E0" w:rsidP="00FA69E0">
      <w:r>
        <w:t xml:space="preserve">Респонденты </w:t>
      </w:r>
      <w:r w:rsidR="00E110FE">
        <w:t xml:space="preserve">- </w:t>
      </w:r>
      <w:r>
        <w:t xml:space="preserve">67% считают, что меры </w:t>
      </w:r>
      <w:r w:rsidR="00E110FE">
        <w:t>для улучшения эко-ситуации в городе</w:t>
      </w:r>
      <w:r w:rsidR="00E110FE">
        <w:t xml:space="preserve"> </w:t>
      </w:r>
      <w:r>
        <w:t xml:space="preserve">принимаются, но они недостаточны. </w:t>
      </w:r>
    </w:p>
    <w:p w:rsidR="00FA69E0" w:rsidRDefault="00FA69E0" w:rsidP="00FA69E0">
      <w:r>
        <w:t>При этом, около 58% считают, что именно государство должно нести основную ответственность за состояние окружающей среды в городе.</w:t>
      </w:r>
    </w:p>
    <w:p w:rsidR="00FA69E0" w:rsidRDefault="00FA69E0" w:rsidP="00FA69E0">
      <w:pPr>
        <w:jc w:val="center"/>
      </w:pPr>
      <w:r>
        <w:t>Эко-сознание</w:t>
      </w:r>
    </w:p>
    <w:p w:rsidR="00AD76CB" w:rsidRDefault="00FA69E0" w:rsidP="00FA69E0">
      <w:r>
        <w:t xml:space="preserve">Основной составляющей </w:t>
      </w:r>
      <w:proofErr w:type="spellStart"/>
      <w:r>
        <w:t>экологичного</w:t>
      </w:r>
      <w:proofErr w:type="spellEnd"/>
      <w:r>
        <w:t xml:space="preserve"> образа жизни 63% назвали ответственное отношение к мусору. То есть вопрос отходов и мусора является центральной темой в вопросе об экологии и переработка мусора, сокращение собственного мусорного следа становится в такой системе координат – главным критерием, определяющим личность, ведущую </w:t>
      </w:r>
      <w:proofErr w:type="spellStart"/>
      <w:r>
        <w:t>экологичный</w:t>
      </w:r>
      <w:proofErr w:type="spellEnd"/>
      <w:r>
        <w:t xml:space="preserve"> образ жизни.</w:t>
      </w:r>
    </w:p>
    <w:p w:rsidR="009B5454" w:rsidRDefault="009B5454" w:rsidP="00FA69E0">
      <w:r>
        <w:t xml:space="preserve">Директор РЦ СИИ </w:t>
      </w:r>
      <w:proofErr w:type="spellStart"/>
      <w:r>
        <w:t>к.с.н</w:t>
      </w:r>
      <w:proofErr w:type="spellEnd"/>
      <w:r>
        <w:t xml:space="preserve">. </w:t>
      </w:r>
      <w:proofErr w:type="spellStart"/>
      <w:r>
        <w:t>Русакова</w:t>
      </w:r>
      <w:proofErr w:type="spellEnd"/>
      <w:r>
        <w:t xml:space="preserve"> Майя Михайловна </w:t>
      </w:r>
    </w:p>
    <w:p w:rsidR="009B5454" w:rsidRPr="008901D3" w:rsidRDefault="009B5454" w:rsidP="00FA69E0">
      <w:r>
        <w:rPr>
          <w:lang w:val="en-US"/>
        </w:rPr>
        <w:t>m.rusakova@spbu.ru</w:t>
      </w:r>
      <w:bookmarkStart w:id="0" w:name="_GoBack"/>
      <w:bookmarkEnd w:id="0"/>
    </w:p>
    <w:sectPr w:rsidR="009B5454" w:rsidRPr="008901D3" w:rsidSect="00DB1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E0"/>
    <w:rsid w:val="008901D3"/>
    <w:rsid w:val="009B5454"/>
    <w:rsid w:val="00AD76CB"/>
    <w:rsid w:val="00C238FF"/>
    <w:rsid w:val="00DB1BEE"/>
    <w:rsid w:val="00E110FE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DD57A"/>
  <w15:chartTrackingRefBased/>
  <w15:docId w15:val="{B569C9B4-F316-4C4A-BBBB-17889C1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2021-06-10T10:42:00Z</dcterms:created>
  <dcterms:modified xsi:type="dcterms:W3CDTF">2021-06-10T12:17:00Z</dcterms:modified>
</cp:coreProperties>
</file>