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EC60E" w14:textId="1260AB45" w:rsidR="00195A5C" w:rsidRPr="0031515A" w:rsidRDefault="00195A5C" w:rsidP="00195A5C">
      <w:pPr>
        <w:spacing w:after="20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</w:pPr>
    </w:p>
    <w:p w14:paraId="76237497" w14:textId="398D5638" w:rsidR="0031515A" w:rsidRPr="0031515A" w:rsidRDefault="00195A5C" w:rsidP="0031515A">
      <w:pPr>
        <w:spacing w:after="20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>
        <w:rPr>
          <w:noProof/>
        </w:rPr>
        <w:drawing>
          <wp:inline distT="0" distB="0" distL="0" distR="0" wp14:anchorId="3F10EFCD" wp14:editId="79D2BF10">
            <wp:extent cx="5940425" cy="292862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2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515A" w:rsidRPr="0031515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©</w:t>
      </w:r>
      <w:r w:rsidR="0031515A" w:rsidRPr="0031515A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Nicolas Gilsoul</w:t>
      </w:r>
    </w:p>
    <w:p w14:paraId="6FF2A44E" w14:textId="497A5BE0" w:rsidR="00195A5C" w:rsidRDefault="00195A5C" w:rsidP="00ED44EE">
      <w:pPr>
        <w:spacing w:after="20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195A5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«Природа в городе»: лекции и дискуссия</w:t>
      </w:r>
    </w:p>
    <w:p w14:paraId="6D120422" w14:textId="64AF9E26" w:rsidR="00195A5C" w:rsidRPr="00195A5C" w:rsidRDefault="00195A5C" w:rsidP="00ED44EE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5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13–29 октября</w:t>
      </w:r>
      <w:r w:rsidR="00ED44E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2020</w:t>
      </w:r>
    </w:p>
    <w:p w14:paraId="4A964596" w14:textId="77777777" w:rsidR="00195A5C" w:rsidRPr="00195A5C" w:rsidRDefault="00195A5C" w:rsidP="00195A5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Сегодняшний тренд на устойчивое развитие городов, в которых живут не только люди, но также животные и прочие, по выражению Бруно </w:t>
      </w:r>
      <w:proofErr w:type="spellStart"/>
      <w:r w:rsidRPr="00195A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Латура</w:t>
      </w:r>
      <w:proofErr w:type="spellEnd"/>
      <w:r w:rsidRPr="00195A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«нечеловеческие </w:t>
      </w:r>
      <w:proofErr w:type="spellStart"/>
      <w:r w:rsidRPr="00195A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акторы</w:t>
      </w:r>
      <w:proofErr w:type="spellEnd"/>
      <w:r w:rsidRPr="00195A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», напрямую связан с вопросами биоразнообразия. Принципы экологической устойчивости и работы с городским биоразнообразием уже стали частью повседневной жизни во многих городах Франции.</w:t>
      </w:r>
    </w:p>
    <w:p w14:paraId="01F87213" w14:textId="77777777" w:rsidR="00195A5C" w:rsidRPr="00195A5C" w:rsidRDefault="00195A5C" w:rsidP="00195A5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Кроме этого, тема природы в городе: от парков и скверов до террас и огородов во дворах многоквартирных домов — как никогда важна в период пандемии и связанного с ней ограничения передвижения.</w:t>
      </w:r>
    </w:p>
    <w:p w14:paraId="333CE991" w14:textId="77777777" w:rsidR="00195A5C" w:rsidRPr="00195A5C" w:rsidRDefault="00195A5C" w:rsidP="00195A5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серии лекций и дискуссии «Природа в городе: биоразнообразие, городское земледелие, „зеленая“ архитектура» Французский институт приглашает экспертов в области урбанистики, архитектуры и экологии обсудить существующие подходы и тенденции в сфере планирования «устойчивых городов» и проблемы, связанные с интеграцией природы и городов.</w:t>
      </w:r>
    </w:p>
    <w:p w14:paraId="42D92F07" w14:textId="77777777" w:rsidR="00195A5C" w:rsidRPr="00195A5C" w:rsidRDefault="00195A5C" w:rsidP="00195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EDF7BC" w14:textId="022ADB7D" w:rsidR="00195A5C" w:rsidRDefault="00195A5C" w:rsidP="00195A5C">
      <w:pPr>
        <w:spacing w:after="2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95A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Все мероприятия пройдут онлайн на платформе </w:t>
      </w:r>
      <w:proofErr w:type="spellStart"/>
      <w:r w:rsidRPr="00195A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Zoom</w:t>
      </w:r>
      <w:proofErr w:type="spellEnd"/>
      <w:r w:rsidRPr="00195A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 синхронным переводом на русский язык. Начало всех мероприятий указано по петербургскому времени.</w:t>
      </w:r>
    </w:p>
    <w:p w14:paraId="594BE148" w14:textId="548FD272" w:rsidR="00195A5C" w:rsidRPr="00195A5C" w:rsidRDefault="00195A5C" w:rsidP="00195A5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рамках проекта Французского института </w:t>
      </w:r>
      <w:hyperlink r:id="rId5" w:history="1">
        <w:r w:rsidRPr="00233C17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«Сопровождение городской трансформации».</w:t>
        </w:r>
      </w:hyperlink>
      <w:r w:rsidRPr="00195A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14:paraId="4F0E5EF9" w14:textId="478EDDDA" w:rsidR="00195A5C" w:rsidRDefault="00195A5C" w:rsidP="00195A5C">
      <w:pPr>
        <w:spacing w:after="2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95A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При поддержке российско-французского форума </w:t>
      </w:r>
      <w:hyperlink r:id="rId6" w:history="1">
        <w:r w:rsidRPr="00233C17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«</w:t>
        </w:r>
        <w:proofErr w:type="spellStart"/>
        <w:r w:rsidRPr="00233C17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Трианонский</w:t>
        </w:r>
        <w:proofErr w:type="spellEnd"/>
        <w:r w:rsidRPr="00233C17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 xml:space="preserve"> диалог».</w:t>
        </w:r>
      </w:hyperlink>
      <w:r w:rsidRPr="00195A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14:paraId="4132EA1B" w14:textId="77777777" w:rsidR="00195A5C" w:rsidRDefault="00195A5C" w:rsidP="00195A5C">
      <w:pPr>
        <w:spacing w:after="2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0D5E544C" w14:textId="77777777" w:rsidR="00195A5C" w:rsidRPr="00195A5C" w:rsidRDefault="00195A5C" w:rsidP="00ED44EE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5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Программа и участники</w:t>
      </w:r>
    </w:p>
    <w:p w14:paraId="76D4AE1D" w14:textId="77777777" w:rsidR="00195A5C" w:rsidRPr="00195A5C" w:rsidRDefault="00195A5C" w:rsidP="00195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288BD0" w14:textId="77777777" w:rsidR="00195A5C" w:rsidRPr="00195A5C" w:rsidRDefault="00195A5C" w:rsidP="00195A5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5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• вторник 13 октября 19:00</w:t>
      </w:r>
    </w:p>
    <w:p w14:paraId="26889F61" w14:textId="77777777" w:rsidR="00195A5C" w:rsidRPr="00195A5C" w:rsidRDefault="00195A5C" w:rsidP="00195A5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5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Лекция Николя </w:t>
      </w:r>
      <w:proofErr w:type="spellStart"/>
      <w:r w:rsidRPr="00195A5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Жильсуля</w:t>
      </w:r>
      <w:proofErr w:type="spellEnd"/>
      <w:r w:rsidRPr="00195A5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«Биоразнообразие и горожане»</w:t>
      </w:r>
    </w:p>
    <w:p w14:paraId="62570688" w14:textId="77777777" w:rsidR="00195A5C" w:rsidRPr="00195A5C" w:rsidRDefault="00195A5C" w:rsidP="00195A5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Профессор парижского института </w:t>
      </w:r>
      <w:proofErr w:type="spellStart"/>
      <w:r w:rsidRPr="00195A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AgroParisTech</w:t>
      </w:r>
      <w:proofErr w:type="spellEnd"/>
      <w:r w:rsidRPr="00195A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Высшей школы архитектуры Париж-Малаке, кавалер Ордена искусств и литературы, лауреат многочисленных архитектурных премий, доктор естественных наук — расскажет о неожиданном разнообразии животных в больших городах и их месте в городской эволюции.</w:t>
      </w:r>
    </w:p>
    <w:p w14:paraId="3FA27562" w14:textId="72F376B2" w:rsidR="00195A5C" w:rsidRPr="00195A5C" w:rsidRDefault="00195A5C" w:rsidP="00195A5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5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Две трети человечества проживают сегодня в городах — постоянно разрастающихся и густонаселенных не только людьми, но и все более различными видами животных, некоторые из которых оказываются на урбанизированных территориях не по своей воле. </w:t>
      </w:r>
    </w:p>
    <w:p w14:paraId="567E129B" w14:textId="77777777" w:rsidR="00195A5C" w:rsidRPr="00195A5C" w:rsidRDefault="00195A5C" w:rsidP="00195A5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5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lastRenderedPageBreak/>
        <w:t>Заполонят ли Ванкувер бобры? Изменится ли Берлин от присутствия кабанов? Будут ли кенгуру жить в Версале? Знали ли вы, что все эти звери живут так близко к вам? </w:t>
      </w:r>
    </w:p>
    <w:p w14:paraId="571CF7E1" w14:textId="3D8ECD0B" w:rsidR="00195A5C" w:rsidRDefault="00195A5C" w:rsidP="00195A5C">
      <w:pPr>
        <w:spacing w:after="20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 w:rsidRPr="00195A5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В своей лекции Николя </w:t>
      </w:r>
      <w:proofErr w:type="spellStart"/>
      <w:r w:rsidRPr="00195A5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Жильсуль</w:t>
      </w:r>
      <w:proofErr w:type="spellEnd"/>
      <w:r w:rsidRPr="00195A5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— автор книг «Желание городов» (совместно с Эриком </w:t>
      </w:r>
      <w:proofErr w:type="spellStart"/>
      <w:r w:rsidRPr="00195A5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Орсенна</w:t>
      </w:r>
      <w:proofErr w:type="spellEnd"/>
      <w:r w:rsidRPr="00195A5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, 2018), «Городские животные» (2019) — приглашает нас задуматься, как строить города совместно с этими нетипичными соседями.</w:t>
      </w:r>
    </w:p>
    <w:p w14:paraId="2A5CE342" w14:textId="77777777" w:rsidR="00195A5C" w:rsidRDefault="00195A5C" w:rsidP="00195A5C">
      <w:pPr>
        <w:spacing w:after="20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</w:p>
    <w:p w14:paraId="4069466B" w14:textId="77777777" w:rsidR="00195A5C" w:rsidRPr="00195A5C" w:rsidRDefault="00195A5C" w:rsidP="00195A5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5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• суббота 17 октября 12:00</w:t>
      </w:r>
    </w:p>
    <w:p w14:paraId="21BF3E21" w14:textId="77777777" w:rsidR="00195A5C" w:rsidRPr="00195A5C" w:rsidRDefault="00195A5C" w:rsidP="00195A5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5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Лекция Кристин Обри «Городское земледелие. Опыт Франции»</w:t>
      </w:r>
    </w:p>
    <w:p w14:paraId="40BF47DD" w14:textId="488720A9" w:rsidR="00195A5C" w:rsidRPr="00195A5C" w:rsidRDefault="00195A5C" w:rsidP="00195A5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 Франции городское земледелие развивается сегодня успешно и выполняет множество функций — от снабжения городского населения питанием до развития социальных связей. </w:t>
      </w:r>
    </w:p>
    <w:p w14:paraId="0534B4E4" w14:textId="77777777" w:rsidR="00195A5C" w:rsidRPr="00195A5C" w:rsidRDefault="00195A5C" w:rsidP="00195A5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Лекция доктора сельскохозяйственных наук, профессора института </w:t>
      </w:r>
      <w:proofErr w:type="spellStart"/>
      <w:r w:rsidRPr="00195A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AgroParisTech</w:t>
      </w:r>
      <w:proofErr w:type="spellEnd"/>
      <w:r w:rsidRPr="00195A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Кристин Обри будет посвящена инициативам по развитию городского земледелия, его наиболее успешным практикам, проблемам и перспективам.</w:t>
      </w:r>
    </w:p>
    <w:p w14:paraId="2B102BC4" w14:textId="570C2141" w:rsidR="00195A5C" w:rsidRDefault="00195A5C" w:rsidP="00195A5C">
      <w:pPr>
        <w:spacing w:after="20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 w:rsidRPr="00195A5C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Последние десять лет Кристин Обри изучает формы, функции и специфику городского земледелия как во Франции, так и за рубежом (в том числе на Мадагаскаре и в Сенегале). Кроме этого, она руководит междисциплинарными исследованиями, посвященными вопросам изучения рисков загрязнения, переработки отходов, развития общественных садов и их функций и рисков в устойчивых городах.</w:t>
      </w:r>
    </w:p>
    <w:p w14:paraId="785E0578" w14:textId="77777777" w:rsidR="003B0506" w:rsidRDefault="003B0506" w:rsidP="00195A5C">
      <w:pPr>
        <w:spacing w:after="200" w:line="240" w:lineRule="auto"/>
        <w:rPr>
          <w:rFonts w:ascii="Arial" w:eastAsia="Times New Roman" w:hAnsi="Arial" w:cs="Arial"/>
          <w:b/>
          <w:iCs/>
          <w:color w:val="000000"/>
          <w:sz w:val="20"/>
          <w:szCs w:val="20"/>
          <w:lang w:eastAsia="ru-RU"/>
        </w:rPr>
      </w:pPr>
    </w:p>
    <w:p w14:paraId="0764A7F0" w14:textId="1D7A500F" w:rsidR="00E67A69" w:rsidRDefault="003B0506" w:rsidP="00195A5C">
      <w:pPr>
        <w:spacing w:after="200" w:line="240" w:lineRule="auto"/>
        <w:rPr>
          <w:rFonts w:ascii="Arial" w:eastAsia="Times New Roman" w:hAnsi="Arial" w:cs="Arial"/>
          <w:b/>
          <w:iCs/>
          <w:color w:val="000000"/>
          <w:sz w:val="20"/>
          <w:szCs w:val="20"/>
          <w:lang w:eastAsia="ru-RU"/>
        </w:rPr>
      </w:pPr>
      <w:r w:rsidRPr="003B0506">
        <w:rPr>
          <w:rFonts w:ascii="Arial" w:eastAsia="Times New Roman" w:hAnsi="Arial" w:cs="Arial"/>
          <w:b/>
          <w:iCs/>
          <w:color w:val="000000"/>
          <w:sz w:val="20"/>
          <w:szCs w:val="20"/>
          <w:lang w:eastAsia="ru-RU"/>
        </w:rPr>
        <w:t>Вторник 27 октября в 19.00</w:t>
      </w:r>
    </w:p>
    <w:p w14:paraId="31943321" w14:textId="5F778656" w:rsidR="003B0506" w:rsidRPr="003B0506" w:rsidRDefault="003B0506" w:rsidP="00195A5C">
      <w:pPr>
        <w:spacing w:after="200" w:line="240" w:lineRule="auto"/>
        <w:rPr>
          <w:rFonts w:ascii="Arial" w:eastAsia="Times New Roman" w:hAnsi="Arial" w:cs="Arial"/>
          <w:b/>
          <w:iCs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iCs/>
          <w:color w:val="000000"/>
          <w:sz w:val="20"/>
          <w:szCs w:val="20"/>
          <w:lang w:eastAsia="ru-RU"/>
        </w:rPr>
        <w:t xml:space="preserve">Лекция Пьера </w:t>
      </w:r>
      <w:proofErr w:type="spellStart"/>
      <w:r>
        <w:rPr>
          <w:rFonts w:ascii="Arial" w:eastAsia="Times New Roman" w:hAnsi="Arial" w:cs="Arial"/>
          <w:b/>
          <w:iCs/>
          <w:color w:val="000000"/>
          <w:sz w:val="20"/>
          <w:szCs w:val="20"/>
          <w:lang w:eastAsia="ru-RU"/>
        </w:rPr>
        <w:t>Жоржеля</w:t>
      </w:r>
      <w:proofErr w:type="spellEnd"/>
    </w:p>
    <w:p w14:paraId="52B1ECFB" w14:textId="1DAB00B0" w:rsidR="00133A1A" w:rsidRPr="00133A1A" w:rsidRDefault="00133A1A" w:rsidP="00195A5C">
      <w:pPr>
        <w:spacing w:after="200" w:line="240" w:lineRule="auto"/>
        <w:rPr>
          <w:rFonts w:ascii="Arial" w:eastAsia="Times New Roman" w:hAnsi="Arial" w:cs="Arial"/>
          <w:iCs/>
          <w:color w:val="000000"/>
          <w:sz w:val="20"/>
          <w:szCs w:val="20"/>
          <w:lang w:eastAsia="ru-RU"/>
        </w:rPr>
      </w:pPr>
      <w:r w:rsidRPr="00133A1A">
        <w:rPr>
          <w:rFonts w:ascii="Arial" w:eastAsia="Times New Roman" w:hAnsi="Arial" w:cs="Arial"/>
          <w:iCs/>
          <w:color w:val="000000"/>
          <w:sz w:val="20"/>
          <w:szCs w:val="20"/>
          <w:lang w:eastAsia="ru-RU"/>
        </w:rPr>
        <w:t xml:space="preserve">Пьер </w:t>
      </w:r>
      <w:proofErr w:type="spellStart"/>
      <w:r w:rsidRPr="00133A1A">
        <w:rPr>
          <w:rFonts w:ascii="Arial" w:eastAsia="Times New Roman" w:hAnsi="Arial" w:cs="Arial"/>
          <w:iCs/>
          <w:color w:val="000000"/>
          <w:sz w:val="20"/>
          <w:szCs w:val="20"/>
          <w:lang w:eastAsia="ru-RU"/>
        </w:rPr>
        <w:t>Жоржель</w:t>
      </w:r>
      <w:proofErr w:type="spellEnd"/>
      <w:r w:rsidRPr="00133A1A">
        <w:rPr>
          <w:rFonts w:ascii="Arial" w:eastAsia="Times New Roman" w:hAnsi="Arial" w:cs="Arial"/>
          <w:iCs/>
          <w:color w:val="00000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iCs/>
          <w:color w:val="000000"/>
          <w:sz w:val="20"/>
          <w:szCs w:val="20"/>
          <w:lang w:eastAsia="ru-RU"/>
        </w:rPr>
        <w:t>–</w:t>
      </w:r>
      <w:r w:rsidRPr="00133A1A">
        <w:rPr>
          <w:rFonts w:ascii="Arial" w:eastAsia="Times New Roman" w:hAnsi="Arial" w:cs="Arial"/>
          <w:iCs/>
          <w:color w:val="00000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iCs/>
          <w:color w:val="000000"/>
          <w:sz w:val="20"/>
          <w:szCs w:val="20"/>
          <w:lang w:eastAsia="ru-RU"/>
        </w:rPr>
        <w:t xml:space="preserve">президент и генеральный директор компании </w:t>
      </w:r>
      <w:hyperlink r:id="rId7" w:history="1">
        <w:proofErr w:type="spellStart"/>
        <w:r w:rsidRPr="00133A1A">
          <w:rPr>
            <w:rStyle w:val="a4"/>
            <w:rFonts w:ascii="Arial" w:eastAsia="Times New Roman" w:hAnsi="Arial" w:cs="Arial"/>
            <w:iCs/>
            <w:sz w:val="20"/>
            <w:szCs w:val="20"/>
            <w:lang w:eastAsia="ru-RU"/>
          </w:rPr>
          <w:t>Эковежеталь</w:t>
        </w:r>
        <w:proofErr w:type="spellEnd"/>
      </w:hyperlink>
      <w:r>
        <w:rPr>
          <w:rFonts w:ascii="Arial" w:eastAsia="Times New Roman" w:hAnsi="Arial" w:cs="Arial"/>
          <w:iCs/>
          <w:color w:val="000000"/>
          <w:sz w:val="20"/>
          <w:szCs w:val="20"/>
          <w:lang w:eastAsia="ru-RU"/>
        </w:rPr>
        <w:t xml:space="preserve"> </w:t>
      </w:r>
    </w:p>
    <w:p w14:paraId="7808ADE8" w14:textId="1D899E63" w:rsidR="00133A1A" w:rsidRPr="00133A1A" w:rsidRDefault="00133A1A" w:rsidP="00195A5C">
      <w:pPr>
        <w:spacing w:after="200" w:line="240" w:lineRule="auto"/>
        <w:rPr>
          <w:rFonts w:ascii="Arial" w:eastAsia="Times New Roman" w:hAnsi="Arial" w:cs="Arial"/>
          <w:iCs/>
          <w:color w:val="FF0000"/>
          <w:sz w:val="20"/>
          <w:szCs w:val="20"/>
          <w:lang w:eastAsia="ru-RU"/>
        </w:rPr>
      </w:pPr>
      <w:r w:rsidRPr="00133A1A">
        <w:rPr>
          <w:rFonts w:ascii="Arial" w:eastAsia="Times New Roman" w:hAnsi="Arial" w:cs="Arial"/>
          <w:iCs/>
          <w:color w:val="FF0000"/>
          <w:sz w:val="20"/>
          <w:szCs w:val="20"/>
          <w:lang w:eastAsia="ru-RU"/>
        </w:rPr>
        <w:t>Информация уточняется</w:t>
      </w:r>
    </w:p>
    <w:p w14:paraId="76D8A5B9" w14:textId="77777777" w:rsidR="00133A1A" w:rsidRDefault="00133A1A" w:rsidP="00195A5C">
      <w:pPr>
        <w:spacing w:after="20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</w:p>
    <w:p w14:paraId="384142DD" w14:textId="77777777" w:rsidR="00195A5C" w:rsidRPr="00195A5C" w:rsidRDefault="00195A5C" w:rsidP="00195A5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5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• четверг 29 октября 19:00</w:t>
      </w:r>
      <w:bookmarkStart w:id="0" w:name="_GoBack"/>
      <w:bookmarkEnd w:id="0"/>
    </w:p>
    <w:p w14:paraId="3AAEF3FF" w14:textId="77777777" w:rsidR="00195A5C" w:rsidRPr="00195A5C" w:rsidRDefault="00195A5C" w:rsidP="00195A5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A5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Дискуссия «Природа в городе: новые функции, место, роль»</w:t>
      </w:r>
    </w:p>
    <w:p w14:paraId="5A0CCDD5" w14:textId="21767BD9" w:rsidR="00195A5C" w:rsidRDefault="00195A5C" w:rsidP="00195A5C">
      <w:pPr>
        <w:spacing w:after="2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95A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Список участников уточняется.</w:t>
      </w:r>
    </w:p>
    <w:p w14:paraId="5979E5CF" w14:textId="77777777" w:rsidR="00195A5C" w:rsidRDefault="00195A5C" w:rsidP="00195A5C">
      <w:pPr>
        <w:spacing w:after="2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40BF11A5" w14:textId="347215F5" w:rsidR="00195A5C" w:rsidRDefault="00195A5C" w:rsidP="00195A5C">
      <w:pPr>
        <w:pStyle w:val="a3"/>
        <w:spacing w:before="0" w:beforeAutospacing="0" w:after="20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Модератор и со-организатор цикла: Ангелина Давыдова — экологический журналист, директор «Бюро экологической информации», с 2008 года — постоянный наблюдатель на переговорах ООН в области изменения климата.</w:t>
      </w:r>
    </w:p>
    <w:p w14:paraId="7D14C92B" w14:textId="17BABB38" w:rsidR="00195A5C" w:rsidRDefault="00195A5C" w:rsidP="00195A5C">
      <w:pPr>
        <w:pStyle w:val="a3"/>
        <w:spacing w:before="0" w:beforeAutospacing="0" w:after="200" w:afterAutospacing="0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Ангелина Давыдова пишет для российских и международных СМИ (в их числе — «Коммерсант»,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Thomson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Reuters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Foundation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Science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>). Является редактором журнала «Экология и право»; преподает на факультете журналистики СПбГУ, Европейского университета в Петербурге, Архитектурной школы МАРШ (Москва). Организатор курсов и тренингов по экологической журналистике и коммуникации, профессиональный модератор мероприятий экологической и климатической тематики.</w:t>
      </w:r>
    </w:p>
    <w:p w14:paraId="7BF04AC9" w14:textId="13E1DEC1" w:rsidR="00233C17" w:rsidRDefault="00233C17" w:rsidP="00233C17">
      <w:pPr>
        <w:pStyle w:val="a3"/>
        <w:spacing w:before="0" w:beforeAutospacing="0" w:after="200" w:afterAutospacing="0"/>
      </w:pPr>
      <w:r>
        <w:rPr>
          <w:rFonts w:ascii="Arial" w:hAnsi="Arial" w:cs="Arial"/>
          <w:color w:val="000000"/>
          <w:sz w:val="20"/>
          <w:szCs w:val="20"/>
        </w:rPr>
        <w:t xml:space="preserve">Консультант проекта: Мария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Тиника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— инициатор движения </w:t>
      </w:r>
      <w:hyperlink r:id="rId8" w:history="1">
        <w:r w:rsidRPr="00233C17">
          <w:rPr>
            <w:rStyle w:val="a4"/>
            <w:rFonts w:ascii="Arial" w:hAnsi="Arial" w:cs="Arial"/>
            <w:sz w:val="20"/>
            <w:szCs w:val="20"/>
          </w:rPr>
          <w:t>«Деревья Петербурга».</w:t>
        </w:r>
      </w:hyperlink>
    </w:p>
    <w:p w14:paraId="422C881F" w14:textId="2C66899E" w:rsidR="00195A5C" w:rsidRDefault="0031515A" w:rsidP="00195A5C">
      <w:pPr>
        <w:pStyle w:val="a3"/>
        <w:spacing w:before="0" w:beforeAutospacing="0" w:after="200" w:afterAutospacing="0"/>
      </w:pPr>
      <w:r>
        <w:rPr>
          <w:rFonts w:cs="Arial"/>
          <w:b/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55EF8A43" wp14:editId="1FA8CC65">
            <wp:simplePos x="0" y="0"/>
            <wp:positionH relativeFrom="margin">
              <wp:posOffset>85725</wp:posOffset>
            </wp:positionH>
            <wp:positionV relativeFrom="margin">
              <wp:posOffset>8127365</wp:posOffset>
            </wp:positionV>
            <wp:extent cx="1790700" cy="1196340"/>
            <wp:effectExtent l="0" t="0" r="0" b="381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F-RUSSI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287134" w14:textId="5CE7F474" w:rsidR="00195A5C" w:rsidRPr="00195A5C" w:rsidRDefault="0031515A" w:rsidP="00195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73F764D" wp14:editId="31FB5D3F">
            <wp:simplePos x="0" y="0"/>
            <wp:positionH relativeFrom="margin">
              <wp:posOffset>2465705</wp:posOffset>
            </wp:positionH>
            <wp:positionV relativeFrom="margin">
              <wp:posOffset>8154035</wp:posOffset>
            </wp:positionV>
            <wp:extent cx="1647825" cy="114300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2BF16C" w14:textId="4999F290" w:rsidR="00195A5C" w:rsidRPr="00195A5C" w:rsidRDefault="0031515A" w:rsidP="00195A5C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9825766" wp14:editId="55B1244D">
            <wp:simplePos x="0" y="0"/>
            <wp:positionH relativeFrom="margin">
              <wp:posOffset>4215765</wp:posOffset>
            </wp:positionH>
            <wp:positionV relativeFrom="margin">
              <wp:posOffset>8280400</wp:posOffset>
            </wp:positionV>
            <wp:extent cx="1190625" cy="972185"/>
            <wp:effectExtent l="0" t="0" r="9525" b="0"/>
            <wp:wrapSquare wrapText="bothSides"/>
            <wp:docPr id="4" name="Рисунок 4" descr="Трианонский диалог | Dialogue de Trian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рианонский диалог | Dialogue de Triano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776B61" w14:textId="542D6757" w:rsidR="005E0E11" w:rsidRDefault="005E0E11"/>
    <w:sectPr w:rsidR="005E0E11" w:rsidSect="00195A5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11"/>
    <w:rsid w:val="00133A1A"/>
    <w:rsid w:val="00195A5C"/>
    <w:rsid w:val="00233C17"/>
    <w:rsid w:val="0031515A"/>
    <w:rsid w:val="003B0506"/>
    <w:rsid w:val="005E0E11"/>
    <w:rsid w:val="006D47A6"/>
    <w:rsid w:val="00955CE4"/>
    <w:rsid w:val="00BF5F7E"/>
    <w:rsid w:val="00E67A69"/>
    <w:rsid w:val="00ED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5B91E"/>
  <w15:chartTrackingRefBased/>
  <w15:docId w15:val="{EF767EA0-F5AA-490E-B990-4D9E2A07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5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95A5C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233C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4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pbtre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ecovegetal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alogue-trianon.ru/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bit.ly/30D20Vc" TargetMode="External"/><Relationship Id="rId10" Type="http://schemas.openxmlformats.org/officeDocument/2006/relationships/image" Target="media/image3.png"/><Relationship Id="rId4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Гареева</dc:creator>
  <cp:keywords/>
  <dc:description/>
  <cp:lastModifiedBy>Юлия Гареева</cp:lastModifiedBy>
  <cp:revision>7</cp:revision>
  <cp:lastPrinted>2020-10-06T10:01:00Z</cp:lastPrinted>
  <dcterms:created xsi:type="dcterms:W3CDTF">2020-10-05T15:08:00Z</dcterms:created>
  <dcterms:modified xsi:type="dcterms:W3CDTF">2020-10-06T15:07:00Z</dcterms:modified>
</cp:coreProperties>
</file>