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85" w:rsidRDefault="00EA6185" w:rsidP="00EA6185">
      <w:r>
        <w:t>25 декабря в 18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овальном зале Дома журналиста на Невском 70 пройдет очередная  встреча экологического пресс-клуба Последняя среда. </w:t>
      </w:r>
    </w:p>
    <w:p w:rsidR="00EA6185" w:rsidRDefault="00EA6185" w:rsidP="00EA6185">
      <w:r>
        <w:t xml:space="preserve">1. </w:t>
      </w:r>
    </w:p>
    <w:p w:rsidR="00EA6185" w:rsidRDefault="00EA6185" w:rsidP="00EA6185">
      <w:r>
        <w:t>Одну из самых горячих тем декабря - "урановые хвосты</w:t>
      </w:r>
      <w:proofErr w:type="gramStart"/>
      <w:r>
        <w:t>"к</w:t>
      </w:r>
      <w:proofErr w:type="gramEnd"/>
      <w:r>
        <w:t xml:space="preserve">омментирует Александр Никитин, генеральный директор ЭПЦ </w:t>
      </w:r>
      <w:proofErr w:type="spellStart"/>
      <w:r>
        <w:t>Беллона</w:t>
      </w:r>
      <w:proofErr w:type="spellEnd"/>
      <w:r>
        <w:t xml:space="preserve">, член общественного совета </w:t>
      </w:r>
      <w:proofErr w:type="spellStart"/>
      <w:r>
        <w:t>Росатома</w:t>
      </w:r>
      <w:proofErr w:type="spellEnd"/>
      <w:r>
        <w:t xml:space="preserve">. Пикеты и протесты сопровождают по всему маршруту движение транспорта, везущего в Россию через Петербург </w:t>
      </w:r>
      <w:proofErr w:type="spellStart"/>
      <w:r>
        <w:t>гексафторид</w:t>
      </w:r>
      <w:proofErr w:type="spellEnd"/>
      <w:r>
        <w:t xml:space="preserve"> урана - радиоактивные отходы  из Германии. В Петербурге участник одиночного протестного пикета, </w:t>
      </w:r>
      <w:proofErr w:type="spellStart"/>
      <w:r>
        <w:t>Рашид</w:t>
      </w:r>
      <w:proofErr w:type="spellEnd"/>
      <w:r>
        <w:t xml:space="preserve"> Алимов из российского отделения Гринпис, разместивший поздно вечером  возле Гостиного двора несколько бочек с радиоактивной символикой, был задержан и доставлен в отделение милиции. </w:t>
      </w:r>
    </w:p>
    <w:p w:rsidR="00EA6185" w:rsidRDefault="00EA6185" w:rsidP="00EA6185">
      <w:r>
        <w:t>2.</w:t>
      </w:r>
    </w:p>
    <w:p w:rsidR="00EA6185" w:rsidRDefault="00EA6185" w:rsidP="00EA6185">
      <w:r>
        <w:t xml:space="preserve">Журналисты-исследователи Татьяна Хмельник и Александр </w:t>
      </w:r>
      <w:proofErr w:type="spellStart"/>
      <w:r>
        <w:t>Потравнов</w:t>
      </w:r>
      <w:proofErr w:type="spellEnd"/>
      <w:r>
        <w:t xml:space="preserve"> презентуют свою новую книгу "От реки </w:t>
      </w:r>
      <w:proofErr w:type="spellStart"/>
      <w:r>
        <w:t>Коваши</w:t>
      </w:r>
      <w:proofErr w:type="spellEnd"/>
      <w:r>
        <w:t xml:space="preserve"> до Самсоновой чаши". Она посвящена 250-летию водоподводящей системы </w:t>
      </w:r>
      <w:proofErr w:type="spellStart"/>
      <w:r>
        <w:t>петергофских</w:t>
      </w:r>
      <w:proofErr w:type="spellEnd"/>
      <w:r>
        <w:t xml:space="preserve"> фонтанов. Вопреки традиции, к юбилею журналисты остановятся не только на исторических аспектах создания всенародно любимого комплекса, но поделятся и своими тревогами по поводу серьёзных экологических проблем.  </w:t>
      </w:r>
    </w:p>
    <w:p w:rsidR="00EA6185" w:rsidRDefault="00EA6185" w:rsidP="00EA6185">
      <w:r>
        <w:t>3.</w:t>
      </w:r>
    </w:p>
    <w:p w:rsidR="00EA6185" w:rsidRDefault="00EA6185" w:rsidP="00EA6185">
      <w:r>
        <w:t xml:space="preserve">О конференции в Мадриде нам расскажет общественный наблюдатель Ольга </w:t>
      </w:r>
      <w:proofErr w:type="spellStart"/>
      <w:r>
        <w:t>Сенова</w:t>
      </w:r>
      <w:proofErr w:type="spellEnd"/>
      <w:r>
        <w:t xml:space="preserve">, руководитель ОНЭО Друзья Балтики, глава климатического секретариата </w:t>
      </w:r>
      <w:proofErr w:type="spellStart"/>
      <w:r>
        <w:t>РСоЭС</w:t>
      </w:r>
      <w:proofErr w:type="spellEnd"/>
      <w:r>
        <w:t xml:space="preserve">. 15 декабря в Мадриде закончились, пожалуй, самые длинные в истории человечества климатические переговоры. COP 25 ООН должна была завершиться ещё 13  числа, «наполнив» статью 6 Парижского климатического соглашения правилами, посвящёнными Механизму устойчивого развития, и, уточнив национальные планы снижения выбросов парниковых газов (NDC). Однако лишь Евросоюз и небольшие развивающиеся страны (правда, числом почти в сотню) поддержали стремление усилить  NDC. </w:t>
      </w:r>
      <w:proofErr w:type="gramStart"/>
      <w:r>
        <w:t>Активны</w:t>
      </w:r>
      <w:proofErr w:type="gramEnd"/>
      <w:r>
        <w:t xml:space="preserve"> в этом направлении оказались островные государства, которые предвидят наибольший ущерб от изменения климата. В числе противников «ужесточения» национальных целей по сокращению выбросов оказались самые значительные «выбрасыватели», крупнейшие эмитенты парниковых газов. Это  США и Китай, Индия и Бразилия. Следующая климатическая конференция ООН пройдет в Глазго в ноябре 2020 года. </w:t>
      </w:r>
    </w:p>
    <w:p w:rsidR="00EA6185" w:rsidRPr="003075DC" w:rsidRDefault="00EA6185" w:rsidP="00EA6185">
      <w:r>
        <w:t>Следующая встреча состоится уже в новом, 2020  году в последнюю среду декабря 29.01.2020 в 18 часов. Адрес: Невский пр., д. 70</w:t>
      </w:r>
    </w:p>
    <w:p w:rsidR="00EA6185" w:rsidRPr="003075DC" w:rsidRDefault="00EA6185" w:rsidP="00EA6185">
      <w:pPr>
        <w:jc w:val="both"/>
      </w:pPr>
      <w:r>
        <w:t>Постоянная ведущая экологического пресс-клуба Последняя среда</w:t>
      </w:r>
      <w:r w:rsidRPr="003075DC">
        <w:t xml:space="preserve"> Татьяна Павловна Артемова; тел.: 8 921 922 20 36, posev@mail.wplus.net; </w:t>
      </w:r>
      <w:proofErr w:type="spellStart"/>
      <w:r w:rsidRPr="003075DC">
        <w:t>t.artyomova</w:t>
      </w:r>
      <w:proofErr w:type="spellEnd"/>
      <w:r w:rsidRPr="003075DC">
        <w:t xml:space="preserve"> @gmail.com; С пометкой «Последняя среда»</w:t>
      </w:r>
    </w:p>
    <w:p w:rsidR="00EA6185" w:rsidRPr="003075DC" w:rsidRDefault="00EA6185" w:rsidP="00EA6185">
      <w:pPr>
        <w:jc w:val="both"/>
      </w:pPr>
      <w:r w:rsidRPr="003075DC">
        <w:t>Наш адрес в контакте: http://vkontakte.ru/board9325503 (Только информационная страница с анонсами и фотоальбомами встреч).</w:t>
      </w:r>
    </w:p>
    <w:p w:rsidR="00EA6185" w:rsidRDefault="00EA6185" w:rsidP="00EA6185"/>
    <w:sectPr w:rsidR="00EA6185" w:rsidSect="00E6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185"/>
    <w:rsid w:val="00211CC3"/>
    <w:rsid w:val="00E63D0B"/>
    <w:rsid w:val="00EA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2019-12-25T11:59:00Z</dcterms:created>
  <dcterms:modified xsi:type="dcterms:W3CDTF">2019-12-25T11:59:00Z</dcterms:modified>
</cp:coreProperties>
</file>