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C3" w:rsidRPr="008D3E97" w:rsidRDefault="008D3E97">
      <w:pPr>
        <w:rPr>
          <w:b/>
          <w:bCs/>
          <w:sz w:val="56"/>
          <w:szCs w:val="56"/>
          <w:lang w:val="ru-RU" w:bidi="he-IL"/>
        </w:rPr>
      </w:pPr>
      <w:r w:rsidRPr="008D3E97">
        <w:rPr>
          <w:b/>
          <w:bCs/>
          <w:sz w:val="56"/>
          <w:szCs w:val="56"/>
          <w:lang w:val="ru-RU" w:bidi="he-IL"/>
        </w:rPr>
        <w:t>ФЕДОРОВСКИЙ БЮЛЛЕТЕНЬ.</w:t>
      </w:r>
    </w:p>
    <w:p w:rsidR="008D3E97" w:rsidRDefault="008D3E97">
      <w:pPr>
        <w:rPr>
          <w:b/>
          <w:bCs/>
          <w:color w:val="FF0000"/>
          <w:sz w:val="36"/>
          <w:szCs w:val="36"/>
          <w:lang w:val="ru-RU" w:bidi="he-IL"/>
        </w:rPr>
      </w:pPr>
      <w:bookmarkStart w:id="0" w:name="_GoBack"/>
      <w:r w:rsidRPr="008D3E97">
        <w:rPr>
          <w:b/>
          <w:bCs/>
          <w:color w:val="FF0000"/>
          <w:sz w:val="36"/>
          <w:szCs w:val="36"/>
          <w:lang w:val="ru-RU" w:bidi="he-IL"/>
        </w:rPr>
        <w:t>ПРАВО ОБЩЕСТВА ЗНАТЬ 2021-5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750" w:type="dxa"/>
          <w:bottom w:w="15" w:type="dxa"/>
          <w:right w:w="750" w:type="dxa"/>
        </w:tblCellMar>
        <w:tblLook w:val="04A0" w:firstRow="1" w:lastRow="0" w:firstColumn="1" w:lastColumn="0" w:noHBand="0" w:noVBand="1"/>
      </w:tblPr>
      <w:tblGrid>
        <w:gridCol w:w="9360"/>
      </w:tblGrid>
      <w:tr w:rsidR="008D3E97" w:rsidRPr="008D3E97" w:rsidTr="008D3E9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42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2"/>
            </w:tblGrid>
            <w:tr w:rsidR="008D3E97" w:rsidRPr="008D3E97">
              <w:trPr>
                <w:tblCellSpacing w:w="15" w:type="dxa"/>
              </w:trPr>
              <w:tc>
                <w:tcPr>
                  <w:tcW w:w="7344" w:type="dxa"/>
                  <w:hideMark/>
                </w:tcPr>
                <w:bookmarkEnd w:id="0"/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b/>
                      <w:bCs/>
                      <w:caps/>
                      <w:sz w:val="18"/>
                      <w:szCs w:val="18"/>
                      <w:lang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18"/>
                      <w:szCs w:val="18"/>
                      <w:lang w:bidi="he-IL"/>
                    </w:rPr>
                    <w:t>НОВАЯ ГАЗЕТА</w:t>
                  </w:r>
                </w:p>
              </w:tc>
            </w:tr>
          </w:tbl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vanish/>
                <w:color w:val="212226"/>
                <w:sz w:val="26"/>
                <w:szCs w:val="26"/>
                <w:lang w:bidi="he-IL"/>
              </w:rPr>
            </w:pPr>
          </w:p>
          <w:tbl>
            <w:tblPr>
              <w:tblW w:w="742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2"/>
            </w:tblGrid>
            <w:tr w:rsidR="008D3E97" w:rsidRPr="008D3E97">
              <w:trPr>
                <w:tblCellSpacing w:w="15" w:type="dxa"/>
              </w:trPr>
              <w:tc>
                <w:tcPr>
                  <w:tcW w:w="7344" w:type="dxa"/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bidi="he-IL"/>
                    </w:rPr>
                    <w:pict>
                      <v:rect id="_x0000_i1025" style="width:0;height:.75pt" o:hralign="center" o:hrstd="t" o:hrnoshade="t" o:hr="t" fillcolor="#bf381d" stroked="f"/>
                    </w:pict>
                  </w:r>
                </w:p>
              </w:tc>
            </w:tr>
          </w:tbl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</w:p>
        </w:tc>
      </w:tr>
      <w:tr w:rsidR="008D3E97" w:rsidRPr="008D3E97" w:rsidTr="008D3E9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D3E97" w:rsidRPr="008D3E97" w:rsidRDefault="008D3E97" w:rsidP="008D3E97">
            <w:pPr>
              <w:shd w:val="clear" w:color="auto" w:fill="BF381D"/>
              <w:spacing w:after="150" w:line="240" w:lineRule="auto"/>
              <w:rPr>
                <w:rFonts w:ascii="Roboto" w:eastAsia="Times New Roman" w:hAnsi="Roboto" w:cs="Times New Roman"/>
                <w:color w:val="F1F1F1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F1F1F1"/>
                <w:sz w:val="32"/>
                <w:szCs w:val="32"/>
                <w:lang w:val="ru-RU" w:bidi="he-IL"/>
              </w:rPr>
              <w:t>«Повестка» №32</w:t>
            </w:r>
            <w:r w:rsidRPr="008D3E97">
              <w:rPr>
                <w:rFonts w:ascii="Roboto" w:eastAsia="Times New Roman" w:hAnsi="Roboto" w:cs="Times New Roman"/>
                <w:color w:val="F1F1F1"/>
                <w:sz w:val="14"/>
                <w:szCs w:val="14"/>
                <w:lang w:val="ru-RU" w:bidi="he-IL"/>
              </w:rPr>
              <w:t>Компактное медиа для тех, кому не все равно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12226"/>
                <w:sz w:val="69"/>
                <w:szCs w:val="69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b/>
                <w:bCs/>
                <w:color w:val="212226"/>
                <w:sz w:val="69"/>
                <w:szCs w:val="69"/>
                <w:lang w:val="ru-RU" w:bidi="he-IL"/>
              </w:rPr>
              <w:t>Неделя полной жести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t>Здравствуйте, дорогие читатели нашего маленького компактного медиа о гражданском обществе, судах и солидарности! Вы получили очередную «Повестку», потому что когда-то подписали петиции «Новой газеты» и согласились получать дайджесты того, что происходит вокруг.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t xml:space="preserve">А происходит, признаться, полный </w:t>
            </w:r>
            <w:proofErr w:type="spellStart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t>треш</w:t>
            </w:r>
            <w:proofErr w:type="spellEnd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t>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t>Эта неделя вобрала в себя сразу все.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300" w:after="30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pict>
                <v:rect id="_x0000_i1026" style="width:0;height:.75pt" o:hralign="center" o:hrstd="t" o:hrnoshade="t" o:hr="t" fillcolor="#212226" stroked="f"/>
              </w:pic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• «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Иноагентов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» у нас теперь назначают не только по пятницам, но и по средам, и по понедельникам. На этой неделе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Роскомнадзор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добивал остатки «Команды 29». В реестр «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иноагентов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» внесены Иван Павлов, бывший основатель «Команды», Максим Заговора, меньше года возглавлял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медиаотдел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, адвокаты Валерия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Ветошкина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и Максим Оленичев, а также стажерка Елена Скворцова, ставшая самым молодым «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иноагентом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» в реестре. О смысловом содержании этого события говорить не приходится: «Команды 29» уже не существует, а 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 xml:space="preserve">стажер, например, не успела получить никакого финансирования.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Но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,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как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говорится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,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это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не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проблемы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 xml:space="preserve">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носорога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.</w:t>
            </w:r>
          </w:p>
          <w:p w:rsidR="008D3E97" w:rsidRPr="008D3E97" w:rsidRDefault="008D3E97" w:rsidP="008D3E97">
            <w:pPr>
              <w:spacing w:before="300" w:after="30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r w:rsidR="006C3B54">
              <w:rPr>
                <w:noProof/>
                <w:lang w:bidi="he-IL"/>
              </w:rPr>
              <w:drawing>
                <wp:inline distT="0" distB="0" distL="0" distR="0">
                  <wp:extent cx="942975" cy="933450"/>
                  <wp:effectExtent l="0" t="0" r="9525" b="0"/>
                  <wp:docPr id="3" name="Рисунок 3" descr="https://proxy.imgsmail.ru/?email=tradamir%40mail.ru&amp;e=1637088997&amp;flags=0&amp;h=2n3pqnhP4qcBNKhNTlMr0w&amp;url173=bXVsdGltZWRpYS5zdWJzY3JpYmUubm92YXlhZ2F6ZXRhLnJ1L25vdmF5YWdhemV0YS1CL3Bob3Rvcy9hYzA1ODNkZC0xNDM4LTRkMzMtOTBlZS1kZDNmOTJmMDFkNjQucG5n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roxy.imgsmail.ru/?email=tradamir%40mail.ru&amp;e=1637088997&amp;flags=0&amp;h=2n3pqnhP4qcBNKhNTlMr0w&amp;url173=bXVsdGltZWRpYS5zdWJzY3JpYmUubm92YXlhZ2F6ZXRhLnJ1L25vdmF5YWdhemV0YS1CL3Bob3Rvcy9hYzA1ODNkZC0xNDM4LTRkMzMtOTBlZS1kZDNmOTJmMDFkNjQucG5n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4278"/>
            </w:tblGrid>
            <w:tr w:rsidR="008D3E97" w:rsidRPr="008D3E9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 xml:space="preserve">КИРИЛЛ </w:t>
                  </w:r>
                  <w:proofErr w:type="gramStart"/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>МАРТЫНОВ,</w:t>
                  </w: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>заместитель</w:t>
                  </w:r>
                  <w:proofErr w:type="gramEnd"/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 xml:space="preserve"> главного редактора «Новой газеты»:</w:t>
                  </w:r>
                </w:p>
              </w:tc>
            </w:tr>
          </w:tbl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420" w:lineRule="atLeast"/>
              <w:rPr>
                <w:rFonts w:ascii="Roboto" w:eastAsia="Times New Roman" w:hAnsi="Roboto" w:cs="Times New Roman"/>
                <w:color w:val="212226"/>
                <w:sz w:val="30"/>
                <w:szCs w:val="30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«Официальная риторика российских властей в отношении законов об «иностранных агентах» сводится к двум тезисам.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>Во-первых, отечественный законодатель будто бы ничего не придумывает, а лишь принимает «зеркальные меры» в ответ на американский закон 1938 года (направленный, к слову, главным образом против сторонников Гитлера внутри США</w:t>
            </w:r>
            <w:proofErr w:type="gramStart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).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>Во</w:t>
            </w:r>
            <w:proofErr w:type="gramEnd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-вторых, рост числа «</w:t>
            </w:r>
            <w:proofErr w:type="spellStart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иноагентов</w:t>
            </w:r>
            <w:proofErr w:type="spellEnd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» будто бы не является ни цензурой, ни формой дискриминации, а лишь «маркирует иностранные деньги».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Прочитать о принципах Минюста можно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hyperlink r:id="rId5" w:tgtFrame="_blank" w:history="1">
              <w:r w:rsidRPr="008D3E97">
                <w:rPr>
                  <w:rFonts w:ascii="Roboto" w:eastAsia="Times New Roman" w:hAnsi="Roboto" w:cs="Times New Roman"/>
                  <w:color w:val="BF381D"/>
                  <w:sz w:val="26"/>
                  <w:szCs w:val="26"/>
                  <w:lang w:val="ru-RU" w:bidi="he-IL"/>
                </w:rPr>
                <w:t>здесь</w:t>
              </w:r>
            </w:hyperlink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pict>
                <v:rect id="_x0000_i1027" style="width:0;height:.75pt" o:hralign="center" o:hrstd="t" o:hrnoshade="t" o:hr="t" fillcolor="#212226" stroked="f"/>
              </w:pic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 xml:space="preserve">• Во вторник снова набат. Мосгорсуд решил изменить меру пресечения с домашнего ареста на СИЗО ректору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Шанинки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Сергею Зуеву.</w:t>
            </w:r>
          </w:p>
          <w:p w:rsidR="008D3E97" w:rsidRPr="008D3E97" w:rsidRDefault="006C3B54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4762500" cy="3095625"/>
                  <wp:effectExtent l="0" t="0" r="0" b="9525"/>
                  <wp:docPr id="1" name="Рисунок 1" descr="https://proxy.imgsmail.ru/?email=tradamir%40mail.ru&amp;e=1637088997&amp;flags=0&amp;h=Qtw4FTIg41ZBhuzgyi6bTA&amp;url173=bXVsdGltZWRpYS5zdWJzY3JpYmUubm92YXlhZ2F6ZXRhLnJ1L25vdmF5YWdhemV0YS1CL3Bob3Rvcy9iYWVhOTUwOC1mMzA3LTQwYWYtOWExOS1mYzliNzdhMjVjZDEucG5n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roxy.imgsmail.ru/?email=tradamir%40mail.ru&amp;e=1637088997&amp;flags=0&amp;h=Qtw4FTIg41ZBhuzgyi6bTA&amp;url173=bXVsdGltZWRpYS5zdWJzY3JpYmUubm92YXlhZ2F6ZXRhLnJ1L25vdmF5YWdhemV0YS1CL3Bob3Rvcy9iYWVhOTUwOC1mMzA3LTQwYWYtOWExOS1mYzliNzdhMjVjZDEucG5n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>Сергей Зуев в суде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Это потом выяснится, что Зуев только после операции на сердце. Что у него родители 1927 и 1937 года рождения. Что у него сын 13 лет с диагнозом, и у него неразрывная связь с отцом, он ходит по дому и ищет папу, все время ищет папу… Господи, это невозможно все! И теперь человек после трех операций на сердце в СИЗО. За что? А его университет получил грант от организации, которую обвиняют сейчас в краже 21 миллиона государственных денег. А Марина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Ракова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, это была ее организация, не дает признательные показания. Поэтому она и ее муж в СИЗО. У них двое несовершеннолетних детей, кстати. А раз она не признается, надо взять и пытать кого-то еще. А почему бы не ректора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Шанинки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? У него и заложник есть. Мальчик Глеб 13 лет…</w:t>
            </w:r>
          </w:p>
          <w:p w:rsidR="008D3E97" w:rsidRPr="008D3E97" w:rsidRDefault="008D3E97" w:rsidP="008D3E97">
            <w:pPr>
              <w:spacing w:before="300" w:after="30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7509"/>
            </w:tblGrid>
            <w:tr w:rsidR="008D3E97" w:rsidRPr="008D3E9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3E97" w:rsidRPr="008D3E97" w:rsidRDefault="006C3B54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  <w:r>
                    <w:rPr>
                      <w:noProof/>
                      <w:lang w:bidi="he-IL"/>
                    </w:rPr>
                    <w:drawing>
                      <wp:inline distT="0" distB="0" distL="0" distR="0">
                        <wp:extent cx="3790950" cy="3600450"/>
                        <wp:effectExtent l="0" t="0" r="0" b="0"/>
                        <wp:docPr id="2" name="Рисунок 2" descr="https://proxy.imgsmail.ru/?email=tradamir%40mail.ru&amp;e=1637088997&amp;flags=0&amp;h=Dmx_9gYoVG2hK3xElkhdIA&amp;url173=bXVsdGltZWRpYS5zdWJzY3JpYmUubm92YXlhZ2F6ZXRhLnJ1L25vdmF5YWdhemV0YS1CL3Bob3Rvcy81YWI5YzJjNy0wMzhlLTRlZWYtOTgyMC1kZTkxN2Q4ZGVkYmMucG5n&amp;is_https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proxy.imgsmail.ru/?email=tradamir%40mail.ru&amp;e=1637088997&amp;flags=0&amp;h=Dmx_9gYoVG2hK3xElkhdIA&amp;url173=bXVsdGltZWRpYS5zdWJzY3JpYmUubm92YXlhZ2F6ZXRhLnJ1L25vdmF5YWdhemV0YS1CL3Bob3Rvcy81YWI5YzJjNy0wMzhlLTRlZWYtOTgyMC1kZTkxN2Q4ZGVkYmMucG5n&amp;is_https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0" cy="360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3E97"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>ВЛАДИМИР ПАСТУХОВ:</w:t>
                  </w:r>
                </w:p>
              </w:tc>
            </w:tr>
          </w:tbl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420" w:lineRule="atLeast"/>
              <w:rPr>
                <w:rFonts w:ascii="Roboto" w:eastAsia="Times New Roman" w:hAnsi="Roboto" w:cs="Times New Roman"/>
                <w:color w:val="212226"/>
                <w:sz w:val="30"/>
                <w:szCs w:val="30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«Как показал опыт предыдущих аналогичных публичных казней, в таких делах власть не ошибается и случайно никого не убивает. Если Зуева решили «раскатывать» по полной программе, несмотря на общественное мнение, значит, для этого получено соответствующее разрешение. В таких случаях апелляция к закону, морали и тем более к совести оказывается совершенно бесполезной. Единственное, что работает, — здоровые звериные инстинкты, и поэтому хочется спросить у власти: а тебе-то это зачем? И выходит, что это чисто коммерческая история, которую просто подают нам как политическую».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Прочитать о том, зачем пытают Сергея Зуева, можно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hyperlink r:id="rId8" w:tgtFrame="_blank" w:history="1">
              <w:r w:rsidRPr="008D3E97">
                <w:rPr>
                  <w:rFonts w:ascii="Roboto" w:eastAsia="Times New Roman" w:hAnsi="Roboto" w:cs="Times New Roman"/>
                  <w:color w:val="BF381D"/>
                  <w:sz w:val="26"/>
                  <w:szCs w:val="26"/>
                  <w:lang w:val="ru-RU" w:bidi="he-IL"/>
                </w:rPr>
                <w:t>здесь</w:t>
              </w:r>
            </w:hyperlink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pict>
                <v:rect id="_x0000_i1028" style="width:0;height:.75pt" o:hralign="center" o:hrstd="t" o:hrnoshade="t" o:hr="t" fillcolor="#212226" stroked="f"/>
              </w:pic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 xml:space="preserve">• </w:t>
            </w:r>
            <w:proofErr w:type="gram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В</w:t>
            </w:r>
            <w:proofErr w:type="gram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среду адская машина не остановилась. В Уфе арестовали и отправили под арест Лилию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Чанышеву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, бывшую руководительницу штаба Навального, по статье об экстремистской деятельности.</w:t>
            </w:r>
          </w:p>
          <w:p w:rsidR="008D3E97" w:rsidRPr="008D3E97" w:rsidRDefault="006C3B54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4762500" cy="3571875"/>
                  <wp:effectExtent l="0" t="0" r="0" b="9525"/>
                  <wp:docPr id="4" name="Рисунок 4" descr="https://proxy.imgsmail.ru/?email=tradamir%40mail.ru&amp;e=1637088997&amp;flags=0&amp;h=VHr-V3iZbHqA4j90z17lbg&amp;url173=bXVsdGltZWRpYS5zdWJzY3JpYmUubm92YXlhZ2F6ZXRhLnJ1L25vdmF5YWdhemV0YS1CL3Bob3Rvcy84ZTYxOWJjYi01ZDAwLTRkYWItYTg4NS04NjA0ZDQ3OTkwY2QucG5n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roxy.imgsmail.ru/?email=tradamir%40mail.ru&amp;e=1637088997&amp;flags=0&amp;h=VHr-V3iZbHqA4j90z17lbg&amp;url173=bXVsdGltZWRpYS5zdWJzY3JpYmUubm92YXlhZ2F6ZXRhLnJ1L25vdmF5YWdhemV0YS1CL3Bob3Rvcy84ZTYxOWJjYi01ZDAwLTRkYWItYTg4NS04NjA0ZDQ3OTkwY2QucG5n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>Чанышева</w:t>
            </w:r>
            <w:proofErr w:type="spellEnd"/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 xml:space="preserve"> в суде. Фото: Владимир Воронин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В тот же день параллельно с обыском у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Чанышевой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силовики пришли к 11 активистам в Кемеровской области и Башкортостане.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В материалах, которые представило следствие на суде об избрании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Чанышевой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меры пресечения, есть допросы двух свидетелей по делу. Один из них — волонтерка штаба в Уфе, просто подтвердившая объективные факты: что в Уфе был штаб Навального, что Лилия его возглавляла до ликвидации из-за признания экстремистской организацией, что они ходили на митинги. Второй допрошенный свидетель — волонтер штаба Навального из Челябинска, от которого до Уфы — более 400 километров. Адвокат Лилии Владимир Воронин отмечает, что свидетеля спросили, знаком ли ему кто-то из указанных в документах людей, на что челябинский волонтер ответил: «Да, я знаю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Чанышеву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, это координатор штаба в Уфе». И 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 xml:space="preserve">это, в общем, все. Все доказательства. И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Чанышеву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этапируют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в Москву, потому что экстремизмом занимается центральный СК.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А еще она беременна. Примерно 14 недель.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300" w:after="30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r w:rsidR="006C3B54">
              <w:rPr>
                <w:noProof/>
                <w:lang w:bidi="he-IL"/>
              </w:rPr>
              <w:drawing>
                <wp:inline distT="0" distB="0" distL="0" distR="0">
                  <wp:extent cx="952500" cy="933450"/>
                  <wp:effectExtent l="0" t="0" r="0" b="0"/>
                  <wp:docPr id="5" name="Рисунок 5" descr="https://proxy.imgsmail.ru/?email=tradamir%40mail.ru&amp;e=1637088997&amp;flags=0&amp;h=6i7F0swajsK7O32uZTyURg&amp;url173=bXVsdGltZWRpYS5zdWJzY3JpYmUubm92YXlhZ2F6ZXRhLnJ1L25vdmF5YWdhemV0YS1CL3Bob3Rvcy81ZTVkYjQxMi1hNTU4LTQwMjEtYjU4Zi0yMGYzODNkNTdiOTcucG5n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roxy.imgsmail.ru/?email=tradamir%40mail.ru&amp;e=1637088997&amp;flags=0&amp;h=6i7F0swajsK7O32uZTyURg&amp;url173=bXVsdGltZWRpYS5zdWJzY3JpYmUubm92YXlhZ2F6ZXRhLnJ1L25vdmF5YWdhemV0YS1CL3Bob3Rvcy81ZTVkYjQxMi1hNTU4LTQwMjEtYjU4Zi0yMGYzODNkNTdiOTcucG5n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2084"/>
            </w:tblGrid>
            <w:tr w:rsidR="008D3E97" w:rsidRPr="008D3E9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 xml:space="preserve">ЮЛИЯ </w:t>
                  </w:r>
                  <w:proofErr w:type="gramStart"/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>ЛАТЫНИНА,</w:t>
                  </w: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>обозреватель</w:t>
                  </w:r>
                  <w:proofErr w:type="gramEnd"/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 xml:space="preserve"> «Новой»:</w:t>
                  </w:r>
                </w:p>
              </w:tc>
            </w:tr>
          </w:tbl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420" w:lineRule="atLeast"/>
              <w:rPr>
                <w:rFonts w:ascii="Roboto" w:eastAsia="Times New Roman" w:hAnsi="Roboto" w:cs="Times New Roman"/>
                <w:color w:val="212226"/>
                <w:sz w:val="30"/>
                <w:szCs w:val="30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 xml:space="preserve">«Обвинение Лилии </w:t>
            </w:r>
            <w:proofErr w:type="spellStart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Чанышевой</w:t>
            </w:r>
            <w:proofErr w:type="spellEnd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 xml:space="preserve"> абсурдно не только с точки зрения здравого смысла (чем уже никого не удивишь), но и с точки зрения формальной юридической логики, которую Кремль когда-то очень любил соблюдать. Дело в том, что главной юридической максимой любой действующей системы юстиции, включая Декларацию прав человека, Конституцию РФ и пр., является положение о том, что закон обратной силы не имеет.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>Или, цитируя Конституцию, ст. 54, «никто не может нести ответственность за деяние, которое в момент его совершения не признавалось правонарушением.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 xml:space="preserve">Между тем беременной Лилии </w:t>
            </w:r>
            <w:proofErr w:type="spellStart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>Чанышевой</w:t>
            </w:r>
            <w:proofErr w:type="spellEnd"/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 xml:space="preserve"> вменяют именно это. А именно руководство штабом Навального, признанного экстремистским сообществом после того, как она им руководила».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>Прочитать о том, как суды и СК пробивают очередное дно, можно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hyperlink r:id="rId11" w:tgtFrame="_blank" w:history="1">
              <w:r w:rsidRPr="008D3E97">
                <w:rPr>
                  <w:rFonts w:ascii="Roboto" w:eastAsia="Times New Roman" w:hAnsi="Roboto" w:cs="Times New Roman"/>
                  <w:color w:val="BF381D"/>
                  <w:sz w:val="26"/>
                  <w:szCs w:val="26"/>
                  <w:lang w:val="ru-RU" w:bidi="he-IL"/>
                </w:rPr>
                <w:t>здесь</w:t>
              </w:r>
            </w:hyperlink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pict>
                <v:rect id="_x0000_i1029" style="width:0;height:.75pt" o:hralign="center" o:hrstd="t" o:hrnoshade="t" o:hr="t" fillcolor="#212226" stroked="f"/>
              </w:pict>
            </w:r>
          </w:p>
          <w:p w:rsidR="008D3E97" w:rsidRPr="008D3E97" w:rsidRDefault="006C3B54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3781425" cy="3724275"/>
                  <wp:effectExtent l="0" t="0" r="9525" b="9525"/>
                  <wp:docPr id="6" name="Рисунок 6" descr="https://proxy.imgsmail.ru/?email=tradamir%40mail.ru&amp;e=1637088997&amp;flags=0&amp;h=XQptnATAs2tYKvuxN9slgQ&amp;url173=bXVsdGltZWRpYS5nZXRyZXNwb25zZTM2MC5wbC9ub3ZheWFnYXpldGEtQi9waG90b3MvMzkxYWUzMWItNjk5NC00NDJiLTk2MjAtNDA4YzYxMGMzNmFiLmpwZw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roxy.imgsmail.ru/?email=tradamir%40mail.ru&amp;e=1637088997&amp;flags=0&amp;h=XQptnATAs2tYKvuxN9slgQ&amp;url173=bXVsdGltZWRpYS5nZXRyZXNwb25zZTM2MC5wbC9ub3ZheWFnYXpldGEtQi9waG90b3MvMzkxYWUzMWItNjk5NC00NDJiLTk2MjAtNDA4YzYxMGMzNmFiLmpwZw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br/>
              <w:t>Ну а четверг этой недели точно войдет в историю. В четверг стало известно, что Генпрокуратура подала иск о ликвидации «Международного Мемориала», а Московская прокуратура — о ликвидации Правозащитного центра «Мемориал» (оба признаны «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иноагентами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»).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В документе от 8 ноября перечисляются 20 штрафов «Мемориалу» и его главе Яну Рачинскому за 2019 и 2020 годы на почти 3,5 млн рублей. Все эти взыскания назначали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Роскомнадзор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и Тверская межрайонная прокуратура за, по версии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правоохранников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, «умышленное» отсутствие маркировки «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иноагента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» на сайте «Мемориала», в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соцсетях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или на Московской международной книжной ярмарке.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26"/>
                <w:szCs w:val="26"/>
                <w:lang w:val="ru-RU" w:bidi="he-IL"/>
              </w:rPr>
              <w:lastRenderedPageBreak/>
              <w:t>«Данные обстоятельства свидетельствуют о том, что Общество в своей деятельности демонстрирует устойчивое пренебрежение законом… чем грубо нарушает права граждан».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Это </w:t>
            </w:r>
            <w:proofErr w:type="gram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вообще</w:t>
            </w:r>
            <w:proofErr w:type="gram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как? Голову себе ликвидируйте, хочется сказать Генпрокуратуре. 35 лет существует организация, которая помогает сохранить обществу память и, оказывается, нарушает их права. Приехали.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300" w:after="30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7509"/>
            </w:tblGrid>
            <w:tr w:rsidR="008D3E97" w:rsidRPr="008D3E9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3E97" w:rsidRPr="008D3E97" w:rsidRDefault="006C3B54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  <w:r>
                    <w:rPr>
                      <w:noProof/>
                      <w:lang w:bidi="he-IL"/>
                    </w:rPr>
                    <w:drawing>
                      <wp:inline distT="0" distB="0" distL="0" distR="0">
                        <wp:extent cx="3800475" cy="3810000"/>
                        <wp:effectExtent l="0" t="0" r="9525" b="0"/>
                        <wp:docPr id="7" name="Рисунок 7" descr="https://proxy.imgsmail.ru/?email=tradamir%40mail.ru&amp;e=1637088997&amp;flags=0&amp;h=Ed6nqNfphSceTUXa_Bp3SA&amp;url173=bXVsdGltZWRpYS5zdWJzY3JpYmUubm92YXlhZ2F6ZXRhLnJ1L25vdmF5YWdhemV0YS1CL3Bob3Rvcy8wMTA3ZDNmMC0wYjhkLTQxYmEtYWE4My1kMzRjOWE4Y2JjMWIucG5n&amp;is_https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proxy.imgsmail.ru/?email=tradamir%40mail.ru&amp;e=1637088997&amp;flags=0&amp;h=Ed6nqNfphSceTUXa_Bp3SA&amp;url173=bXVsdGltZWRpYS5zdWJzY3JpYmUubm92YXlhZ2F6ZXRhLnJ1L25vdmF5YWdhemV0YS1CL3Bob3Rvcy8wMTA3ZDNmMC0wYjhkLTQxYmEtYWE4My1kMzRjOWE4Y2JjMWIucG5n&amp;is_https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0475" cy="38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3E97"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 xml:space="preserve">ЛЕОНИД </w:t>
                  </w:r>
                  <w:proofErr w:type="gramStart"/>
                  <w:r w:rsidR="008D3E97"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>НИКИТИНСКИЙ,</w:t>
                  </w:r>
                  <w:r w:rsidR="008D3E97"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="008D3E97"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>обозреватель</w:t>
                  </w:r>
                  <w:proofErr w:type="gramEnd"/>
                  <w:r w:rsidR="008D3E97"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 xml:space="preserve"> «Новой»:</w:t>
                  </w:r>
                </w:p>
              </w:tc>
            </w:tr>
          </w:tbl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420" w:lineRule="atLeast"/>
              <w:rPr>
                <w:rFonts w:ascii="Roboto" w:eastAsia="Times New Roman" w:hAnsi="Roboto" w:cs="Times New Roman"/>
                <w:color w:val="212226"/>
                <w:sz w:val="30"/>
                <w:szCs w:val="30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t xml:space="preserve">«Общество в своей деятельности демонстрирует устойчивое пренебрежение законом, — поясняет Игорь 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lastRenderedPageBreak/>
              <w:t>Краснов в заявлении, — не обеспечивает публичности своей деятельности, препятствует должному общественному контролю за ней, чем грубо нарушает права граждан, в том числе право на достоверную информацию.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>Многие граждане России, которым «Мемориал», созданный в 1989 году при участии самых известных советских правозащитников и сидельцев, помогал и помогает правдивой исторической информацией и правозащитной деятельностью, не согласятся с выводами Игоря Краснова.</w:t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</w:r>
            <w:r w:rsidRPr="008D3E97">
              <w:rPr>
                <w:rFonts w:ascii="Roboto" w:eastAsia="Times New Roman" w:hAnsi="Roboto" w:cs="Times New Roman"/>
                <w:i/>
                <w:iCs/>
                <w:color w:val="212226"/>
                <w:sz w:val="30"/>
                <w:szCs w:val="30"/>
                <w:lang w:val="ru-RU" w:bidi="he-IL"/>
              </w:rPr>
              <w:br/>
              <w:t>Самым правильным способом выразить такое несогласие будет не молчать и, в частности, прийти к 11 часам 25 ноября в Верховный суд, заседание которого по этому делу по закону должно быть открытым».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Этот суд наверняка войдет в историю, как процесс Дрейфуса или Синявского с Даниэлем. А режим в одночасье превратился «в тот режим, который пытался закрыть «Мемориал», как точно заметил политолог Кирилл Рогов. Потому что «Мемориал» нельзя ликвидировать, закрыть, отменить. Он в голове. Он в крови нашей страны.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Прочитать об очередном несмываемом позоре властей можно</w:t>
            </w: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hyperlink r:id="rId14" w:tgtFrame="_blank" w:history="1">
              <w:r w:rsidRPr="008D3E97">
                <w:rPr>
                  <w:rFonts w:ascii="Roboto" w:eastAsia="Times New Roman" w:hAnsi="Roboto" w:cs="Times New Roman"/>
                  <w:color w:val="BF381D"/>
                  <w:sz w:val="26"/>
                  <w:szCs w:val="26"/>
                  <w:lang w:val="ru-RU" w:bidi="he-IL"/>
                </w:rPr>
                <w:t>здесь</w:t>
              </w:r>
            </w:hyperlink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pict>
                <v:rect id="_x0000_i1030" style="width:0;height:.75pt" o:hralign="center" o:hrstd="t" o:hrnoshade="t" o:hr="t" fillcolor="#212226" stroked="f"/>
              </w:pic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Кажется, превзойти эту неделю по уровню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звездеца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будет крайне сложно. Были времена похуже, но не было подлей.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Но есть и немножко хорошего.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lastRenderedPageBreak/>
              <w:t>Ян Сидоров и Влад Мордасов из Ростова-на-Дону вышли из колонии после четырех лет. Их, конечно, не за что было и сажать. Но вышли — хорошо же!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6C3B54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4762500" cy="3171825"/>
                  <wp:effectExtent l="0" t="0" r="0" b="9525"/>
                  <wp:docPr id="8" name="Рисунок 8" descr="https://proxy.imgsmail.ru/?email=tradamir%40mail.ru&amp;e=1637088997&amp;flags=0&amp;h=yH-tq983CuJUHdJissjxrg&amp;url173=bXVsdGltZWRpYS5zdWJzY3JpYmUubm92YXlhZ2F6ZXRhLnJ1L25vdmF5YWdhemV0YS1CL3Bob3Rvcy8xMDI1YjFhNC0wOTFhLTRhNTItYjM2OC01MDNiMWFjNjg3ZTYucG5n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roxy.imgsmail.ru/?email=tradamir%40mail.ru&amp;e=1637088997&amp;flags=0&amp;h=yH-tq983CuJUHdJissjxrg&amp;url173=bXVsdGltZWRpYS5zdWJzY3JpYmUubm92YXlhZ2F6ZXRhLnJ1L25vdmF5YWdhemV0YS1CL3Bob3Rvcy8xMDI1YjFhNC0wOTFhLTRhNTItYjM2OC01MDNiMWFjNjg3ZTYucG5n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 xml:space="preserve">Ян </w:t>
            </w:r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bidi="he-IL"/>
              </w:rPr>
              <w:t>C</w:t>
            </w:r>
            <w:proofErr w:type="spellStart"/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>идоров</w:t>
            </w:r>
            <w:proofErr w:type="spellEnd"/>
            <w:r w:rsidR="008D3E97" w:rsidRPr="008D3E97">
              <w:rPr>
                <w:rFonts w:ascii="Roboto" w:eastAsia="Times New Roman" w:hAnsi="Roboto" w:cs="Times New Roman"/>
                <w:color w:val="9C9C9C"/>
                <w:sz w:val="18"/>
                <w:szCs w:val="18"/>
                <w:lang w:val="ru-RU" w:bidi="he-IL"/>
              </w:rPr>
              <w:t xml:space="preserve"> и Влад Мордасов. Первая встреча после освобождения. Москва. Фото: Виктория Ивлева / специально для «Новой»</w:t>
            </w:r>
          </w:p>
          <w:p w:rsidR="008D3E97" w:rsidRPr="008D3E97" w:rsidRDefault="008D3E97" w:rsidP="008D3E97">
            <w:pPr>
              <w:spacing w:before="100" w:beforeAutospacing="1" w:after="100" w:afterAutospacing="1" w:line="360" w:lineRule="atLeast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ЕСПЧ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коммуницировал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жалобы Ильи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Азара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и Виктора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Немытова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о том, что пикетная очередь — это не пикеты и штрафовать за них нельзя.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Ну и наконец,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Азар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рассказал, что фигуранты «Московского дела» Валерий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Костенок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 и Данил Беглец открыли в Новокосино свою </w:t>
            </w:r>
            <w:proofErr w:type="spellStart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шаурмячную</w:t>
            </w:r>
            <w:proofErr w:type="spellEnd"/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 Кто рядом — заходите!</w:t>
            </w:r>
          </w:p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p w:rsidR="008D3E97" w:rsidRPr="008D3E97" w:rsidRDefault="008D3E97" w:rsidP="008D3E97">
            <w:pPr>
              <w:shd w:val="clear" w:color="auto" w:fill="212226"/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b/>
                <w:bCs/>
                <w:color w:val="FFFFFF"/>
                <w:sz w:val="32"/>
                <w:szCs w:val="32"/>
                <w:lang w:val="ru-RU" w:bidi="he-IL"/>
              </w:rPr>
              <w:lastRenderedPageBreak/>
              <w:t xml:space="preserve">А поддержать независимую журналистику можно </w:t>
            </w:r>
            <w:proofErr w:type="gramStart"/>
            <w:r w:rsidRPr="008D3E97">
              <w:rPr>
                <w:rFonts w:ascii="Roboto" w:eastAsia="Times New Roman" w:hAnsi="Roboto" w:cs="Times New Roman"/>
                <w:b/>
                <w:bCs/>
                <w:color w:val="FFFFFF"/>
                <w:sz w:val="32"/>
                <w:szCs w:val="32"/>
                <w:lang w:val="ru-RU" w:bidi="he-IL"/>
              </w:rPr>
              <w:t>здесь:</w:t>
            </w:r>
            <w:r w:rsidRPr="008D3E97">
              <w:rPr>
                <w:rFonts w:ascii="Roboto" w:eastAsia="Times New Roman" w:hAnsi="Roboto" w:cs="Times New Roman"/>
                <w:b/>
                <w:bCs/>
                <w:color w:val="FFFFFF"/>
                <w:sz w:val="32"/>
                <w:szCs w:val="32"/>
                <w:lang w:val="ru-RU" w:bidi="he-IL"/>
              </w:rPr>
              <w:br/>
            </w:r>
            <w:hyperlink r:id="rId16" w:tgtFrame="_blank" w:history="1">
              <w:r w:rsidRPr="008D3E97">
                <w:rPr>
                  <w:rFonts w:ascii="Roboto" w:eastAsia="Times New Roman" w:hAnsi="Roboto" w:cs="Times New Roman"/>
                  <w:b/>
                  <w:bCs/>
                  <w:color w:val="BF381D"/>
                  <w:sz w:val="32"/>
                  <w:szCs w:val="32"/>
                  <w:u w:val="single"/>
                  <w:lang w:val="ru-RU" w:bidi="he-IL"/>
                </w:rPr>
                <w:t>Стать</w:t>
              </w:r>
              <w:proofErr w:type="gramEnd"/>
              <w:r w:rsidRPr="008D3E97">
                <w:rPr>
                  <w:rFonts w:ascii="Roboto" w:eastAsia="Times New Roman" w:hAnsi="Roboto" w:cs="Times New Roman"/>
                  <w:b/>
                  <w:bCs/>
                  <w:color w:val="BF381D"/>
                  <w:sz w:val="32"/>
                  <w:szCs w:val="32"/>
                  <w:u w:val="single"/>
                  <w:lang w:val="ru-RU" w:bidi="he-IL"/>
                </w:rPr>
                <w:t xml:space="preserve"> соучастником</w:t>
              </w:r>
            </w:hyperlink>
          </w:p>
          <w:p w:rsidR="008D3E97" w:rsidRPr="008D3E97" w:rsidRDefault="008D3E97" w:rsidP="008D3E97">
            <w:pPr>
              <w:spacing w:after="0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2825"/>
            </w:tblGrid>
            <w:tr w:rsidR="008D3E97" w:rsidRPr="008D3E9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6C3B54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212226"/>
                      <w:sz w:val="26"/>
                      <w:szCs w:val="26"/>
                      <w:lang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color w:val="212226"/>
                      <w:sz w:val="26"/>
                      <w:szCs w:val="26"/>
                      <w:lang w:bidi="he-IL"/>
                    </w:rPr>
                    <w:t> </w:t>
                  </w:r>
                </w:p>
                <w:p w:rsidR="008D3E97" w:rsidRPr="008D3E97" w:rsidRDefault="006C3B54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noProof/>
                      <w:lang w:bidi="he-IL"/>
                    </w:rPr>
                    <w:drawing>
                      <wp:inline distT="0" distB="0" distL="0" distR="0">
                        <wp:extent cx="1143000" cy="1114425"/>
                        <wp:effectExtent l="0" t="0" r="0" b="9525"/>
                        <wp:docPr id="9" name="Рисунок 9" descr="https://proxy.imgsmail.ru/?email=tradamir%40mail.ru&amp;e=1637088997&amp;flags=0&amp;h=uMDGSy8fk2KNzvDLMDDiQA&amp;url173=bXVsdGltZWRpYS5zdWJzY3JpYmUubm92YXlhZ2F6ZXRhLnJ1L25vdmF5YWdhemV0YS1CL3Bob3Rvcy9iODJkNTZjMy1jMTY2LTRlMTctYmQ3ZC0wYTkxMjIwMGRlYWQucG5n&amp;is_https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proxy.imgsmail.ru/?email=tradamir%40mail.ru&amp;e=1637088997&amp;flags=0&amp;h=uMDGSy8fk2KNzvDLMDDiQA&amp;url173=bXVsdGltZWRpYS5zdWJzY3JpYmUubm92YXlhZ2F6ZXRhLnJ1L25vdmF5YWdhemV0YS1CL3Bob3Rvcy9iODJkNTZjMy1jMTY2LTRlMTctYmQ3ZC0wYTkxMjIwMGRlYWQucG5n&amp;is_https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3E97" w:rsidRPr="008D3E97" w:rsidRDefault="008D3E97" w:rsidP="008D3E97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</w:pPr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 xml:space="preserve">С </w:t>
                  </w:r>
                  <w:proofErr w:type="gramStart"/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>уважением,</w:t>
                  </w: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>НАДЕЖДА</w:t>
                  </w:r>
                  <w:proofErr w:type="gramEnd"/>
                  <w:r w:rsidRPr="008D3E97">
                    <w:rPr>
                      <w:rFonts w:ascii="Roboto" w:eastAsia="Times New Roman" w:hAnsi="Roboto" w:cs="Times New Roman"/>
                      <w:b/>
                      <w:bCs/>
                      <w:caps/>
                      <w:sz w:val="20"/>
                      <w:szCs w:val="20"/>
                      <w:lang w:val="ru-RU" w:bidi="he-IL"/>
                    </w:rPr>
                    <w:t xml:space="preserve"> ПРУСЕНКОВА,</w:t>
                  </w:r>
                  <w:r w:rsidRPr="008D3E97">
                    <w:rPr>
                      <w:rFonts w:ascii="Roboto" w:eastAsia="Times New Roman" w:hAnsi="Roboto" w:cs="Times New Roman"/>
                      <w:sz w:val="24"/>
                      <w:szCs w:val="24"/>
                      <w:lang w:val="ru-RU" w:bidi="he-IL"/>
                    </w:rPr>
                    <w:br/>
                  </w:r>
                  <w:r w:rsidRPr="008D3E97">
                    <w:rPr>
                      <w:rFonts w:ascii="Roboto" w:eastAsia="Times New Roman" w:hAnsi="Roboto" w:cs="Times New Roman"/>
                      <w:sz w:val="20"/>
                      <w:szCs w:val="20"/>
                      <w:lang w:val="ru-RU" w:bidi="he-IL"/>
                    </w:rPr>
                    <w:t>дежурный редактор «Повестки»</w:t>
                  </w:r>
                </w:p>
              </w:tc>
            </w:tr>
          </w:tbl>
          <w:p w:rsidR="008D3E97" w:rsidRPr="008D3E97" w:rsidRDefault="008D3E97" w:rsidP="008D3E9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</w:pPr>
            <w:r w:rsidRPr="008D3E97">
              <w:rPr>
                <w:rFonts w:ascii="Roboto" w:eastAsia="Times New Roman" w:hAnsi="Roboto" w:cs="Times New Roman"/>
                <w:color w:val="212226"/>
                <w:sz w:val="26"/>
                <w:szCs w:val="26"/>
                <w:lang w:bidi="he-IL"/>
              </w:rPr>
              <w:t> </w:t>
            </w:r>
            <w:r w:rsidR="006C3B54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 xml:space="preserve">Материал распространил Вениамин </w:t>
            </w:r>
            <w:proofErr w:type="spellStart"/>
            <w:r w:rsidR="006C3B54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Гольденберг</w:t>
            </w:r>
            <w:proofErr w:type="spellEnd"/>
            <w:r w:rsidR="006C3B54">
              <w:rPr>
                <w:rFonts w:ascii="Roboto" w:eastAsia="Times New Roman" w:hAnsi="Roboto" w:cs="Times New Roman"/>
                <w:color w:val="212226"/>
                <w:sz w:val="26"/>
                <w:szCs w:val="26"/>
                <w:lang w:val="ru-RU" w:bidi="he-IL"/>
              </w:rPr>
              <w:t>.</w:t>
            </w:r>
          </w:p>
        </w:tc>
      </w:tr>
    </w:tbl>
    <w:p w:rsidR="008D3E97" w:rsidRPr="008D3E97" w:rsidRDefault="008D3E97">
      <w:pPr>
        <w:rPr>
          <w:b/>
          <w:bCs/>
          <w:color w:val="FF0000"/>
          <w:sz w:val="24"/>
          <w:szCs w:val="24"/>
          <w:lang w:val="ru-RU" w:bidi="he-IL"/>
        </w:rPr>
      </w:pPr>
    </w:p>
    <w:sectPr w:rsidR="008D3E97" w:rsidRPr="008D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97"/>
    <w:rsid w:val="006C3B54"/>
    <w:rsid w:val="008D3E97"/>
    <w:rsid w:val="00C0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D165-2762-4B4A-9EE3-F5A43671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Hyperlink"/>
    <w:basedOn w:val="a0"/>
    <w:uiPriority w:val="99"/>
    <w:semiHidden/>
    <w:unhideWhenUsed/>
    <w:rsid w:val="008D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cribe.novayagazeta.ru/click.html?x=a62e&amp;lc=sK4&amp;mc=2&amp;s=q8m&amp;u=6&amp;z=7sRULju&amp;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s://subscribe.novayagazeta.ru/click.html?x=a62e&amp;lc=sc7&amp;mc=2&amp;s=q8m&amp;u=6&amp;z=7Qk0EYm&amp;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ubscribe.novayagazeta.ru/click.html?x=a62e&amp;lc=sKj&amp;mc=2&amp;s=q8m&amp;u=6&amp;z=72GST7c&amp;" TargetMode="External"/><Relationship Id="rId5" Type="http://schemas.openxmlformats.org/officeDocument/2006/relationships/hyperlink" Target="https://subscribe.novayagazeta.ru/click.html?x=a62e&amp;lc=sKH&amp;mc=2&amp;s=q8m&amp;u=6&amp;z=7inMEaR&amp;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subscribe.novayagazeta.ru/click.html?x=a62e&amp;lc=sKN&amp;mc=2&amp;s=q8m&amp;u=6&amp;z=7EoDTw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2021-11-13T18:45:00Z</dcterms:created>
  <dcterms:modified xsi:type="dcterms:W3CDTF">2021-11-13T19:05:00Z</dcterms:modified>
</cp:coreProperties>
</file>