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1f1f1f"/>
          <w:sz w:val="24"/>
          <w:szCs w:val="24"/>
        </w:rPr>
      </w:pPr>
      <w:bookmarkStart w:colFirst="0" w:colLast="0" w:name="_wwu5oc30o5ft" w:id="0"/>
      <w:bookmarkEnd w:id="0"/>
      <w:r w:rsidDel="00000000" w:rsidR="00000000" w:rsidRPr="00000000">
        <w:rPr>
          <w:rFonts w:ascii="Calibri" w:cs="Calibri" w:eastAsia="Calibri" w:hAnsi="Calibri"/>
          <w:b w:val="1"/>
          <w:i w:val="1"/>
          <w:color w:val="1f1f1f"/>
          <w:sz w:val="24"/>
          <w:szCs w:val="24"/>
          <w:rtl w:val="0"/>
        </w:rPr>
        <w:t xml:space="preserve">A</w:t>
      </w:r>
      <w:r w:rsidDel="00000000" w:rsidR="00000000" w:rsidRPr="00000000">
        <w:rPr>
          <w:rFonts w:ascii="Calibri" w:cs="Calibri" w:eastAsia="Calibri" w:hAnsi="Calibri"/>
          <w:b w:val="1"/>
          <w:color w:val="1f1f1f"/>
          <w:sz w:val="24"/>
          <w:szCs w:val="24"/>
          <w:rtl w:val="0"/>
        </w:rPr>
        <w:t xml:space="preserve"> </w:t>
      </w:r>
    </w:p>
    <w:p w:rsidR="00000000" w:rsidDel="00000000" w:rsidP="00000000" w:rsidRDefault="00000000" w:rsidRPr="00000000" w14:paraId="00000002">
      <w:pPr>
        <w:pStyle w:val="Title"/>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1f1f1f"/>
          <w:sz w:val="24"/>
          <w:szCs w:val="24"/>
        </w:rPr>
      </w:pPr>
      <w:bookmarkStart w:colFirst="0" w:colLast="0" w:name="_yxcbd4jb589v" w:id="1"/>
      <w:bookmarkEnd w:id="1"/>
      <w:r w:rsidDel="00000000" w:rsidR="00000000" w:rsidRPr="00000000">
        <w:rPr>
          <w:rFonts w:ascii="Calibri" w:cs="Calibri" w:eastAsia="Calibri" w:hAnsi="Calibri"/>
          <w:b w:val="1"/>
          <w:color w:val="1f1f1f"/>
          <w:sz w:val="24"/>
          <w:szCs w:val="24"/>
          <w:rtl w:val="0"/>
        </w:rPr>
        <w:t xml:space="preserve">UNIVERSAL DECLARATION</w:t>
      </w:r>
    </w:p>
    <w:p w:rsidR="00000000" w:rsidDel="00000000" w:rsidP="00000000" w:rsidRDefault="00000000" w:rsidRPr="00000000" w14:paraId="00000003">
      <w:pPr>
        <w:pStyle w:val="Title"/>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i w:val="1"/>
          <w:color w:val="1f1f1f"/>
          <w:sz w:val="24"/>
          <w:szCs w:val="24"/>
        </w:rPr>
      </w:pPr>
      <w:bookmarkStart w:colFirst="0" w:colLast="0" w:name="_q8h8w6xjakjk" w:id="2"/>
      <w:bookmarkEnd w:id="2"/>
      <w:r w:rsidDel="00000000" w:rsidR="00000000" w:rsidRPr="00000000">
        <w:rPr>
          <w:rFonts w:ascii="Calibri" w:cs="Calibri" w:eastAsia="Calibri" w:hAnsi="Calibri"/>
          <w:b w:val="1"/>
          <w:i w:val="1"/>
          <w:color w:val="1f1f1f"/>
          <w:sz w:val="24"/>
          <w:szCs w:val="24"/>
          <w:rtl w:val="0"/>
        </w:rPr>
        <w:t xml:space="preserve">Of</w:t>
      </w:r>
    </w:p>
    <w:p w:rsidR="00000000" w:rsidDel="00000000" w:rsidP="00000000" w:rsidRDefault="00000000" w:rsidRPr="00000000" w14:paraId="00000004">
      <w:pPr>
        <w:pStyle w:val="Title"/>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1f1f1f"/>
          <w:sz w:val="24"/>
          <w:szCs w:val="24"/>
        </w:rPr>
      </w:pPr>
      <w:bookmarkStart w:colFirst="0" w:colLast="0" w:name="_fld0vrkuufrk" w:id="3"/>
      <w:bookmarkEnd w:id="3"/>
      <w:r w:rsidDel="00000000" w:rsidR="00000000" w:rsidRPr="00000000">
        <w:rPr>
          <w:rFonts w:ascii="Calibri" w:cs="Calibri" w:eastAsia="Calibri" w:hAnsi="Calibri"/>
          <w:b w:val="1"/>
          <w:color w:val="1f1f1f"/>
          <w:sz w:val="24"/>
          <w:szCs w:val="24"/>
          <w:rtl w:val="0"/>
        </w:rPr>
        <w:t xml:space="preserve"> HUMAN RESPONSIBILITIES</w:t>
      </w: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1f1f1f"/>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Let us declare, in the light of the daily growing global crisis, a companion to the Universal Declaration of Human Rights, calling not only for what we are owed as individuals, but for what we owe to each other, to future generations, and the Earth itself.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Such a declaration, taught in all schools around the world and sworn to by all adults, will serve as a moral compass, a legal aspiration, and a call to mobilize, not just to prevent collapse, but to consciously birth the just and regenerative civilization we all long for.</w:t>
      </w:r>
    </w:p>
    <w:p w:rsidR="00000000" w:rsidDel="00000000" w:rsidP="00000000" w:rsidRDefault="00000000" w:rsidRPr="00000000" w14:paraId="00000009">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bookmarkStart w:colFirst="0" w:colLast="0" w:name="_3h3fvsnrkon7" w:id="4"/>
      <w:bookmarkEnd w:id="4"/>
      <w:r w:rsidDel="00000000" w:rsidR="00000000" w:rsidRPr="00000000">
        <w:rPr>
          <w:rFonts w:ascii="Calibri" w:cs="Calibri" w:eastAsia="Calibri" w:hAnsi="Calibri"/>
          <w:b w:val="1"/>
          <w:color w:val="1f1f1f"/>
          <w:sz w:val="24"/>
          <w:szCs w:val="24"/>
          <w:rtl w:val="0"/>
        </w:rPr>
        <w:br w:type="textWrapping"/>
        <w:t xml:space="preserve">PREAMBLE</w:t>
        <w:br w:type="textWrapping"/>
      </w:r>
      <w:r w:rsidDel="00000000" w:rsidR="00000000" w:rsidRPr="00000000">
        <w:rPr>
          <w:rtl w:val="0"/>
        </w:rPr>
      </w:r>
    </w:p>
    <w:p w:rsidR="00000000" w:rsidDel="00000000" w:rsidP="00000000" w:rsidRDefault="00000000" w:rsidRPr="00000000" w14:paraId="0000000B">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Recognizing that humanity is facing a convergence of crises, including climate disruption, ecological collapse, and social inequality, it is imperative to shift from a rights-based approach to one centered on responsibilities.</w:t>
        <w:br w:type="textWrapping"/>
      </w:r>
    </w:p>
    <w:p w:rsidR="00000000" w:rsidDel="00000000" w:rsidP="00000000" w:rsidRDefault="00000000" w:rsidRPr="00000000" w14:paraId="0000000C">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Lora" w:cs="Lora" w:eastAsia="Lora" w:hAnsi="Lora"/>
          <w:color w:val="1f1f1f"/>
          <w:sz w:val="24"/>
          <w:szCs w:val="24"/>
        </w:rPr>
      </w:pPr>
      <w:r w:rsidDel="00000000" w:rsidR="00000000" w:rsidRPr="00000000">
        <w:rPr>
          <w:rFonts w:ascii="Calibri" w:cs="Calibri" w:eastAsia="Calibri" w:hAnsi="Calibri"/>
          <w:color w:val="1f1f1f"/>
          <w:sz w:val="24"/>
          <w:szCs w:val="24"/>
          <w:rtl w:val="0"/>
        </w:rPr>
        <w:t xml:space="preserve">Emphasizing the necessity for a moral compass, the </w:t>
      </w:r>
      <w:r w:rsidDel="00000000" w:rsidR="00000000" w:rsidRPr="00000000">
        <w:rPr>
          <w:rFonts w:ascii="Calibri" w:cs="Calibri" w:eastAsia="Calibri" w:hAnsi="Calibri"/>
          <w:b w:val="1"/>
          <w:color w:val="1f1f1f"/>
          <w:sz w:val="24"/>
          <w:szCs w:val="24"/>
          <w:rtl w:val="0"/>
        </w:rPr>
        <w:t xml:space="preserve">Universal Declaration of Human responsibilities</w:t>
      </w:r>
      <w:r w:rsidDel="00000000" w:rsidR="00000000" w:rsidRPr="00000000">
        <w:rPr>
          <w:rFonts w:ascii="Calibri" w:cs="Calibri" w:eastAsia="Calibri" w:hAnsi="Calibri"/>
          <w:color w:val="1f1f1f"/>
          <w:sz w:val="24"/>
          <w:szCs w:val="24"/>
          <w:rtl w:val="0"/>
        </w:rPr>
        <w:t xml:space="preserve"> serves as a call to action—not only to prevent global collapse but to consciously shape a regenerative civilization.</w:t>
        <w:br w:type="textWrapping"/>
      </w:r>
    </w:p>
    <w:p w:rsidR="00000000" w:rsidDel="00000000" w:rsidP="00000000" w:rsidRDefault="00000000" w:rsidRPr="00000000" w14:paraId="0000000D">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Lora" w:cs="Lora" w:eastAsia="Lora" w:hAnsi="Lora"/>
          <w:color w:val="1f1f1f"/>
          <w:sz w:val="24"/>
          <w:szCs w:val="24"/>
        </w:rPr>
      </w:pPr>
      <w:r w:rsidDel="00000000" w:rsidR="00000000" w:rsidRPr="00000000">
        <w:rPr>
          <w:rFonts w:ascii="Calibri" w:cs="Calibri" w:eastAsia="Calibri" w:hAnsi="Calibri"/>
          <w:color w:val="1f1f1f"/>
          <w:sz w:val="24"/>
          <w:szCs w:val="24"/>
          <w:rtl w:val="0"/>
        </w:rPr>
        <w:t xml:space="preserve">The guiding principle, "Duty before right" (Munus P</w:t>
      </w:r>
      <w:r w:rsidDel="00000000" w:rsidR="00000000" w:rsidRPr="00000000">
        <w:rPr>
          <w:rFonts w:ascii="Calibri" w:cs="Calibri" w:eastAsia="Calibri" w:hAnsi="Calibri"/>
          <w:color w:val="1f1f1f"/>
          <w:sz w:val="24"/>
          <w:szCs w:val="24"/>
          <w:rtl w:val="0"/>
        </w:rPr>
        <w:t xml:space="preserve">rae</w:t>
      </w:r>
      <w:r w:rsidDel="00000000" w:rsidR="00000000" w:rsidRPr="00000000">
        <w:rPr>
          <w:rFonts w:ascii="Calibri" w:cs="Calibri" w:eastAsia="Calibri" w:hAnsi="Calibri"/>
          <w:color w:val="1f1f1f"/>
          <w:sz w:val="24"/>
          <w:szCs w:val="24"/>
          <w:rtl w:val="0"/>
        </w:rPr>
        <w:t xml:space="preserve"> Jure), asserts that rights must emerge from responsibilities and responsibilities, underscoring the </w:t>
      </w:r>
      <w:r w:rsidDel="00000000" w:rsidR="00000000" w:rsidRPr="00000000">
        <w:rPr>
          <w:rFonts w:ascii="Calibri" w:cs="Calibri" w:eastAsia="Calibri" w:hAnsi="Calibri"/>
          <w:b w:val="1"/>
          <w:color w:val="1f1f1f"/>
          <w:sz w:val="24"/>
          <w:szCs w:val="24"/>
          <w:rtl w:val="0"/>
        </w:rPr>
        <w:t xml:space="preserve">Earth's interdependence</w:t>
      </w:r>
      <w:r w:rsidDel="00000000" w:rsidR="00000000" w:rsidRPr="00000000">
        <w:rPr>
          <w:rFonts w:ascii="Calibri" w:cs="Calibri" w:eastAsia="Calibri" w:hAnsi="Calibri"/>
          <w:color w:val="1f1f1f"/>
          <w:sz w:val="24"/>
          <w:szCs w:val="24"/>
          <w:rtl w:val="0"/>
        </w:rPr>
        <w:t xml:space="preserve"> with humanity.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firstLine="0"/>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0F">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The Declaration aims to be taught universally and sworn to by all, ensuring a collective moral and legal aspiration for future generations.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firstLine="0"/>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1f1f1f"/>
          <w:sz w:val="24"/>
          <w:szCs w:val="24"/>
        </w:rPr>
      </w:pPr>
      <w:bookmarkStart w:colFirst="0" w:colLast="0" w:name="_9sii3ek9348r" w:id="5"/>
      <w:bookmarkEnd w:id="5"/>
      <w:r w:rsidDel="00000000" w:rsidR="00000000" w:rsidRPr="00000000">
        <w:rPr>
          <w:rFonts w:ascii="Calibri" w:cs="Calibri" w:eastAsia="Calibri" w:hAnsi="Calibri"/>
          <w:color w:val="1f1f1f"/>
          <w:sz w:val="24"/>
          <w:szCs w:val="24"/>
          <w:rtl w:val="0"/>
        </w:rPr>
        <w:br w:type="textWrapping"/>
      </w:r>
      <w:r w:rsidDel="00000000" w:rsidR="00000000" w:rsidRPr="00000000">
        <w:rPr>
          <w:rFonts w:ascii="Calibri" w:cs="Calibri" w:eastAsia="Calibri" w:hAnsi="Calibri"/>
          <w:b w:val="1"/>
          <w:color w:val="1f1f1f"/>
          <w:sz w:val="24"/>
          <w:szCs w:val="24"/>
          <w:rtl w:val="0"/>
        </w:rPr>
        <w:t xml:space="preserve">UNIVERSAL DECLARATION</w:t>
      </w:r>
    </w:p>
    <w:p w:rsidR="00000000" w:rsidDel="00000000" w:rsidP="00000000" w:rsidRDefault="00000000" w:rsidRPr="00000000" w14:paraId="00000013">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1f1f1f"/>
          <w:sz w:val="24"/>
          <w:szCs w:val="24"/>
        </w:rPr>
      </w:pPr>
      <w:bookmarkStart w:colFirst="0" w:colLast="0" w:name="_a5uot1xlkawc" w:id="6"/>
      <w:bookmarkEnd w:id="6"/>
      <w:r w:rsidDel="00000000" w:rsidR="00000000" w:rsidRPr="00000000">
        <w:rPr>
          <w:rFonts w:ascii="Calibri" w:cs="Calibri" w:eastAsia="Calibri" w:hAnsi="Calibri"/>
          <w:b w:val="1"/>
          <w:color w:val="1f1f1f"/>
          <w:sz w:val="24"/>
          <w:szCs w:val="24"/>
          <w:rtl w:val="0"/>
        </w:rPr>
        <w:t xml:space="preserve">Of</w:t>
      </w:r>
    </w:p>
    <w:p w:rsidR="00000000" w:rsidDel="00000000" w:rsidP="00000000" w:rsidRDefault="00000000" w:rsidRPr="00000000" w14:paraId="00000014">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bookmarkStart w:colFirst="0" w:colLast="0" w:name="_1siqt85ybniq" w:id="7"/>
      <w:bookmarkEnd w:id="7"/>
      <w:r w:rsidDel="00000000" w:rsidR="00000000" w:rsidRPr="00000000">
        <w:rPr>
          <w:rFonts w:ascii="Calibri" w:cs="Calibri" w:eastAsia="Calibri" w:hAnsi="Calibri"/>
          <w:b w:val="1"/>
          <w:color w:val="1f1f1f"/>
          <w:sz w:val="24"/>
          <w:szCs w:val="24"/>
          <w:rtl w:val="0"/>
        </w:rPr>
        <w:t xml:space="preserve"> HUMAN RESPONSIBILITIES</w:t>
      </w: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t9zn8jjj983f" w:id="8"/>
      <w:bookmarkEnd w:id="8"/>
      <w:r w:rsidDel="00000000" w:rsidR="00000000" w:rsidRPr="00000000">
        <w:rPr>
          <w:rFonts w:ascii="Calibri" w:cs="Calibri" w:eastAsia="Calibri" w:hAnsi="Calibri"/>
          <w:b w:val="1"/>
          <w:color w:val="1f1f1f"/>
          <w:sz w:val="24"/>
          <w:szCs w:val="24"/>
          <w:rtl w:val="0"/>
        </w:rPr>
        <w:t xml:space="preserve">Article 1: Duty to Life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Every human being has the duty to act as guardian of life and protect and restore the living systems of the Earth, which are the foundation of all life and future.</w:t>
      </w:r>
    </w:p>
    <w:p w:rsidR="00000000" w:rsidDel="00000000" w:rsidP="00000000" w:rsidRDefault="00000000" w:rsidRPr="00000000" w14:paraId="00000017">
      <w:pPr>
        <w:pStyle w:val="Heading4"/>
        <w:numPr>
          <w:ilvl w:val="1"/>
          <w:numId w:val="10"/>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hanging="360"/>
        <w:rPr>
          <w:rFonts w:ascii="Lora" w:cs="Lora" w:eastAsia="Lora" w:hAnsi="Lora"/>
          <w:color w:val="1f1f1f"/>
        </w:rPr>
      </w:pPr>
      <w:bookmarkStart w:colFirst="0" w:colLast="0" w:name="_vuxzqdrrephl" w:id="9"/>
      <w:bookmarkEnd w:id="9"/>
      <w:r w:rsidDel="00000000" w:rsidR="00000000" w:rsidRPr="00000000">
        <w:rPr>
          <w:rFonts w:ascii="Calibri" w:cs="Calibri" w:eastAsia="Calibri" w:hAnsi="Calibri"/>
          <w:b w:val="1"/>
          <w:color w:val="1f1f1f"/>
          <w:rtl w:val="0"/>
        </w:rPr>
        <w:t xml:space="preserve">Article 1.1: Duty to Innovate for Life</w:t>
      </w:r>
      <w:r w:rsidDel="00000000" w:rsidR="00000000" w:rsidRPr="00000000">
        <w:rPr>
          <w:rFonts w:ascii="Calibri" w:cs="Calibri" w:eastAsia="Calibri" w:hAnsi="Calibri"/>
          <w:b w:val="1"/>
          <w:color w:val="1f1f1f"/>
          <w:rtl w:val="0"/>
        </w:rPr>
        <w:br w:type="textWrapping"/>
      </w:r>
      <w:r w:rsidDel="00000000" w:rsidR="00000000" w:rsidRPr="00000000">
        <w:rPr>
          <w:rFonts w:ascii="Calibri" w:cs="Calibri" w:eastAsia="Calibri" w:hAnsi="Calibri"/>
          <w:color w:val="1f1f1f"/>
          <w:rtl w:val="0"/>
        </w:rPr>
        <w:t xml:space="preserve">The </w:t>
      </w:r>
      <w:r w:rsidDel="00000000" w:rsidR="00000000" w:rsidRPr="00000000">
        <w:rPr>
          <w:rFonts w:ascii="Calibri" w:cs="Calibri" w:eastAsia="Calibri" w:hAnsi="Calibri"/>
          <w:b w:val="1"/>
          <w:color w:val="1f1f1f"/>
          <w:rtl w:val="0"/>
        </w:rPr>
        <w:t xml:space="preserve">Duty to Life</w:t>
      </w:r>
      <w:r w:rsidDel="00000000" w:rsidR="00000000" w:rsidRPr="00000000">
        <w:rPr>
          <w:rFonts w:ascii="Calibri" w:cs="Calibri" w:eastAsia="Calibri" w:hAnsi="Calibri"/>
          <w:color w:val="1f1f1f"/>
          <w:rtl w:val="0"/>
        </w:rPr>
        <w:t xml:space="preserve"> should encompass the call for </w:t>
      </w:r>
      <w:r w:rsidDel="00000000" w:rsidR="00000000" w:rsidRPr="00000000">
        <w:rPr>
          <w:rFonts w:ascii="Calibri" w:cs="Calibri" w:eastAsia="Calibri" w:hAnsi="Calibri"/>
          <w:b w:val="1"/>
          <w:color w:val="1f1f1f"/>
          <w:rtl w:val="0"/>
        </w:rPr>
        <w:t xml:space="preserve">sustainable innovation</w:t>
      </w:r>
      <w:r w:rsidDel="00000000" w:rsidR="00000000" w:rsidRPr="00000000">
        <w:rPr>
          <w:rFonts w:ascii="Calibri" w:cs="Calibri" w:eastAsia="Calibri" w:hAnsi="Calibri"/>
          <w:color w:val="1f1f1f"/>
          <w:rtl w:val="0"/>
        </w:rPr>
        <w:t xml:space="preserve">, including renewable technologies and Nature-Tech startups. These innovations regenerate ecosystems and preserve biodiversity</w:t>
      </w:r>
      <w:r w:rsidDel="00000000" w:rsidR="00000000" w:rsidRPr="00000000">
        <w:rPr>
          <w:rFonts w:ascii="Calibri" w:cs="Calibri" w:eastAsia="Calibri" w:hAnsi="Calibri"/>
          <w:color w:val="1f1f1f"/>
          <w:rtl w:val="0"/>
        </w:rPr>
        <w:t xml:space="preserve">.</w:t>
      </w:r>
    </w:p>
    <w:p w:rsidR="00000000" w:rsidDel="00000000" w:rsidP="00000000" w:rsidRDefault="00000000" w:rsidRPr="00000000" w14:paraId="00000018">
      <w:pPr>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color w:val="1f1f1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B">
      <w:pPr>
        <w:pStyle w:val="Heading3"/>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nhoy48f9gqzx" w:id="10"/>
      <w:bookmarkEnd w:id="10"/>
      <w:r w:rsidDel="00000000" w:rsidR="00000000" w:rsidRPr="00000000">
        <w:rPr>
          <w:rFonts w:ascii="Calibri" w:cs="Calibri" w:eastAsia="Calibri" w:hAnsi="Calibri"/>
          <w:b w:val="1"/>
          <w:color w:val="1f1f1f"/>
          <w:sz w:val="24"/>
          <w:szCs w:val="24"/>
          <w:rtl w:val="0"/>
        </w:rPr>
        <w:t xml:space="preserve">Article 2: Duty to Future Generations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must act with foresight, ensuring that our actions do not deprive future generations of their right to a safe, stable, and beautiful planet.</w:t>
        <w:br w:type="textWrapping"/>
        <w:t xml:space="preserve">their local environment.</w:t>
      </w:r>
    </w:p>
    <w:p w:rsidR="00000000" w:rsidDel="00000000" w:rsidP="00000000" w:rsidRDefault="00000000" w:rsidRPr="00000000" w14:paraId="0000001D">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F">
      <w:pPr>
        <w:pStyle w:val="Heading3"/>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su3upwg33q5v" w:id="11"/>
      <w:bookmarkEnd w:id="11"/>
      <w:r w:rsidDel="00000000" w:rsidR="00000000" w:rsidRPr="00000000">
        <w:rPr>
          <w:rFonts w:ascii="Calibri" w:cs="Calibri" w:eastAsia="Calibri" w:hAnsi="Calibri"/>
          <w:b w:val="1"/>
          <w:color w:val="1f1f1f"/>
          <w:sz w:val="24"/>
          <w:szCs w:val="24"/>
          <w:rtl w:val="0"/>
        </w:rPr>
        <w:t xml:space="preserve">Article 3: Duty of Restraint</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shall limit consumption, emissions, and extraction to levels that Earth can regenerate, guided by sufficiency rather than excess.</w:t>
        <w:br w:type="textWrapping"/>
      </w:r>
    </w:p>
    <w:p w:rsidR="00000000" w:rsidDel="00000000" w:rsidP="00000000" w:rsidRDefault="00000000" w:rsidRPr="00000000" w14:paraId="00000021">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color w:val="1f1f1f"/>
          <w:sz w:val="24"/>
          <w:szCs w:val="24"/>
          <w:rtl w:val="0"/>
        </w:rPr>
        <w:br w:type="textWrapping"/>
      </w:r>
    </w:p>
    <w:p w:rsidR="00000000" w:rsidDel="00000000" w:rsidP="00000000" w:rsidRDefault="00000000" w:rsidRPr="00000000" w14:paraId="00000022">
      <w:pPr>
        <w:pStyle w:val="Heading3"/>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o6sx1ylzqbnm" w:id="12"/>
      <w:bookmarkEnd w:id="12"/>
      <w:r w:rsidDel="00000000" w:rsidR="00000000" w:rsidRPr="00000000">
        <w:rPr>
          <w:rFonts w:ascii="Calibri" w:cs="Calibri" w:eastAsia="Calibri" w:hAnsi="Calibri"/>
          <w:b w:val="1"/>
          <w:color w:val="1f1f1f"/>
          <w:sz w:val="24"/>
          <w:szCs w:val="24"/>
          <w:rtl w:val="0"/>
        </w:rPr>
        <w:t xml:space="preserve">Article 4: Duty of Care for the Vulnerable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have a shared duty to care for the poor, the displaced, the species at risk, and those least responsible yet most affected by the crisis.</w:t>
        <w:br w:type="textWrapping"/>
      </w:r>
    </w:p>
    <w:p w:rsidR="00000000" w:rsidDel="00000000" w:rsidP="00000000" w:rsidRDefault="00000000" w:rsidRPr="00000000" w14:paraId="00000024">
      <w:pPr>
        <w:jc w:val="center"/>
        <w:rPr>
          <w:rFonts w:ascii="Calibri" w:cs="Calibri" w:eastAsia="Calibri" w:hAnsi="Calibri"/>
          <w:color w:val="1f1f1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26">
      <w:pPr>
        <w:pStyle w:val="Heading3"/>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qpho9t4dlddx" w:id="13"/>
      <w:bookmarkEnd w:id="13"/>
      <w:r w:rsidDel="00000000" w:rsidR="00000000" w:rsidRPr="00000000">
        <w:rPr>
          <w:rFonts w:ascii="Calibri" w:cs="Calibri" w:eastAsia="Calibri" w:hAnsi="Calibri"/>
          <w:b w:val="1"/>
          <w:color w:val="1f1f1f"/>
          <w:sz w:val="24"/>
          <w:szCs w:val="24"/>
          <w:rtl w:val="0"/>
        </w:rPr>
        <w:t xml:space="preserve">Article 5: Duty of Restoration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are caretakers of our living planet, it is our duty to regenerate ecosystems, revive water cycles, and replenish and restore the magnificently woven tapestry of the biosphere carbon, spun over the eons, creating the conditions for life to thrive.</w:t>
        <w:br w:type="textWrapping"/>
      </w:r>
    </w:p>
    <w:p w:rsidR="00000000" w:rsidDel="00000000" w:rsidP="00000000" w:rsidRDefault="00000000" w:rsidRPr="00000000" w14:paraId="00000028">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2A">
      <w:pPr>
        <w:pStyle w:val="Heading3"/>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color w:val="1f1f1f"/>
          <w:sz w:val="24"/>
          <w:szCs w:val="24"/>
        </w:rPr>
      </w:pPr>
      <w:bookmarkStart w:colFirst="0" w:colLast="0" w:name="_7mpqjkgx0s2o" w:id="14"/>
      <w:bookmarkEnd w:id="14"/>
      <w:r w:rsidDel="00000000" w:rsidR="00000000" w:rsidRPr="00000000">
        <w:rPr>
          <w:rFonts w:ascii="Calibri" w:cs="Calibri" w:eastAsia="Calibri" w:hAnsi="Calibri"/>
          <w:b w:val="1"/>
          <w:color w:val="1f1f1f"/>
          <w:sz w:val="24"/>
          <w:szCs w:val="24"/>
          <w:rtl w:val="0"/>
        </w:rPr>
        <w:t xml:space="preserve">Article 6: Duty to the Commons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shall protect the atmosphere, oceans, forests, and freshwater systems as sacred commons, not to be commodified or monopolized.</w:t>
        <w:br w:type="textWrapping"/>
        <w:t xml:space="preserve">sustainability goals and benefits </w:t>
      </w:r>
      <w:r w:rsidDel="00000000" w:rsidR="00000000" w:rsidRPr="00000000">
        <w:rPr>
          <w:rFonts w:ascii="Calibri" w:cs="Calibri" w:eastAsia="Calibri" w:hAnsi="Calibri"/>
          <w:b w:val="1"/>
          <w:color w:val="1f1f1f"/>
          <w:sz w:val="24"/>
          <w:szCs w:val="24"/>
          <w:rtl w:val="0"/>
        </w:rPr>
        <w:t xml:space="preserve">global commons</w:t>
      </w:r>
      <w:r w:rsidDel="00000000" w:rsidR="00000000" w:rsidRPr="00000000">
        <w:rPr>
          <w:rFonts w:ascii="Calibri" w:cs="Calibri" w:eastAsia="Calibri" w:hAnsi="Calibri"/>
          <w:color w:val="1f1f1f"/>
          <w:sz w:val="24"/>
          <w:szCs w:val="24"/>
          <w:rtl w:val="0"/>
        </w:rPr>
        <w:t xml:space="preserve">.</w:t>
      </w:r>
    </w:p>
    <w:p w:rsidR="00000000" w:rsidDel="00000000" w:rsidP="00000000" w:rsidRDefault="00000000" w:rsidRPr="00000000" w14:paraId="0000002C">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2E">
      <w:pPr>
        <w:pStyle w:val="Heading3"/>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oaub6vmdfuaz" w:id="15"/>
      <w:bookmarkEnd w:id="15"/>
      <w:r w:rsidDel="00000000" w:rsidR="00000000" w:rsidRPr="00000000">
        <w:rPr>
          <w:rFonts w:ascii="Calibri" w:cs="Calibri" w:eastAsia="Calibri" w:hAnsi="Calibri"/>
          <w:b w:val="1"/>
          <w:color w:val="1f1f1f"/>
          <w:sz w:val="24"/>
          <w:szCs w:val="24"/>
          <w:rtl w:val="0"/>
        </w:rPr>
        <w:t xml:space="preserve">Article 7: Duty to Truth</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must seek and speak ecological and scientific truth, resist misinformation, and ensure education equips people to lead meaningful lives and cooperate to build resilience and equity. </w:t>
      </w:r>
    </w:p>
    <w:p w:rsidR="00000000" w:rsidDel="00000000" w:rsidP="00000000" w:rsidRDefault="00000000" w:rsidRPr="00000000" w14:paraId="00000030">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32">
      <w:pPr>
        <w:pStyle w:val="Heading3"/>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6u1blt1sgmec" w:id="16"/>
      <w:bookmarkEnd w:id="16"/>
      <w:r w:rsidDel="00000000" w:rsidR="00000000" w:rsidRPr="00000000">
        <w:rPr>
          <w:rFonts w:ascii="Calibri" w:cs="Calibri" w:eastAsia="Calibri" w:hAnsi="Calibri"/>
          <w:b w:val="1"/>
          <w:color w:val="1f1f1f"/>
          <w:sz w:val="24"/>
          <w:szCs w:val="24"/>
          <w:rtl w:val="0"/>
        </w:rPr>
        <w:t xml:space="preserve">Article 8: Responsibility to the Governance of our Biocultural Heritage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have a duty to reform outdated institutions, laws, companies and economies to serve planetary and intergenerational governance and policing in the interest of our common wellbeing.</w:t>
        <w:br w:type="textWrapping"/>
      </w:r>
    </w:p>
    <w:p w:rsidR="00000000" w:rsidDel="00000000" w:rsidP="00000000" w:rsidRDefault="00000000" w:rsidRPr="00000000" w14:paraId="00000034">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36">
      <w:pPr>
        <w:pStyle w:val="Heading3"/>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5qi9vxnbqxfu" w:id="17"/>
      <w:bookmarkEnd w:id="17"/>
      <w:r w:rsidDel="00000000" w:rsidR="00000000" w:rsidRPr="00000000">
        <w:rPr>
          <w:rFonts w:ascii="Calibri" w:cs="Calibri" w:eastAsia="Calibri" w:hAnsi="Calibri"/>
          <w:b w:val="1"/>
          <w:color w:val="1f1f1f"/>
          <w:sz w:val="24"/>
          <w:szCs w:val="24"/>
          <w:rtl w:val="0"/>
        </w:rPr>
        <w:t xml:space="preserve">Article 9: Responsibility to Challenge</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have a duty to challenge and frame laws and governance frameworks against all forms of activity that are damaging to natural capital, to social equity, to our common wellbeing.</w:t>
        <w:br w:type="textWrapping"/>
      </w:r>
    </w:p>
    <w:p w:rsidR="00000000" w:rsidDel="00000000" w:rsidP="00000000" w:rsidRDefault="00000000" w:rsidRPr="00000000" w14:paraId="00000038">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color w:val="1f1f1f"/>
          <w:sz w:val="24"/>
          <w:szCs w:val="24"/>
          <w:rtl w:val="0"/>
        </w:rPr>
        <w:br w:type="textWrapping"/>
      </w:r>
    </w:p>
    <w:p w:rsidR="00000000" w:rsidDel="00000000" w:rsidP="00000000" w:rsidRDefault="00000000" w:rsidRPr="00000000" w14:paraId="00000039">
      <w:pPr>
        <w:pStyle w:val="Heading3"/>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b w:val="1"/>
          <w:color w:val="1f1f1f"/>
          <w:sz w:val="24"/>
          <w:szCs w:val="24"/>
        </w:rPr>
      </w:pPr>
      <w:bookmarkStart w:colFirst="0" w:colLast="0" w:name="_uris47a8brpp" w:id="18"/>
      <w:bookmarkEnd w:id="18"/>
      <w:r w:rsidDel="00000000" w:rsidR="00000000" w:rsidRPr="00000000">
        <w:rPr>
          <w:rFonts w:ascii="Calibri" w:cs="Calibri" w:eastAsia="Calibri" w:hAnsi="Calibri"/>
          <w:b w:val="1"/>
          <w:color w:val="1f1f1f"/>
          <w:sz w:val="24"/>
          <w:szCs w:val="24"/>
          <w:rtl w:val="0"/>
        </w:rPr>
        <w:t xml:space="preserve">Article 10: Invitation to Reimagine</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Let’s together reimagine what it means to live well, not through domination of nature or each other, but through reciprocity, simplicity, generosity and grateful participation in the continuous web of life. </w:t>
      </w:r>
      <w:r w:rsidDel="00000000" w:rsidR="00000000" w:rsidRPr="00000000">
        <w:rPr>
          <w:rFonts w:ascii="Calibri" w:cs="Calibri" w:eastAsia="Calibri" w:hAnsi="Calibri"/>
          <w:b w:val="1"/>
          <w:color w:val="1f1f1f"/>
          <w:rtl w:val="0"/>
        </w:rPr>
        <w:t xml:space="preserve">Foster regenerative economic models </w:t>
      </w:r>
      <w:r w:rsidDel="00000000" w:rsidR="00000000" w:rsidRPr="00000000">
        <w:rPr>
          <w:rFonts w:ascii="Calibri" w:cs="Calibri" w:eastAsia="Calibri" w:hAnsi="Calibri"/>
          <w:color w:val="1f1f1f"/>
          <w:sz w:val="24"/>
          <w:szCs w:val="24"/>
          <w:rtl w:val="0"/>
        </w:rPr>
        <w:t xml:space="preserve">that value life, community, and the environment over material growth, promoting </w:t>
      </w:r>
      <w:r w:rsidDel="00000000" w:rsidR="00000000" w:rsidRPr="00000000">
        <w:rPr>
          <w:rFonts w:ascii="Calibri" w:cs="Calibri" w:eastAsia="Calibri" w:hAnsi="Calibri"/>
          <w:b w:val="1"/>
          <w:color w:val="1f1f1f"/>
          <w:sz w:val="24"/>
          <w:szCs w:val="24"/>
          <w:rtl w:val="0"/>
        </w:rPr>
        <w:t xml:space="preserve">climate-positive actions</w:t>
      </w:r>
      <w:r w:rsidDel="00000000" w:rsidR="00000000" w:rsidRPr="00000000">
        <w:rPr>
          <w:rFonts w:ascii="Calibri" w:cs="Calibri" w:eastAsia="Calibri" w:hAnsi="Calibri"/>
          <w:color w:val="1f1f1f"/>
          <w:sz w:val="24"/>
          <w:szCs w:val="24"/>
          <w:rtl w:val="0"/>
        </w:rPr>
        <w:t xml:space="preserve"> and </w:t>
      </w:r>
      <w:r w:rsidDel="00000000" w:rsidR="00000000" w:rsidRPr="00000000">
        <w:rPr>
          <w:rFonts w:ascii="Calibri" w:cs="Calibri" w:eastAsia="Calibri" w:hAnsi="Calibri"/>
          <w:b w:val="1"/>
          <w:color w:val="1f1f1f"/>
          <w:sz w:val="24"/>
          <w:szCs w:val="24"/>
          <w:rtl w:val="0"/>
        </w:rPr>
        <w:t xml:space="preserve">sustainable development</w:t>
      </w:r>
      <w:r w:rsidDel="00000000" w:rsidR="00000000" w:rsidRPr="00000000">
        <w:rPr>
          <w:rFonts w:ascii="Calibri" w:cs="Calibri" w:eastAsia="Calibri" w:hAnsi="Calibri"/>
          <w:color w:val="1f1f1f"/>
          <w:sz w:val="24"/>
          <w:szCs w:val="24"/>
          <w:rtl w:val="0"/>
        </w:rPr>
        <w:t xml:space="preserve">.</w:t>
      </w:r>
    </w:p>
    <w:p w:rsidR="00000000" w:rsidDel="00000000" w:rsidP="00000000" w:rsidRDefault="00000000" w:rsidRPr="00000000" w14:paraId="0000003B">
      <w:pPr>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highlight w:val="white"/>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3D">
      <w:pPr>
        <w:pStyle w:val="Heading2"/>
        <w:keepNext w:val="0"/>
        <w:keepLines w:val="0"/>
        <w:spacing w:before="280" w:lineRule="auto"/>
        <w:jc w:val="center"/>
        <w:rPr>
          <w:rFonts w:ascii="Calibri" w:cs="Calibri" w:eastAsia="Calibri" w:hAnsi="Calibri"/>
          <w:b w:val="1"/>
          <w:color w:val="1f1f1f"/>
          <w:sz w:val="24"/>
          <w:szCs w:val="24"/>
        </w:rPr>
      </w:pPr>
      <w:bookmarkStart w:colFirst="0" w:colLast="0" w:name="_e2burwn3oyim" w:id="19"/>
      <w:bookmarkEnd w:id="19"/>
      <w:r w:rsidDel="00000000" w:rsidR="00000000" w:rsidRPr="00000000">
        <w:rPr>
          <w:rtl w:val="0"/>
        </w:rPr>
      </w:r>
    </w:p>
    <w:p w:rsidR="00000000" w:rsidDel="00000000" w:rsidP="00000000" w:rsidRDefault="00000000" w:rsidRPr="00000000" w14:paraId="0000003E">
      <w:pPr>
        <w:pStyle w:val="Heading2"/>
        <w:keepNext w:val="0"/>
        <w:keepLines w:val="0"/>
        <w:spacing w:before="280" w:lineRule="auto"/>
        <w:jc w:val="center"/>
        <w:rPr>
          <w:rFonts w:ascii="Calibri" w:cs="Calibri" w:eastAsia="Calibri" w:hAnsi="Calibri"/>
          <w:b w:val="1"/>
          <w:color w:val="1f1f1f"/>
          <w:sz w:val="24"/>
          <w:szCs w:val="24"/>
        </w:rPr>
      </w:pPr>
      <w:bookmarkStart w:colFirst="0" w:colLast="0" w:name="_i8ucsjumzte6" w:id="20"/>
      <w:bookmarkEnd w:id="20"/>
      <w:r w:rsidDel="00000000" w:rsidR="00000000" w:rsidRPr="00000000">
        <w:rPr>
          <w:rFonts w:ascii="Calibri" w:cs="Calibri" w:eastAsia="Calibri" w:hAnsi="Calibri"/>
          <w:b w:val="1"/>
          <w:color w:val="1f1f1f"/>
          <w:sz w:val="24"/>
          <w:szCs w:val="24"/>
          <w:rtl w:val="0"/>
        </w:rPr>
        <w:t xml:space="preserve">CONCLUSION</w:t>
      </w:r>
    </w:p>
    <w:p w:rsidR="00000000" w:rsidDel="00000000" w:rsidP="00000000" w:rsidRDefault="00000000" w:rsidRPr="00000000" w14:paraId="0000003F">
      <w:pPr>
        <w:pStyle w:val="Heading2"/>
        <w:jc w:val="center"/>
        <w:rPr>
          <w:rFonts w:ascii="Calibri" w:cs="Calibri" w:eastAsia="Calibri" w:hAnsi="Calibri"/>
          <w:b w:val="1"/>
          <w:color w:val="1f1f1f"/>
          <w:sz w:val="24"/>
          <w:szCs w:val="24"/>
        </w:rPr>
      </w:pPr>
      <w:bookmarkStart w:colFirst="0" w:colLast="0" w:name="_67qzb1pkmm58" w:id="21"/>
      <w:bookmarkEnd w:id="21"/>
      <w:r w:rsidDel="00000000" w:rsidR="00000000" w:rsidRPr="00000000">
        <w:rPr>
          <w:rFonts w:ascii="Calibri" w:cs="Calibri" w:eastAsia="Calibri" w:hAnsi="Calibri"/>
          <w:b w:val="1"/>
          <w:color w:val="1f1f1f"/>
          <w:sz w:val="24"/>
          <w:szCs w:val="24"/>
          <w:rtl w:val="0"/>
        </w:rPr>
        <w:t xml:space="preserve">&amp;</w:t>
      </w:r>
    </w:p>
    <w:p w:rsidR="00000000" w:rsidDel="00000000" w:rsidP="00000000" w:rsidRDefault="00000000" w:rsidRPr="00000000" w14:paraId="00000040">
      <w:pPr>
        <w:pStyle w:val="Heading2"/>
        <w:jc w:val="center"/>
        <w:rPr>
          <w:rFonts w:ascii="Calibri" w:cs="Calibri" w:eastAsia="Calibri" w:hAnsi="Calibri"/>
          <w:b w:val="1"/>
          <w:color w:val="1f1f1f"/>
          <w:sz w:val="24"/>
          <w:szCs w:val="24"/>
        </w:rPr>
      </w:pPr>
      <w:bookmarkStart w:colFirst="0" w:colLast="0" w:name="_4pa8fyk4ow2r" w:id="22"/>
      <w:bookmarkEnd w:id="22"/>
      <w:r w:rsidDel="00000000" w:rsidR="00000000" w:rsidRPr="00000000">
        <w:rPr>
          <w:rFonts w:ascii="Calibri" w:cs="Calibri" w:eastAsia="Calibri" w:hAnsi="Calibri"/>
          <w:b w:val="1"/>
          <w:color w:val="1f1f1f"/>
          <w:sz w:val="24"/>
          <w:szCs w:val="24"/>
          <w:rtl w:val="0"/>
        </w:rPr>
        <w:t xml:space="preserve">FINAL DECLARATION</w:t>
      </w:r>
    </w:p>
    <w:p w:rsidR="00000000" w:rsidDel="00000000" w:rsidP="00000000" w:rsidRDefault="00000000" w:rsidRPr="00000000" w14:paraId="00000041">
      <w:pPr>
        <w:jc w:val="center"/>
        <w:rPr>
          <w:rFonts w:ascii="Calibri" w:cs="Calibri" w:eastAsia="Calibri" w:hAnsi="Calibri"/>
          <w:b w:val="1"/>
          <w:color w:val="1f1f1f"/>
          <w:sz w:val="24"/>
          <w:szCs w:val="24"/>
        </w:rPr>
      </w:pPr>
      <w:r w:rsidDel="00000000" w:rsidR="00000000" w:rsidRPr="00000000">
        <w:rPr>
          <w:rtl w:val="0"/>
        </w:rPr>
      </w:r>
    </w:p>
    <w:p w:rsidR="00000000" w:rsidDel="00000000" w:rsidP="00000000" w:rsidRDefault="00000000" w:rsidRPr="00000000" w14:paraId="00000042">
      <w:pPr>
        <w:spacing w:after="240" w:before="240" w:lineRule="auto"/>
        <w:jc w:val="center"/>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We, the people of the Earth, united in our shared responsibility to one another and to the planet, hereby pledge our collective commitment to uphold the responsibilities set forth in this declaration.</w:t>
      </w:r>
    </w:p>
    <w:p w:rsidR="00000000" w:rsidDel="00000000" w:rsidP="00000000" w:rsidRDefault="00000000" w:rsidRPr="00000000" w14:paraId="00000043">
      <w:pPr>
        <w:spacing w:after="240" w:before="240" w:lineRule="auto"/>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We recognize that the urgency of the global crises demands swift and decisive action. It is only through the collective efforts of individuals, communities, nations, and institutions that we can create a just and regenerative civilization, one that not only sustains but thrives in harmony with the Earth.</w:t>
      </w:r>
    </w:p>
    <w:p w:rsidR="00000000" w:rsidDel="00000000" w:rsidP="00000000" w:rsidRDefault="00000000" w:rsidRPr="00000000" w14:paraId="00000044">
      <w:pPr>
        <w:spacing w:after="240" w:before="240" w:lineRule="auto"/>
        <w:jc w:val="cente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By committing to these responsibilities, we acknowledge our responsibility to future generations and the natural world, understanding that the actions we take today will shape the world of tomorrow. Let this Declaration serve as a guiding light for all humanity, transcending borders, cultures, and ideologies, as we work together to build a future that is equitable, sustainable, and resilient.</w:t>
      </w:r>
    </w:p>
    <w:p w:rsidR="00000000" w:rsidDel="00000000" w:rsidP="00000000" w:rsidRDefault="00000000" w:rsidRPr="00000000" w14:paraId="00000045">
      <w:pPr>
        <w:spacing w:after="240" w:before="240" w:lineRule="auto"/>
        <w:jc w:val="center"/>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We hereby affirm our duty to protect, restore, and cherish the</w:t>
      </w:r>
    </w:p>
    <w:p w:rsidR="00000000" w:rsidDel="00000000" w:rsidP="00000000" w:rsidRDefault="00000000" w:rsidRPr="00000000" w14:paraId="00000046">
      <w:pPr>
        <w:spacing w:after="240" w:before="240" w:lineRule="auto"/>
        <w:jc w:val="center"/>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E A R T H.</w:t>
        <w:br w:type="textWrapping"/>
        <w:t xml:space="preserve">O U R   S H A R E D  H O M E</w:t>
      </w:r>
    </w:p>
    <w:p w:rsidR="00000000" w:rsidDel="00000000" w:rsidP="00000000" w:rsidRDefault="00000000" w:rsidRPr="00000000" w14:paraId="00000047">
      <w:pPr>
        <w:spacing w:after="240" w:before="240" w:lineRule="auto"/>
        <w:jc w:val="center"/>
        <w:rPr>
          <w:rFonts w:ascii="Calibri" w:cs="Calibri" w:eastAsia="Calibri" w:hAnsi="Calibri"/>
          <w:b w:val="1"/>
          <w:color w:val="1f1f1f"/>
          <w:sz w:val="24"/>
          <w:szCs w:val="24"/>
        </w:rPr>
      </w:pPr>
      <w:r w:rsidDel="00000000" w:rsidR="00000000" w:rsidRPr="00000000">
        <w:rPr>
          <w:rtl w:val="0"/>
        </w:rPr>
      </w:r>
    </w:p>
    <w:p w:rsidR="00000000" w:rsidDel="00000000" w:rsidP="00000000" w:rsidRDefault="00000000" w:rsidRPr="00000000" w14:paraId="00000048">
      <w:pPr>
        <w:jc w:val="center"/>
        <w:rPr>
          <w:rFonts w:ascii="Calibri" w:cs="Calibri" w:eastAsia="Calibri" w:hAnsi="Calibri"/>
          <w:b w:val="1"/>
          <w:color w:val="1f1f1f"/>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color w:val="1f1f1f"/>
          <w:sz w:val="24"/>
          <w:szCs w:val="24"/>
          <w:rtl w:val="0"/>
        </w:rPr>
        <w:br w:type="textWrapping"/>
      </w:r>
      <w:r w:rsidDel="00000000" w:rsidR="00000000" w:rsidRPr="00000000">
        <w:rPr>
          <w:rtl w:val="0"/>
        </w:rPr>
      </w:r>
    </w:p>
    <w:p w:rsidR="00000000" w:rsidDel="00000000" w:rsidP="00000000" w:rsidRDefault="00000000" w:rsidRPr="00000000" w14:paraId="00000049">
      <w:pPr>
        <w:pStyle w:val="Heading2"/>
        <w:keepNext w:val="0"/>
        <w:keepLines w:val="0"/>
        <w:spacing w:before="280" w:lineRule="auto"/>
        <w:jc w:val="center"/>
        <w:rPr>
          <w:rFonts w:ascii="Calibri" w:cs="Calibri" w:eastAsia="Calibri" w:hAnsi="Calibri"/>
          <w:b w:val="1"/>
          <w:color w:val="1f1f1f"/>
          <w:sz w:val="24"/>
          <w:szCs w:val="24"/>
        </w:rPr>
      </w:pPr>
      <w:bookmarkStart w:colFirst="0" w:colLast="0" w:name="_uw89vv3a82xj" w:id="23"/>
      <w:bookmarkEnd w:id="23"/>
      <w:r w:rsidDel="00000000" w:rsidR="00000000" w:rsidRPr="00000000">
        <w:rPr>
          <w:rFonts w:ascii="Calibri" w:cs="Calibri" w:eastAsia="Calibri" w:hAnsi="Calibri"/>
          <w:b w:val="1"/>
          <w:color w:val="1f1f1f"/>
          <w:sz w:val="24"/>
          <w:szCs w:val="24"/>
          <w:rtl w:val="0"/>
        </w:rPr>
        <w:t xml:space="preserve">Signatories</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