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01F26">
      <w:pPr>
        <w:spacing w:after="0" w:line="240" w:lineRule="auto"/>
        <w:jc w:val="both"/>
        <w:rPr>
          <w:sz w:val="2"/>
          <w:szCs w:val="2"/>
        </w:rPr>
      </w:pPr>
    </w:p>
    <w:p w14:paraId="6AFEDF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eastAsia="SimSun" w:cs="Arial"/>
          <w:b/>
          <w:bCs/>
          <w:color w:val="00000A"/>
          <w:kern w:val="0"/>
          <w:sz w:val="32"/>
          <w:szCs w:val="32"/>
          <w:lang w:val="en-US" w:eastAsia="zh-CN" w:bidi="ar"/>
        </w:rPr>
        <w:t>ХХXII Моисеевские чтения</w:t>
      </w:r>
      <w:r>
        <w:rPr>
          <w:rFonts w:hint="default" w:ascii="Arial" w:hAnsi="Arial" w:eastAsia="SimSun" w:cs="Arial"/>
          <w:b/>
          <w:bCs/>
          <w:color w:val="00000A"/>
          <w:kern w:val="0"/>
          <w:sz w:val="32"/>
          <w:szCs w:val="32"/>
          <w:lang w:val="ru-RU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color w:val="00000A"/>
          <w:kern w:val="0"/>
          <w:sz w:val="32"/>
          <w:szCs w:val="32"/>
          <w:lang w:val="en-US" w:eastAsia="zh-CN" w:bidi="ar"/>
        </w:rPr>
        <w:t>-</w:t>
      </w:r>
      <w:r>
        <w:rPr>
          <w:rFonts w:hint="default" w:ascii="Arial" w:hAnsi="Arial" w:eastAsia="SimSun" w:cs="Arial"/>
          <w:b/>
          <w:bCs/>
          <w:color w:val="00000A"/>
          <w:kern w:val="0"/>
          <w:sz w:val="32"/>
          <w:szCs w:val="32"/>
          <w:lang w:val="ru-RU" w:eastAsia="zh-CN" w:bidi="ar"/>
        </w:rPr>
        <w:t xml:space="preserve"> </w:t>
      </w:r>
      <w:r>
        <w:rPr>
          <w:rFonts w:hint="default" w:ascii="Arial" w:hAnsi="Arial" w:eastAsia="SimSun" w:cs="Arial"/>
          <w:b/>
          <w:bCs/>
          <w:color w:val="00000A"/>
          <w:kern w:val="0"/>
          <w:sz w:val="32"/>
          <w:szCs w:val="32"/>
          <w:lang w:val="en-US" w:eastAsia="zh-CN" w:bidi="ar"/>
        </w:rPr>
        <w:t>научно-практическая конференция</w:t>
      </w:r>
    </w:p>
    <w:p w14:paraId="6D07C7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bCs/>
          <w:sz w:val="22"/>
          <w:szCs w:val="22"/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СИСТЕМА «УЧИТЕЛЬ» АКАДЕМИКА Н.Н. МОИСЕЕВА</w:t>
      </w:r>
    </w:p>
    <w:p w14:paraId="401455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t>И СОВРЕМЕННАЯ И</w:t>
      </w:r>
      <w:r>
        <w:rPr>
          <w:rFonts w:hint="default" w:ascii="Arial" w:hAnsi="Arial" w:eastAsia="SimSun" w:cs="Arial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СТОРИЧЕСКАЯ ОБСТАНОВКА</w:t>
      </w:r>
    </w:p>
    <w:p w14:paraId="604471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imSun" w:cs="Arial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Философские, эколого-политологические и педагогические</w:t>
      </w:r>
    </w:p>
    <w:p w14:paraId="755869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Arial" w:hAnsi="Arial" w:cs="Arial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imSun" w:cs="Arial"/>
          <w:b/>
          <w:bCs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основания для научного анализа</w:t>
      </w:r>
    </w:p>
    <w:p w14:paraId="5074C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1"/>
        <w:rPr>
          <w:rFonts w:hint="default" w:ascii="Arial" w:hAnsi="Arial" w:eastAsia="Calibri" w:cs="Arial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4D7A7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1"/>
        <w:rPr>
          <w:rFonts w:hint="default" w:ascii="Arial" w:hAnsi="Arial" w:eastAsia="Calibri" w:cs="Arial"/>
          <w:b/>
          <w:bCs w:val="0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</w:p>
    <w:p w14:paraId="4FC19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1"/>
        <w:rPr>
          <w:rFonts w:hint="default" w:ascii="Arial" w:hAnsi="Arial" w:eastAsia="Calibri" w:cs="Arial"/>
          <w:b/>
          <w:bCs w:val="0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Calibri" w:cs="Arial"/>
          <w:b/>
          <w:bCs w:val="0"/>
          <w:color w:val="000000" w:themeColor="text1"/>
          <w:sz w:val="32"/>
          <w:szCs w:val="32"/>
          <w:lang w:eastAsia="ru-RU"/>
          <w14:textFill>
            <w14:solidFill>
              <w14:schemeClr w14:val="tx1"/>
            </w14:solidFill>
          </w14:textFill>
        </w:rPr>
        <w:t>СЕКЦИЯ</w:t>
      </w:r>
    </w:p>
    <w:p w14:paraId="49DCA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1"/>
        <w:rPr>
          <w:rFonts w:hint="default" w:ascii="Arial" w:hAnsi="Arial" w:eastAsia="Calibri" w:cs="Arial"/>
          <w:b/>
          <w:bCs w:val="0"/>
          <w:color w:val="000000" w:themeColor="text1"/>
          <w:sz w:val="32"/>
          <w:szCs w:val="32"/>
          <w:lang w:val="ru-RU"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b/>
          <w:bCs w:val="0"/>
          <w:color w:val="000000" w:themeColor="text1"/>
          <w:sz w:val="32"/>
          <w:szCs w:val="32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Arial" w:hAnsi="Arial" w:cs="Arial"/>
          <w:b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Обеспечение безопасности и научно-технологического суверенитета России в условиях </w:t>
      </w:r>
      <w:r>
        <w:rPr>
          <w:rFonts w:hint="default" w:ascii="Arial" w:hAnsi="Arial" w:eastAsia="Times New Roman" w:cs="Arial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коэволюции человеческого разума и искусственного интеллекта</w:t>
      </w:r>
      <w:r>
        <w:rPr>
          <w:rFonts w:hint="default" w:ascii="Arial" w:hAnsi="Arial" w:eastAsia="Times New Roman" w:cs="Arial"/>
          <w:b/>
          <w:bCs w:val="0"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»</w:t>
      </w:r>
    </w:p>
    <w:p w14:paraId="1661D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outlineLvl w:val="1"/>
        <w:rPr>
          <w:rFonts w:hint="default" w:ascii="Arial" w:hAnsi="Arial" w:eastAsia="Calibri" w:cs="Arial"/>
          <w:b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6AB78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SimSun" w:cs="Arial"/>
          <w:b w:val="0"/>
          <w:b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Times New Roman" w:cs="Arial"/>
          <w:b w:val="0"/>
          <w:bCs w:val="0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Приглашаем</w:t>
      </w:r>
      <w:r>
        <w:rPr>
          <w:rFonts w:hint="default" w:ascii="Arial" w:hAnsi="Arial" w:eastAsia="Times New Roman" w:cs="Arial"/>
          <w:b w:val="0"/>
          <w:bCs w:val="0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принять участие в работе</w:t>
      </w:r>
      <w:r>
        <w:rPr>
          <w:rFonts w:hint="default" w:ascii="Arial" w:hAnsi="Arial" w:eastAsia="Times New Roman" w:cs="Arial"/>
          <w:b w:val="0"/>
          <w:bCs w:val="0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секции </w:t>
      </w:r>
      <w:r>
        <w:rPr>
          <w:rFonts w:hint="default" w:ascii="Arial" w:hAnsi="Arial" w:cs="Arial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Arial" w:hAnsi="Arial" w:cs="Arial"/>
          <w:b/>
          <w:bCs/>
          <w:i w:val="0"/>
          <w:iCs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Обеспечение безопасности и научно-технологического суверенитета России в условиях 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коэволюции человеческого разума и искусственного интеллекта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Arial" w:hAnsi="Arial" w:eastAsia="Times New Roman" w:cs="Arial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b w:val="0"/>
          <w:b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(далее - Секция) 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ХХXII Моисеевски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>х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чтени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й - 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научно-практическ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>ой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конференци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и 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СИСТЕМА «УЧИТЕЛЬ» АКАДЕМИКА Н.Н. МОИСЕЕВА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И СОВРЕМЕННАЯ ИСТОРИЧЕСКАЯ ОБСТАНОВКА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Философские, эколого-политологические и педагогические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основания для научного анализа</w:t>
      </w:r>
      <w:r>
        <w:rPr>
          <w:rFonts w:hint="default" w:ascii="Arial" w:hAnsi="Arial" w:eastAsia="SimSun" w:cs="Arial"/>
          <w:b/>
          <w:bCs/>
          <w:i w:val="0"/>
          <w:i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b w:val="0"/>
          <w:b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  <w:t>(далее - Конференция).</w:t>
      </w:r>
    </w:p>
    <w:p w14:paraId="4A5C6F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SimSun" w:cs="Arial"/>
          <w:b w:val="0"/>
          <w:bCs w:val="0"/>
          <w:color w:val="000000" w:themeColor="text1"/>
          <w:kern w:val="0"/>
          <w:sz w:val="28"/>
          <w:szCs w:val="28"/>
          <w:lang w:val="ru-RU" w:eastAsia="zh-CN" w:bidi="ar"/>
          <w14:textFill>
            <w14:solidFill>
              <w14:schemeClr w14:val="tx1"/>
            </w14:solidFill>
          </w14:textFill>
        </w:rPr>
      </w:pPr>
    </w:p>
    <w:p w14:paraId="600E7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</w:pP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>Дата проведения заседания Секции: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  <w:t xml:space="preserve"> 6 марта 2025 г.</w:t>
      </w:r>
    </w:p>
    <w:p w14:paraId="1786D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</w:pPr>
    </w:p>
    <w:p w14:paraId="2EB8A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</w:pP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 xml:space="preserve">Время проведения заседания Секции: 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  <w:t>11.00-14.00 (регистрация с 10.30).</w:t>
      </w:r>
    </w:p>
    <w:p w14:paraId="639BC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</w:pPr>
    </w:p>
    <w:p w14:paraId="527B28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</w:pP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>Место проведения заседания Секции: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  <w:t>Российская академия наук (г. Москва, Ленинский проспект, 32 а).</w:t>
      </w:r>
    </w:p>
    <w:p w14:paraId="2BC47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</w:pPr>
    </w:p>
    <w:p w14:paraId="72601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</w:pP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 xml:space="preserve">Руководитель Секции: </w:t>
      </w:r>
    </w:p>
    <w:p w14:paraId="241E74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ru-RU" w:eastAsia="ru-RU"/>
        </w:rPr>
      </w:pPr>
      <w:r>
        <w:rPr>
          <w:rFonts w:hint="default" w:ascii="Arial" w:hAnsi="Arial" w:eastAsia="Times New Roman" w:cs="Arial"/>
          <w:b/>
          <w:bCs/>
          <w:i w:val="0"/>
          <w:iCs w:val="0"/>
          <w:sz w:val="28"/>
          <w:szCs w:val="28"/>
          <w:lang w:val="en-US" w:eastAsia="ru-RU"/>
        </w:rPr>
        <w:t>Вишнякова</w:t>
      </w:r>
      <w:r>
        <w:rPr>
          <w:rFonts w:hint="default" w:ascii="Arial" w:hAnsi="Arial" w:eastAsia="Times New Roman" w:cs="Arial"/>
          <w:iCs/>
          <w:sz w:val="28"/>
          <w:szCs w:val="28"/>
        </w:rPr>
        <w:t xml:space="preserve"> </w:t>
      </w:r>
      <w:r>
        <w:rPr>
          <w:rFonts w:hint="default" w:ascii="Arial" w:hAnsi="Arial" w:eastAsia="Times New Roman" w:cs="Arial"/>
          <w:b/>
          <w:iCs/>
          <w:sz w:val="28"/>
          <w:szCs w:val="28"/>
        </w:rPr>
        <w:t>Светлана Петровна</w:t>
      </w:r>
      <w:r>
        <w:rPr>
          <w:rFonts w:hint="default" w:ascii="Arial" w:hAnsi="Arial" w:eastAsia="Times New Roman" w:cs="Arial"/>
          <w:iCs/>
          <w:sz w:val="28"/>
          <w:szCs w:val="28"/>
        </w:rPr>
        <w:t>, д.э.н., профессор,  заведующий кафедрой «Безопасность жизнедеятельности» Финансового университета при Правительстве РФ, член Комиссии РАН по изучению научного наследия выдающихся ученых и Комиссии РАН по техногенной безопасности, действительный член Российской академии естественных наук и Российской экологической академии</w:t>
      </w:r>
      <w:r>
        <w:rPr>
          <w:rFonts w:hint="default" w:ascii="Arial" w:hAnsi="Arial" w:eastAsia="Times New Roman" w:cs="Arial"/>
          <w:iCs/>
          <w:sz w:val="28"/>
          <w:szCs w:val="28"/>
          <w:lang w:val="ru-RU"/>
        </w:rPr>
        <w:t>.</w:t>
      </w:r>
    </w:p>
    <w:p w14:paraId="3B436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</w:pPr>
    </w:p>
    <w:p w14:paraId="3A2399DF">
      <w:pPr>
        <w:keepNext w:val="0"/>
        <w:keepLines w:val="0"/>
        <w:pageBreakBefore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8"/>
          <w:szCs w:val="28"/>
        </w:rPr>
      </w:pPr>
      <w:r>
        <w:rPr>
          <w:rStyle w:val="7"/>
          <w:rFonts w:hint="default" w:ascii="Arial" w:hAnsi="Arial" w:cs="Arial"/>
          <w:i/>
          <w:sz w:val="28"/>
          <w:szCs w:val="28"/>
          <w:lang w:val="ru-RU"/>
        </w:rPr>
        <w:tab/>
      </w:r>
      <w:r>
        <w:rPr>
          <w:rStyle w:val="7"/>
          <w:rFonts w:hint="default" w:ascii="Arial" w:hAnsi="Arial" w:cs="Arial"/>
          <w:i/>
          <w:sz w:val="28"/>
          <w:szCs w:val="28"/>
          <w:lang w:val="ru-RU"/>
        </w:rPr>
        <w:tab/>
      </w:r>
      <w:r>
        <w:rPr>
          <w:rStyle w:val="7"/>
          <w:rFonts w:hint="default" w:ascii="Arial" w:hAnsi="Arial" w:cs="Arial"/>
          <w:i/>
          <w:iCs w:val="0"/>
          <w:sz w:val="28"/>
          <w:szCs w:val="28"/>
        </w:rPr>
        <w:t xml:space="preserve">Участники </w:t>
      </w:r>
      <w:r>
        <w:rPr>
          <w:rStyle w:val="7"/>
          <w:rFonts w:hint="default" w:ascii="Arial" w:hAnsi="Arial" w:cs="Arial"/>
          <w:i/>
          <w:iCs w:val="0"/>
          <w:sz w:val="28"/>
          <w:szCs w:val="28"/>
          <w:lang w:val="ru-RU"/>
        </w:rPr>
        <w:t>Секции</w:t>
      </w:r>
      <w:r>
        <w:rPr>
          <w:rStyle w:val="7"/>
          <w:rFonts w:hint="default" w:ascii="Arial" w:hAnsi="Arial" w:cs="Arial"/>
          <w:b w:val="0"/>
          <w:i/>
          <w:iCs w:val="0"/>
          <w:sz w:val="28"/>
          <w:szCs w:val="28"/>
        </w:rPr>
        <w:t>:</w:t>
      </w:r>
      <w:r>
        <w:rPr>
          <w:rStyle w:val="7"/>
          <w:rFonts w:hint="default" w:ascii="Arial" w:hAnsi="Arial" w:cs="Arial"/>
          <w:b w:val="0"/>
          <w:i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ученые и специалисты профильных научных, научно-образовательных, образовательных и иных организаций; докторанты, аспиранты и студенты России и зарубежных стран.</w:t>
      </w:r>
    </w:p>
    <w:p w14:paraId="452C22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</w:pPr>
    </w:p>
    <w:p w14:paraId="6E437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</w:pPr>
      <w:bookmarkStart w:id="0" w:name="_GoBack"/>
      <w:bookmarkEnd w:id="0"/>
    </w:p>
    <w:p w14:paraId="673F09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outlineLvl w:val="1"/>
        <w:rPr>
          <w:rFonts w:hint="default" w:ascii="Arial" w:hAnsi="Arial" w:eastAsia="Times New Roman" w:cs="Arial"/>
          <w:b w:val="0"/>
          <w:bCs w:val="0"/>
          <w:i w:val="0"/>
          <w:iCs w:val="0"/>
          <w:sz w:val="28"/>
          <w:szCs w:val="28"/>
          <w:lang w:val="en-US" w:eastAsia="ru-RU"/>
        </w:rPr>
      </w:pPr>
    </w:p>
    <w:p w14:paraId="2FC5F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textAlignment w:val="auto"/>
        <w:outlineLvl w:val="1"/>
        <w:rPr>
          <w:rFonts w:hint="default" w:ascii="Arial" w:hAnsi="Arial" w:eastAsia="Times New Roman" w:cs="Arial"/>
          <w:b/>
          <w:i/>
          <w:iCs/>
          <w:sz w:val="28"/>
          <w:szCs w:val="28"/>
          <w:lang w:eastAsia="ru-RU"/>
        </w:rPr>
      </w:pPr>
      <w:r>
        <w:rPr>
          <w:rFonts w:hint="default" w:ascii="Arial" w:hAnsi="Arial" w:eastAsia="Times New Roman" w:cs="Arial"/>
          <w:b/>
          <w:i/>
          <w:iCs/>
          <w:sz w:val="28"/>
          <w:szCs w:val="28"/>
          <w:lang w:eastAsia="ru-RU"/>
        </w:rPr>
        <w:t>Вопросы, предлагаемые к обсуждению на заседании</w:t>
      </w:r>
      <w:r>
        <w:rPr>
          <w:rFonts w:hint="default" w:ascii="Arial" w:hAnsi="Arial" w:eastAsia="Times New Roman" w:cs="Arial"/>
          <w:b/>
          <w:i/>
          <w:iCs/>
          <w:sz w:val="28"/>
          <w:szCs w:val="28"/>
          <w:lang w:val="en-US" w:eastAsia="ru-RU"/>
        </w:rPr>
        <w:t xml:space="preserve"> Секции</w:t>
      </w:r>
      <w:r>
        <w:rPr>
          <w:rFonts w:hint="default" w:ascii="Arial" w:hAnsi="Arial" w:eastAsia="Times New Roman" w:cs="Arial"/>
          <w:b/>
          <w:i/>
          <w:iCs/>
          <w:sz w:val="28"/>
          <w:szCs w:val="28"/>
          <w:lang w:eastAsia="ru-RU"/>
        </w:rPr>
        <w:t>:</w:t>
      </w:r>
    </w:p>
    <w:p w14:paraId="72802FD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70" w:firstLineChars="275"/>
        <w:jc w:val="both"/>
        <w:textAlignment w:val="auto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1. Р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азвитие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отечественной системы образования и воспитания нового поколения кадров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с учётом коэволюции человеческого разума и искусственного интеллекта в интересах обеспечения национальной безопасности и технологического суверенитета России.</w:t>
      </w:r>
    </w:p>
    <w:p w14:paraId="672A9EE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70" w:firstLineChars="275"/>
        <w:jc w:val="both"/>
        <w:textAlignment w:val="auto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8"/>
          <w:szCs w:val="28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2. Экономика и методы управления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инновационным технологическим развитием в интересах обеспечения национальной безопасности с учетом экологического императива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: теория и практика.</w:t>
      </w:r>
    </w:p>
    <w:p w14:paraId="1ADC657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70" w:firstLineChars="275"/>
        <w:jc w:val="both"/>
        <w:textAlignment w:val="auto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8"/>
          <w:szCs w:val="28"/>
          <w:lang w:val="ru-RU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3. Универсальный эволюционизм Н.Н. Моисеева как методологический   ключ  научного познания мира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в условиях становления  цивилизации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XXI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века - цивилизации риска и знаний.</w:t>
      </w:r>
    </w:p>
    <w:p w14:paraId="02A3702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70" w:firstLineChars="275"/>
        <w:jc w:val="both"/>
        <w:textAlignment w:val="auto"/>
        <w:rPr>
          <w:rFonts w:hint="default" w:ascii="Arial" w:hAnsi="Arial" w:eastAsia="Arial" w:cs="Arial"/>
          <w:i w:val="0"/>
          <w:iCs w:val="0"/>
          <w:caps w:val="0"/>
          <w:color w:val="1A1A1A"/>
          <w:spacing w:val="0"/>
          <w:sz w:val="28"/>
          <w:szCs w:val="28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4. Математическое моделирование сложных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технологических и социально-экономических систем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на основе интеллектуальных и суперкомпьютерных технологий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в интересах прогнозирования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1A1A1A"/>
          <w:spacing w:val="0"/>
          <w:kern w:val="0"/>
          <w:sz w:val="28"/>
          <w:szCs w:val="28"/>
          <w:shd w:val="clear" w:fill="FFFFFF"/>
          <w:lang w:val="en-US" w:eastAsia="zh-CN" w:bidi="ar"/>
        </w:rPr>
        <w:t>глобальных вызовов и рисков.</w:t>
      </w:r>
    </w:p>
    <w:p w14:paraId="5489244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Cs/>
          <w:sz w:val="28"/>
          <w:szCs w:val="28"/>
        </w:rPr>
      </w:pPr>
    </w:p>
    <w:p w14:paraId="7F3D7E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textAlignment w:val="auto"/>
        <w:outlineLvl w:val="1"/>
        <w:rPr>
          <w:rFonts w:hint="default" w:ascii="Arial" w:hAnsi="Arial" w:eastAsia="Times New Roman" w:cs="Arial"/>
          <w:b/>
          <w:sz w:val="28"/>
          <w:szCs w:val="28"/>
          <w:lang w:eastAsia="ru-RU"/>
        </w:rPr>
      </w:pPr>
      <w:r>
        <w:rPr>
          <w:rFonts w:hint="default" w:ascii="Arial" w:hAnsi="Arial" w:eastAsia="Times New Roman" w:cs="Arial"/>
          <w:b/>
          <w:sz w:val="28"/>
          <w:szCs w:val="28"/>
          <w:lang w:eastAsia="ru-RU"/>
        </w:rPr>
        <w:t>Формат проведения</w:t>
      </w:r>
      <w:r>
        <w:rPr>
          <w:rFonts w:hint="default" w:ascii="Arial" w:hAnsi="Arial" w:eastAsia="Times New Roman" w:cs="Arial"/>
          <w:b/>
          <w:sz w:val="28"/>
          <w:szCs w:val="28"/>
          <w:lang w:val="en-US" w:eastAsia="ru-RU"/>
        </w:rPr>
        <w:t xml:space="preserve"> заседания</w:t>
      </w:r>
      <w:r>
        <w:rPr>
          <w:rFonts w:hint="default" w:ascii="Arial" w:hAnsi="Arial" w:eastAsia="Times New Roman" w:cs="Arial"/>
          <w:b/>
          <w:sz w:val="28"/>
          <w:szCs w:val="28"/>
          <w:lang w:eastAsia="ru-RU"/>
        </w:rPr>
        <w:t xml:space="preserve"> Секции:</w:t>
      </w:r>
    </w:p>
    <w:p w14:paraId="2951EE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Arial" w:hAnsi="Arial" w:eastAsia="Times New Roman" w:cs="Arial"/>
          <w:sz w:val="28"/>
          <w:szCs w:val="28"/>
          <w:lang w:eastAsia="ru-RU"/>
        </w:rPr>
      </w:pPr>
      <w:r>
        <w:rPr>
          <w:rFonts w:hint="default" w:ascii="Arial" w:hAnsi="Arial" w:eastAsia="Times New Roman" w:cs="Arial"/>
          <w:sz w:val="28"/>
          <w:szCs w:val="28"/>
          <w:lang w:eastAsia="ru-RU"/>
        </w:rPr>
        <w:t>Проведение</w:t>
      </w:r>
      <w:r>
        <w:rPr>
          <w:rFonts w:hint="default" w:ascii="Arial" w:hAnsi="Arial" w:eastAsia="Times New Roman" w:cs="Arial"/>
          <w:sz w:val="28"/>
          <w:szCs w:val="28"/>
          <w:lang w:val="en-US" w:eastAsia="ru-RU"/>
        </w:rPr>
        <w:t xml:space="preserve"> Секции 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планируется в очном (контактном) режиме. Участники Секции, которые не могут принять участие в очном (контактном) режиме (иностранные граждане, граждане субъектов Российской Федерации), могут принять участие в</w:t>
      </w:r>
      <w:r>
        <w:rPr>
          <w:rFonts w:hint="default" w:ascii="Arial" w:hAnsi="Arial" w:eastAsia="Times New Roman" w:cs="Arial"/>
          <w:sz w:val="28"/>
          <w:szCs w:val="28"/>
          <w:lang w:val="en-US" w:eastAsia="ru-RU"/>
        </w:rPr>
        <w:t xml:space="preserve"> работе Секции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 xml:space="preserve"> в онлайн-формате. </w:t>
      </w:r>
    </w:p>
    <w:p w14:paraId="0673CA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Arial" w:hAnsi="Arial" w:eastAsia="Times New Roman" w:cs="Arial"/>
          <w:b/>
          <w:sz w:val="28"/>
          <w:szCs w:val="28"/>
          <w:lang w:eastAsia="ru-RU"/>
        </w:rPr>
      </w:pPr>
    </w:p>
    <w:p w14:paraId="61A69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Arial" w:hAnsi="Arial" w:eastAsia="Times New Roman" w:cs="Arial"/>
          <w:b/>
          <w:sz w:val="28"/>
          <w:szCs w:val="28"/>
          <w:lang w:val="en-US" w:eastAsia="ru-RU"/>
        </w:rPr>
      </w:pPr>
      <w:r>
        <w:rPr>
          <w:rFonts w:hint="default" w:ascii="Arial" w:hAnsi="Arial" w:eastAsia="Times New Roman" w:cs="Arial"/>
          <w:b/>
          <w:sz w:val="28"/>
          <w:szCs w:val="28"/>
          <w:lang w:eastAsia="ru-RU"/>
        </w:rPr>
        <w:t>Условия участия</w:t>
      </w:r>
      <w:r>
        <w:rPr>
          <w:rFonts w:hint="default" w:ascii="Arial" w:hAnsi="Arial" w:eastAsia="Times New Roman" w:cs="Arial"/>
          <w:b/>
          <w:sz w:val="28"/>
          <w:szCs w:val="28"/>
          <w:lang w:val="en-US" w:eastAsia="ru-RU"/>
        </w:rPr>
        <w:t xml:space="preserve"> в работе Секции:</w:t>
      </w:r>
    </w:p>
    <w:p w14:paraId="26323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Arial" w:hAnsi="Arial" w:eastAsia="Times New Roman" w:cs="Arial"/>
          <w:sz w:val="28"/>
          <w:szCs w:val="28"/>
          <w:lang w:eastAsia="ru-RU"/>
        </w:rPr>
      </w:pPr>
      <w:r>
        <w:rPr>
          <w:rFonts w:hint="default" w:ascii="Arial" w:hAnsi="Arial" w:eastAsia="Times New Roman" w:cs="Arial"/>
          <w:sz w:val="28"/>
          <w:szCs w:val="28"/>
          <w:lang w:eastAsia="ru-RU"/>
        </w:rPr>
        <w:t>Участие в заседании</w:t>
      </w:r>
      <w:r>
        <w:rPr>
          <w:rFonts w:hint="default" w:ascii="Arial" w:hAnsi="Arial" w:eastAsia="Times New Roman" w:cs="Arial"/>
          <w:sz w:val="28"/>
          <w:szCs w:val="28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Секции</w:t>
      </w:r>
      <w:r>
        <w:rPr>
          <w:rFonts w:hint="default" w:ascii="Arial" w:hAnsi="Arial" w:eastAsia="Times New Roman" w:cs="Arial"/>
          <w:sz w:val="28"/>
          <w:szCs w:val="28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бесплатное.</w:t>
      </w:r>
    </w:p>
    <w:p w14:paraId="30D91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Arial" w:hAnsi="Arial" w:eastAsia="Times New Roman" w:cs="Arial"/>
          <w:sz w:val="28"/>
          <w:szCs w:val="28"/>
          <w:lang w:eastAsia="ru-RU"/>
        </w:rPr>
      </w:pPr>
    </w:p>
    <w:p w14:paraId="55F76E2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Arial" w:hAnsi="Arial" w:eastAsia="Times New Roman" w:cs="Arial"/>
          <w:sz w:val="28"/>
          <w:szCs w:val="28"/>
          <w:lang w:eastAsia="ru-RU"/>
        </w:rPr>
      </w:pPr>
      <w:r>
        <w:rPr>
          <w:rFonts w:hint="default" w:ascii="Arial" w:hAnsi="Arial" w:eastAsia="Times New Roman" w:cs="Arial"/>
          <w:bCs/>
          <w:sz w:val="28"/>
          <w:szCs w:val="28"/>
          <w:shd w:val="clear" w:color="auto" w:fill="FFFFFF"/>
          <w:lang w:eastAsia="ru-RU"/>
        </w:rPr>
        <w:t>Для участия в заседании</w:t>
      </w:r>
      <w:r>
        <w:rPr>
          <w:rFonts w:hint="default" w:ascii="Arial" w:hAnsi="Arial" w:eastAsia="Times New Roman" w:cs="Arial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bCs/>
          <w:sz w:val="28"/>
          <w:szCs w:val="28"/>
          <w:shd w:val="clear" w:color="auto" w:fill="FFFFFF"/>
          <w:lang w:eastAsia="ru-RU"/>
        </w:rPr>
        <w:t>Секции</w:t>
      </w:r>
      <w:r>
        <w:rPr>
          <w:rFonts w:hint="default" w:ascii="Arial" w:hAnsi="Arial" w:eastAsia="Times New Roman" w:cs="Arial"/>
          <w:bCs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bCs/>
          <w:sz w:val="28"/>
          <w:szCs w:val="28"/>
          <w:shd w:val="clear" w:color="auto" w:fill="FFFFFF"/>
          <w:lang w:eastAsia="ru-RU"/>
        </w:rPr>
        <w:t>необходимо:</w:t>
      </w:r>
    </w:p>
    <w:p w14:paraId="4CB26ECA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Arial" w:hAnsi="Arial" w:eastAsia="Times New Roman" w:cs="Arial"/>
          <w:sz w:val="28"/>
          <w:szCs w:val="28"/>
          <w:lang w:eastAsia="ru-RU"/>
        </w:rPr>
      </w:pP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eastAsia="ru-RU"/>
        </w:rPr>
        <w:t>Направить заявку</w:t>
      </w:r>
      <w:r>
        <w:rPr>
          <w:rFonts w:hint="default" w:ascii="Arial" w:hAnsi="Arial" w:eastAsia="Times New Roman" w:cs="Arial"/>
          <w:i/>
          <w:iCs/>
          <w:sz w:val="28"/>
          <w:szCs w:val="28"/>
          <w:lang w:eastAsia="ru-RU"/>
        </w:rPr>
        <w:t> 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eastAsia="ru-RU"/>
        </w:rPr>
        <w:t>на участие в Секции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 xml:space="preserve"> 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eastAsia="ru-RU"/>
        </w:rPr>
        <w:t xml:space="preserve">до 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>20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eastAsia="ru-RU"/>
        </w:rPr>
        <w:t>.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>02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eastAsia="ru-RU"/>
        </w:rPr>
        <w:t>.202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>5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 по электронной почте на  адрес: </w:t>
      </w:r>
      <w:r>
        <w:rPr>
          <w:rFonts w:hint="default" w:ascii="Arial" w:hAnsi="Arial" w:eastAsia="Calibri" w:cs="Arial"/>
          <w:sz w:val="28"/>
          <w:szCs w:val="28"/>
          <w:u w:val="single"/>
        </w:rPr>
        <w:t>LVMakolova@fa.ru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 (</w:t>
      </w:r>
      <w:r>
        <w:rPr>
          <w:rFonts w:hint="default" w:ascii="Arial" w:hAnsi="Arial" w:eastAsia="Calibri" w:cs="Arial"/>
          <w:sz w:val="28"/>
          <w:szCs w:val="28"/>
        </w:rPr>
        <w:t>Маколова Людмила Викторов</w:t>
      </w:r>
      <w:r>
        <w:rPr>
          <w:rFonts w:hint="default" w:ascii="Arial" w:hAnsi="Arial" w:eastAsia="Calibri" w:cs="Arial"/>
          <w:sz w:val="28"/>
          <w:szCs w:val="28"/>
          <w:lang w:val="ru-RU"/>
        </w:rPr>
        <w:t xml:space="preserve">на - 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ученый</w:t>
      </w:r>
      <w:r>
        <w:rPr>
          <w:rFonts w:hint="default" w:ascii="Arial" w:hAnsi="Arial" w:eastAsia="Times New Roman" w:cs="Arial"/>
          <w:sz w:val="28"/>
          <w:szCs w:val="28"/>
          <w:lang w:val="en-US" w:eastAsia="ru-RU"/>
        </w:rPr>
        <w:t xml:space="preserve"> секретарь Секции, </w:t>
      </w:r>
      <w:r>
        <w:rPr>
          <w:rFonts w:hint="default" w:ascii="Arial" w:hAnsi="Arial" w:eastAsia="Calibri" w:cs="Arial"/>
          <w:sz w:val="28"/>
          <w:szCs w:val="28"/>
        </w:rPr>
        <w:t>профессор кафедры «Безопасность жизнедеятельности» Финуниверситета , т.: +7(918)565-82-78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).</w:t>
      </w:r>
    </w:p>
    <w:p w14:paraId="7DEF0287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tabs>
          <w:tab w:val="left" w:pos="0"/>
          <w:tab w:val="clear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Arial" w:hAnsi="Arial" w:eastAsia="Times New Roman" w:cs="Arial"/>
          <w:sz w:val="28"/>
          <w:szCs w:val="28"/>
          <w:lang w:eastAsia="ru-RU"/>
        </w:rPr>
      </w:pP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 xml:space="preserve"> Для участников с докладами: н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eastAsia="ru-RU"/>
        </w:rPr>
        <w:t>аправить тезисы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 xml:space="preserve"> докладов и презентацию доклада 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eastAsia="ru-RU"/>
        </w:rPr>
        <w:t xml:space="preserve">до 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>01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eastAsia="ru-RU"/>
        </w:rPr>
        <w:t>.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>03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eastAsia="ru-RU"/>
        </w:rPr>
        <w:t>.202</w:t>
      </w:r>
      <w:r>
        <w:rPr>
          <w:rFonts w:hint="default" w:ascii="Arial" w:hAnsi="Arial" w:eastAsia="Times New Roman" w:cs="Arial"/>
          <w:b/>
          <w:bCs/>
          <w:i/>
          <w:iCs/>
          <w:sz w:val="28"/>
          <w:szCs w:val="28"/>
          <w:lang w:val="en-US" w:eastAsia="ru-RU"/>
        </w:rPr>
        <w:t>5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 по электронной почте на адрес</w:t>
      </w:r>
      <w:r>
        <w:rPr>
          <w:rFonts w:hint="default" w:ascii="Arial" w:hAnsi="Arial" w:eastAsia="Times New Roman" w:cs="Arial"/>
          <w:sz w:val="28"/>
          <w:szCs w:val="28"/>
          <w:lang w:val="en-US" w:eastAsia="ru-RU"/>
        </w:rPr>
        <w:t xml:space="preserve"> </w:t>
      </w:r>
      <w:r>
        <w:rPr>
          <w:rFonts w:hint="default" w:ascii="Arial" w:hAnsi="Arial" w:eastAsia="Calibri" w:cs="Arial"/>
          <w:sz w:val="28"/>
          <w:szCs w:val="28"/>
          <w:u w:val="single"/>
        </w:rPr>
        <w:t>LVMakolova@fa.ru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 (</w:t>
      </w:r>
      <w:r>
        <w:rPr>
          <w:rFonts w:hint="default" w:ascii="Arial" w:hAnsi="Arial" w:eastAsia="Calibri" w:cs="Arial"/>
          <w:sz w:val="28"/>
          <w:szCs w:val="28"/>
        </w:rPr>
        <w:t>Маколова Людмила Викторов</w:t>
      </w:r>
      <w:r>
        <w:rPr>
          <w:rFonts w:hint="default" w:ascii="Arial" w:hAnsi="Arial" w:eastAsia="Calibri" w:cs="Arial"/>
          <w:sz w:val="28"/>
          <w:szCs w:val="28"/>
          <w:lang w:val="ru-RU"/>
        </w:rPr>
        <w:t xml:space="preserve">на - 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ученый</w:t>
      </w:r>
      <w:r>
        <w:rPr>
          <w:rFonts w:hint="default" w:ascii="Arial" w:hAnsi="Arial" w:eastAsia="Times New Roman" w:cs="Arial"/>
          <w:sz w:val="28"/>
          <w:szCs w:val="28"/>
          <w:lang w:val="en-US" w:eastAsia="ru-RU"/>
        </w:rPr>
        <w:t xml:space="preserve"> секретарь Секции, </w:t>
      </w:r>
      <w:r>
        <w:rPr>
          <w:rFonts w:hint="default" w:ascii="Arial" w:hAnsi="Arial" w:eastAsia="Calibri" w:cs="Arial"/>
          <w:sz w:val="28"/>
          <w:szCs w:val="28"/>
        </w:rPr>
        <w:t>профессор кафедры «Безопасность жизнедеятельности» Финуниверситета , т.: +7(918)565-82-78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>).</w:t>
      </w:r>
    </w:p>
    <w:p w14:paraId="6A85B56E">
      <w:pPr>
        <w:keepNext w:val="0"/>
        <w:keepLines w:val="0"/>
        <w:pageBreakBefore w:val="0"/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hint="default" w:ascii="Arial" w:hAnsi="Arial" w:eastAsia="Times New Roman" w:cs="Arial"/>
          <w:sz w:val="28"/>
          <w:szCs w:val="28"/>
          <w:lang w:eastAsia="ru-RU"/>
        </w:rPr>
      </w:pPr>
    </w:p>
    <w:p w14:paraId="5FCFB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textAlignment w:val="auto"/>
        <w:outlineLvl w:val="1"/>
        <w:rPr>
          <w:rFonts w:hint="default" w:ascii="Arial" w:hAnsi="Arial" w:eastAsia="Times New Roman" w:cs="Arial"/>
          <w:b/>
          <w:sz w:val="28"/>
          <w:szCs w:val="28"/>
          <w:lang w:eastAsia="ru-RU"/>
        </w:rPr>
      </w:pPr>
      <w:r>
        <w:rPr>
          <w:rFonts w:hint="default" w:ascii="Arial" w:hAnsi="Arial" w:eastAsia="Times New Roman" w:cs="Arial"/>
          <w:b/>
          <w:sz w:val="28"/>
          <w:szCs w:val="28"/>
          <w:lang w:eastAsia="ru-RU"/>
        </w:rPr>
        <w:t>Публикация материалов</w:t>
      </w:r>
    </w:p>
    <w:p w14:paraId="20B7F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Arial" w:hAnsi="Arial" w:eastAsia="Times New Roman" w:cs="Arial"/>
          <w:sz w:val="28"/>
          <w:szCs w:val="28"/>
          <w:lang w:eastAsia="ru-RU"/>
        </w:rPr>
      </w:pPr>
      <w:r>
        <w:rPr>
          <w:rFonts w:hint="default" w:ascii="Arial" w:hAnsi="Arial" w:eastAsia="Times New Roman" w:cs="Arial"/>
          <w:sz w:val="28"/>
          <w:szCs w:val="28"/>
          <w:lang w:eastAsia="ru-RU"/>
        </w:rPr>
        <w:t>Материалы</w:t>
      </w:r>
      <w:r>
        <w:rPr>
          <w:rFonts w:hint="default" w:ascii="Arial" w:hAnsi="Arial" w:eastAsia="Times New Roman" w:cs="Arial"/>
          <w:sz w:val="28"/>
          <w:szCs w:val="28"/>
          <w:lang w:val="en-US" w:eastAsia="ru-RU"/>
        </w:rPr>
        <w:t xml:space="preserve"> Секции будут изданы в сборнике материалов конференции </w:t>
      </w:r>
      <w:r>
        <w:rPr>
          <w:rFonts w:hint="default" w:ascii="Arial" w:hAnsi="Arial" w:eastAsia="Times New Roman" w:cs="Arial"/>
          <w:sz w:val="28"/>
          <w:szCs w:val="28"/>
          <w:lang w:eastAsia="ru-RU"/>
        </w:rPr>
        <w:t xml:space="preserve"> (РИНЦ).</w:t>
      </w:r>
    </w:p>
    <w:p w14:paraId="4BF32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hint="default" w:ascii="Arial" w:hAnsi="Arial" w:eastAsia="Times New Roman" w:cs="Arial"/>
          <w:sz w:val="28"/>
          <w:szCs w:val="28"/>
          <w:lang w:eastAsia="ru-RU"/>
        </w:rPr>
      </w:pPr>
    </w:p>
    <w:p w14:paraId="506CC933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09"/>
        <w:jc w:val="both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 xml:space="preserve">Дополнительную информацию о </w:t>
      </w:r>
      <w:r>
        <w:rPr>
          <w:rFonts w:hint="default" w:ascii="Arial" w:hAnsi="Arial" w:cs="Arial"/>
          <w:sz w:val="28"/>
          <w:szCs w:val="28"/>
          <w:lang w:val="ru-RU"/>
        </w:rPr>
        <w:t xml:space="preserve">Секции </w:t>
      </w:r>
      <w:r>
        <w:rPr>
          <w:rFonts w:hint="default" w:ascii="Arial" w:hAnsi="Arial" w:cs="Arial"/>
          <w:sz w:val="28"/>
          <w:szCs w:val="28"/>
        </w:rPr>
        <w:t>можно получить по тел.: +</w:t>
      </w:r>
      <w:r>
        <w:rPr>
          <w:rFonts w:hint="default" w:ascii="Arial" w:hAnsi="Arial" w:eastAsia="Calibri" w:cs="Arial"/>
          <w:sz w:val="28"/>
          <w:szCs w:val="28"/>
        </w:rPr>
        <w:t>7(918)565-82-78</w:t>
      </w:r>
      <w:r>
        <w:rPr>
          <w:rFonts w:hint="default" w:ascii="Arial" w:hAnsi="Arial" w:cs="Arial"/>
          <w:sz w:val="28"/>
          <w:szCs w:val="28"/>
        </w:rPr>
        <w:t xml:space="preserve">. Контактное лицо: Маколова Людмила Викторовна. Адрес эл. почты: </w:t>
      </w:r>
      <w:r>
        <w:rPr>
          <w:rFonts w:hint="default" w:ascii="Arial" w:hAnsi="Arial" w:eastAsia="Calibri" w:cs="Arial"/>
          <w:sz w:val="28"/>
          <w:szCs w:val="28"/>
          <w:u w:val="single"/>
        </w:rPr>
        <w:t>LVMakolova@fa.ru</w:t>
      </w:r>
      <w:r>
        <w:rPr>
          <w:rFonts w:hint="default" w:ascii="Arial" w:hAnsi="Arial" w:cs="Arial"/>
          <w:sz w:val="28"/>
          <w:szCs w:val="28"/>
        </w:rPr>
        <w:t>.</w:t>
      </w:r>
    </w:p>
    <w:p w14:paraId="599F16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26" w:firstLine="710"/>
        <w:jc w:val="both"/>
        <w:textAlignment w:val="auto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b/>
          <w:i/>
          <w:sz w:val="28"/>
          <w:szCs w:val="28"/>
          <w:lang w:val="ru-RU"/>
        </w:rPr>
        <w:t>Концепция Конференции, ф</w:t>
      </w:r>
      <w:r>
        <w:rPr>
          <w:rFonts w:hint="default" w:ascii="Arial" w:hAnsi="Arial" w:cs="Arial"/>
          <w:b/>
          <w:i/>
          <w:sz w:val="28"/>
          <w:szCs w:val="28"/>
        </w:rPr>
        <w:t xml:space="preserve">орма заявки для участия </w:t>
      </w:r>
      <w:r>
        <w:rPr>
          <w:rFonts w:hint="default" w:ascii="Arial" w:hAnsi="Arial" w:cs="Arial"/>
          <w:b/>
          <w:i/>
          <w:sz w:val="28"/>
          <w:szCs w:val="28"/>
          <w:lang w:val="ru-RU"/>
        </w:rPr>
        <w:t xml:space="preserve">в Секции и требования к оформлению тезисов доклада </w:t>
      </w:r>
      <w:r>
        <w:rPr>
          <w:rFonts w:hint="default" w:ascii="Arial" w:hAnsi="Arial" w:cs="Arial"/>
          <w:b/>
          <w:i/>
          <w:sz w:val="28"/>
          <w:szCs w:val="28"/>
        </w:rPr>
        <w:t>прилагаются.</w:t>
      </w:r>
      <w:r>
        <w:rPr>
          <w:rFonts w:hint="default" w:ascii="Arial" w:hAnsi="Arial" w:cs="Arial"/>
          <w:sz w:val="28"/>
          <w:szCs w:val="28"/>
        </w:rPr>
        <w:t xml:space="preserve"> </w:t>
      </w:r>
    </w:p>
    <w:sectPr>
      <w:headerReference r:id="rId5" w:type="even"/>
      <w:pgSz w:w="11906" w:h="16838"/>
      <w:pgMar w:top="1134" w:right="567" w:bottom="744" w:left="1354" w:header="567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310245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6CBB4C49">
        <w:pPr>
          <w:pStyle w:val="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47041C"/>
    <w:multiLevelType w:val="multilevel"/>
    <w:tmpl w:val="5347041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708"/>
  <w:evenAndOddHeaders w:val="1"/>
  <w:drawingGridHorizontalSpacing w:val="10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8D"/>
    <w:rsid w:val="000006EE"/>
    <w:rsid w:val="00035822"/>
    <w:rsid w:val="0004122F"/>
    <w:rsid w:val="00041745"/>
    <w:rsid w:val="00085642"/>
    <w:rsid w:val="00094035"/>
    <w:rsid w:val="000A28A3"/>
    <w:rsid w:val="000A5CB9"/>
    <w:rsid w:val="000B0849"/>
    <w:rsid w:val="000B6341"/>
    <w:rsid w:val="00104062"/>
    <w:rsid w:val="00143AF7"/>
    <w:rsid w:val="00162F5F"/>
    <w:rsid w:val="0016329D"/>
    <w:rsid w:val="00201FFA"/>
    <w:rsid w:val="00206498"/>
    <w:rsid w:val="00281D53"/>
    <w:rsid w:val="00296FC3"/>
    <w:rsid w:val="002D1FB5"/>
    <w:rsid w:val="002D3BAD"/>
    <w:rsid w:val="002E1DC4"/>
    <w:rsid w:val="002F028A"/>
    <w:rsid w:val="002F08BF"/>
    <w:rsid w:val="003313BB"/>
    <w:rsid w:val="003517EE"/>
    <w:rsid w:val="00352937"/>
    <w:rsid w:val="00355658"/>
    <w:rsid w:val="00355A53"/>
    <w:rsid w:val="0037144C"/>
    <w:rsid w:val="00381882"/>
    <w:rsid w:val="003A058C"/>
    <w:rsid w:val="003B1A73"/>
    <w:rsid w:val="003C1396"/>
    <w:rsid w:val="003D4B38"/>
    <w:rsid w:val="003D6BD9"/>
    <w:rsid w:val="003F0C5D"/>
    <w:rsid w:val="00401A55"/>
    <w:rsid w:val="00411C25"/>
    <w:rsid w:val="004334F4"/>
    <w:rsid w:val="00442504"/>
    <w:rsid w:val="00456ABC"/>
    <w:rsid w:val="004651F5"/>
    <w:rsid w:val="004F4451"/>
    <w:rsid w:val="004F618D"/>
    <w:rsid w:val="004F6804"/>
    <w:rsid w:val="00506432"/>
    <w:rsid w:val="0052402E"/>
    <w:rsid w:val="0052787D"/>
    <w:rsid w:val="005602FF"/>
    <w:rsid w:val="0057377B"/>
    <w:rsid w:val="005941C3"/>
    <w:rsid w:val="005A71B3"/>
    <w:rsid w:val="005D077D"/>
    <w:rsid w:val="005E1C4D"/>
    <w:rsid w:val="0063473A"/>
    <w:rsid w:val="00635455"/>
    <w:rsid w:val="00642B85"/>
    <w:rsid w:val="00651361"/>
    <w:rsid w:val="00656009"/>
    <w:rsid w:val="0068335E"/>
    <w:rsid w:val="006858D1"/>
    <w:rsid w:val="00690EF4"/>
    <w:rsid w:val="006B2A42"/>
    <w:rsid w:val="006B3C73"/>
    <w:rsid w:val="006C137F"/>
    <w:rsid w:val="00711F5E"/>
    <w:rsid w:val="007217F8"/>
    <w:rsid w:val="00732545"/>
    <w:rsid w:val="0073270C"/>
    <w:rsid w:val="007409CC"/>
    <w:rsid w:val="00740AFF"/>
    <w:rsid w:val="00756263"/>
    <w:rsid w:val="00757952"/>
    <w:rsid w:val="00762801"/>
    <w:rsid w:val="00780131"/>
    <w:rsid w:val="00781A12"/>
    <w:rsid w:val="00782FE0"/>
    <w:rsid w:val="007831DE"/>
    <w:rsid w:val="00787281"/>
    <w:rsid w:val="007A6C5F"/>
    <w:rsid w:val="007C7BE6"/>
    <w:rsid w:val="007D01CC"/>
    <w:rsid w:val="008026CD"/>
    <w:rsid w:val="00814E1E"/>
    <w:rsid w:val="00834297"/>
    <w:rsid w:val="00836124"/>
    <w:rsid w:val="008537D8"/>
    <w:rsid w:val="00861CE4"/>
    <w:rsid w:val="00891C51"/>
    <w:rsid w:val="00894456"/>
    <w:rsid w:val="008A4C6D"/>
    <w:rsid w:val="008D22F8"/>
    <w:rsid w:val="008F241D"/>
    <w:rsid w:val="008F5634"/>
    <w:rsid w:val="00904BE4"/>
    <w:rsid w:val="00910717"/>
    <w:rsid w:val="009131FC"/>
    <w:rsid w:val="00920E14"/>
    <w:rsid w:val="00921846"/>
    <w:rsid w:val="00926B77"/>
    <w:rsid w:val="009274B8"/>
    <w:rsid w:val="00937751"/>
    <w:rsid w:val="0094646B"/>
    <w:rsid w:val="00952353"/>
    <w:rsid w:val="00961678"/>
    <w:rsid w:val="00962203"/>
    <w:rsid w:val="00981329"/>
    <w:rsid w:val="00987DF8"/>
    <w:rsid w:val="00995AC2"/>
    <w:rsid w:val="009A1411"/>
    <w:rsid w:val="009D50D3"/>
    <w:rsid w:val="009D5114"/>
    <w:rsid w:val="009E7FF4"/>
    <w:rsid w:val="00A2139A"/>
    <w:rsid w:val="00A31981"/>
    <w:rsid w:val="00A61B2E"/>
    <w:rsid w:val="00A621B0"/>
    <w:rsid w:val="00A63585"/>
    <w:rsid w:val="00A82918"/>
    <w:rsid w:val="00A9195F"/>
    <w:rsid w:val="00AA124F"/>
    <w:rsid w:val="00AE045A"/>
    <w:rsid w:val="00AE5934"/>
    <w:rsid w:val="00AE79EC"/>
    <w:rsid w:val="00B12882"/>
    <w:rsid w:val="00B1364D"/>
    <w:rsid w:val="00B21C17"/>
    <w:rsid w:val="00B25279"/>
    <w:rsid w:val="00B372B1"/>
    <w:rsid w:val="00B45DC1"/>
    <w:rsid w:val="00B525E4"/>
    <w:rsid w:val="00B64DFB"/>
    <w:rsid w:val="00BC3BE0"/>
    <w:rsid w:val="00C33F71"/>
    <w:rsid w:val="00C425DF"/>
    <w:rsid w:val="00C821F7"/>
    <w:rsid w:val="00C832C4"/>
    <w:rsid w:val="00C8464C"/>
    <w:rsid w:val="00CA1F7E"/>
    <w:rsid w:val="00CA491A"/>
    <w:rsid w:val="00CC1FA8"/>
    <w:rsid w:val="00CC4AB6"/>
    <w:rsid w:val="00CE1D48"/>
    <w:rsid w:val="00CF23D6"/>
    <w:rsid w:val="00CF263A"/>
    <w:rsid w:val="00D02A6D"/>
    <w:rsid w:val="00D02BF0"/>
    <w:rsid w:val="00D31213"/>
    <w:rsid w:val="00D55E4F"/>
    <w:rsid w:val="00D6681A"/>
    <w:rsid w:val="00D71F4B"/>
    <w:rsid w:val="00D94033"/>
    <w:rsid w:val="00D961A3"/>
    <w:rsid w:val="00DB63AB"/>
    <w:rsid w:val="00DC5077"/>
    <w:rsid w:val="00E424C2"/>
    <w:rsid w:val="00E5755B"/>
    <w:rsid w:val="00E7731F"/>
    <w:rsid w:val="00E876E3"/>
    <w:rsid w:val="00E921EF"/>
    <w:rsid w:val="00EC2E68"/>
    <w:rsid w:val="00EE2CA1"/>
    <w:rsid w:val="00F04380"/>
    <w:rsid w:val="00F23671"/>
    <w:rsid w:val="00F2592E"/>
    <w:rsid w:val="00F519A8"/>
    <w:rsid w:val="00F9291B"/>
    <w:rsid w:val="00FB38F3"/>
    <w:rsid w:val="00FC17E2"/>
    <w:rsid w:val="00FD7F54"/>
    <w:rsid w:val="00FF5FDE"/>
    <w:rsid w:val="00FF7262"/>
    <w:rsid w:val="01F70131"/>
    <w:rsid w:val="0A2A6CEB"/>
    <w:rsid w:val="0D32412C"/>
    <w:rsid w:val="1720607C"/>
    <w:rsid w:val="21004DB3"/>
    <w:rsid w:val="2F501F41"/>
    <w:rsid w:val="31260631"/>
    <w:rsid w:val="351C6B36"/>
    <w:rsid w:val="39D921F1"/>
    <w:rsid w:val="3C2351B6"/>
    <w:rsid w:val="491A2C72"/>
    <w:rsid w:val="53ED493E"/>
    <w:rsid w:val="7731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link w:val="14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2">
    <w:name w:val="Table Grid"/>
    <w:basedOn w:val="5"/>
    <w:qFormat/>
    <w:uiPriority w:val="59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4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5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Основной текст_"/>
    <w:basedOn w:val="4"/>
    <w:link w:val="17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customStyle="1" w:styleId="17">
    <w:name w:val="Основной текст1"/>
    <w:basedOn w:val="1"/>
    <w:link w:val="16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8">
    <w:name w:val="List Paragraph"/>
    <w:basedOn w:val="1"/>
    <w:link w:val="19"/>
    <w:qFormat/>
    <w:uiPriority w:val="34"/>
    <w:pPr>
      <w:ind w:left="720"/>
      <w:contextualSpacing/>
    </w:pPr>
  </w:style>
  <w:style w:type="character" w:customStyle="1" w:styleId="19">
    <w:name w:val="Абзац списка Знак"/>
    <w:link w:val="18"/>
    <w:qFormat/>
    <w:locked/>
    <w:uiPriority w:val="34"/>
  </w:style>
  <w:style w:type="character" w:customStyle="1" w:styleId="20">
    <w:name w:val="Верхний колонтитул Знак"/>
    <w:basedOn w:val="4"/>
    <w:link w:val="9"/>
    <w:qFormat/>
    <w:uiPriority w:val="99"/>
  </w:style>
  <w:style w:type="character" w:customStyle="1" w:styleId="21">
    <w:name w:val="Нижний колонтитул Знак"/>
    <w:basedOn w:val="4"/>
    <w:link w:val="10"/>
    <w:qFormat/>
    <w:uiPriority w:val="99"/>
  </w:style>
  <w:style w:type="character" w:customStyle="1" w:styleId="22">
    <w:name w:val="Текст выноски Знак"/>
    <w:basedOn w:val="4"/>
    <w:link w:val="8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592</Words>
  <Characters>3378</Characters>
  <Lines>28</Lines>
  <Paragraphs>7</Paragraphs>
  <TotalTime>33</TotalTime>
  <ScaleCrop>false</ScaleCrop>
  <LinksUpToDate>false</LinksUpToDate>
  <CharactersWithSpaces>3963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2024-11-09T09:53:00Z</dcterms:created>
  <dc:creator>Годлевский Петр Петрович</dc:creator>
  <cp:lastModifiedBy>Asus</cp:lastModifiedBy>
  <cp:lastPrinted>2025-02-13T11:16:31Z</cp:lastPrinted>
  <dcterms:modified xsi:type="dcterms:W3CDTF">2025-02-13T11:40:24Z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D8AFA1D756CC4572B0E412221FCBD7D1_12</vt:lpwstr>
  </property>
</Properties>
</file>