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C2" w:rsidRDefault="003E43C2" w:rsidP="003E43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43C2">
        <w:rPr>
          <w:rFonts w:ascii="Times New Roman" w:hAnsi="Times New Roman" w:cs="Times New Roman"/>
          <w:b/>
          <w:color w:val="FF0000"/>
          <w:sz w:val="72"/>
          <w:szCs w:val="72"/>
        </w:rPr>
        <w:t>Tazabek</w:t>
      </w:r>
      <w:proofErr w:type="spellEnd"/>
      <w:r w:rsidRPr="003E43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E43C2">
        <w:rPr>
          <w:rFonts w:ascii="Times New Roman" w:hAnsi="Times New Roman" w:cs="Times New Roman"/>
          <w:sz w:val="28"/>
          <w:szCs w:val="28"/>
        </w:rPr>
        <w:t>Деловые новости Кыргызстана, обзоры рынков, исследования, комментарии, инвестиции, фондовый рынок</w:t>
      </w:r>
      <w:r w:rsidRPr="003E43C2">
        <w:rPr>
          <w:rFonts w:ascii="Times New Roman" w:hAnsi="Times New Roman" w:cs="Times New Roman"/>
          <w:b/>
          <w:sz w:val="28"/>
          <w:szCs w:val="28"/>
        </w:rPr>
        <w:t>.</w:t>
      </w:r>
    </w:p>
    <w:p w:rsidR="003E43C2" w:rsidRDefault="003E43C2" w:rsidP="003E4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3C2" w:rsidRPr="00AB5C37" w:rsidRDefault="003E43C2" w:rsidP="003E43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B5C37">
        <w:rPr>
          <w:rFonts w:ascii="Times New Roman" w:hAnsi="Times New Roman" w:cs="Times New Roman"/>
          <w:sz w:val="32"/>
          <w:szCs w:val="32"/>
        </w:rPr>
        <w:t>5 ноября</w:t>
      </w:r>
      <w:r w:rsidRPr="00AB5C37">
        <w:rPr>
          <w:rFonts w:ascii="Times New Roman" w:hAnsi="Times New Roman" w:cs="Times New Roman"/>
          <w:sz w:val="32"/>
          <w:szCs w:val="32"/>
        </w:rPr>
        <w:t xml:space="preserve"> 2024 </w:t>
      </w:r>
      <w:r w:rsidR="00AB5C37" w:rsidRPr="00AB5C37">
        <w:rPr>
          <w:rFonts w:ascii="Times New Roman" w:hAnsi="Times New Roman" w:cs="Times New Roman"/>
          <w:sz w:val="32"/>
          <w:szCs w:val="32"/>
        </w:rPr>
        <w:t xml:space="preserve">      https://www.tazabek.kg/news:2189690?ysclid=m3nhfo39d451294774</w:t>
      </w:r>
    </w:p>
    <w:p w:rsidR="003E43C2" w:rsidRDefault="003E43C2" w:rsidP="003E43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3C2" w:rsidRDefault="003E43C2" w:rsidP="003E43C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3E43C2">
        <w:rPr>
          <w:rFonts w:ascii="Times New Roman" w:hAnsi="Times New Roman" w:cs="Times New Roman"/>
          <w:b/>
          <w:sz w:val="40"/>
          <w:szCs w:val="40"/>
        </w:rPr>
        <w:t>Турция и Кыргызстан договорились о сотрудничестве в области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E43C2">
        <w:rPr>
          <w:rFonts w:ascii="Times New Roman" w:hAnsi="Times New Roman" w:cs="Times New Roman"/>
          <w:b/>
          <w:sz w:val="40"/>
          <w:szCs w:val="40"/>
        </w:rPr>
        <w:t>водных ресурсов</w:t>
      </w:r>
    </w:p>
    <w:p w:rsidR="00AB5C37" w:rsidRPr="003E43C2" w:rsidRDefault="00AB5C37" w:rsidP="003E43C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3E43C2" w:rsidRDefault="00AB5C37" w:rsidP="003E4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23C64A" wp14:editId="415DA4E9">
            <wp:extent cx="4391696" cy="2473440"/>
            <wp:effectExtent l="0" t="0" r="8890" b="3175"/>
            <wp:docPr id="2" name="Рисунок 2" descr="https://st-1.akipress.org/cdn-st-0/qfC/J/2723392.cdef83688a11f74a248cfaf9fb8e54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-1.akipress.org/cdn-st-0/qfC/J/2723392.cdef83688a11f74a248cfaf9fb8e541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350" cy="247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C37" w:rsidRDefault="00AB5C37" w:rsidP="003E43C2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E43C2" w:rsidRPr="003E43C2" w:rsidRDefault="003E43C2" w:rsidP="003E43C2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43C2">
        <w:rPr>
          <w:rFonts w:ascii="Times New Roman" w:hAnsi="Times New Roman" w:cs="Times New Roman"/>
          <w:sz w:val="28"/>
          <w:szCs w:val="28"/>
        </w:rPr>
        <w:t>В рамках государственного визита президента Т</w:t>
      </w:r>
      <w:r>
        <w:rPr>
          <w:rFonts w:ascii="Times New Roman" w:hAnsi="Times New Roman" w:cs="Times New Roman"/>
          <w:sz w:val="28"/>
          <w:szCs w:val="28"/>
        </w:rPr>
        <w:t xml:space="preserve">урции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Реджепа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Тайипа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Эрдогана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E43C2">
        <w:rPr>
          <w:rFonts w:ascii="Times New Roman" w:hAnsi="Times New Roman" w:cs="Times New Roman"/>
          <w:sz w:val="28"/>
          <w:szCs w:val="28"/>
        </w:rPr>
        <w:t>Кыргызстан 5 ноября подписан ряд двусторон</w:t>
      </w:r>
      <w:r>
        <w:rPr>
          <w:rFonts w:ascii="Times New Roman" w:hAnsi="Times New Roman" w:cs="Times New Roman"/>
          <w:sz w:val="28"/>
          <w:szCs w:val="28"/>
        </w:rPr>
        <w:t xml:space="preserve">них документов, направленных на </w:t>
      </w:r>
      <w:r w:rsidRPr="003E43C2">
        <w:rPr>
          <w:rFonts w:ascii="Times New Roman" w:hAnsi="Times New Roman" w:cs="Times New Roman"/>
          <w:sz w:val="28"/>
          <w:szCs w:val="28"/>
        </w:rPr>
        <w:t>наращивание кыргызско-турецкого совместного взаимодействия.</w:t>
      </w:r>
    </w:p>
    <w:p w:rsidR="003E43C2" w:rsidRPr="003E43C2" w:rsidRDefault="003E43C2" w:rsidP="003E43C2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Среди подписанных документов Меморандум о взаимопонимании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3C2">
        <w:rPr>
          <w:rFonts w:ascii="Times New Roman" w:hAnsi="Times New Roman" w:cs="Times New Roman"/>
          <w:sz w:val="28"/>
          <w:szCs w:val="28"/>
        </w:rPr>
        <w:t xml:space="preserve">Кабинетом министров и правительством Турецкой Республики о сотрудничестве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E43C2">
        <w:rPr>
          <w:rFonts w:ascii="Times New Roman" w:hAnsi="Times New Roman" w:cs="Times New Roman"/>
          <w:sz w:val="28"/>
          <w:szCs w:val="28"/>
        </w:rPr>
        <w:t>области водных ресурсов.</w:t>
      </w:r>
    </w:p>
    <w:p w:rsidR="003E43C2" w:rsidRPr="003E43C2" w:rsidRDefault="003E43C2" w:rsidP="003E43C2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Ранее, распоряжением от 31 октября Кабинет министров одобрил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3C2">
        <w:rPr>
          <w:rFonts w:ascii="Times New Roman" w:hAnsi="Times New Roman" w:cs="Times New Roman"/>
          <w:sz w:val="28"/>
          <w:szCs w:val="28"/>
        </w:rPr>
        <w:t>Меморандума о взаимопонимании между</w:t>
      </w:r>
      <w:r>
        <w:rPr>
          <w:rFonts w:ascii="Times New Roman" w:hAnsi="Times New Roman" w:cs="Times New Roman"/>
          <w:sz w:val="28"/>
          <w:szCs w:val="28"/>
        </w:rPr>
        <w:t xml:space="preserve"> Кабинетом министров Кыргызской </w:t>
      </w:r>
      <w:r w:rsidRPr="003E43C2">
        <w:rPr>
          <w:rFonts w:ascii="Times New Roman" w:hAnsi="Times New Roman" w:cs="Times New Roman"/>
          <w:sz w:val="28"/>
          <w:szCs w:val="28"/>
        </w:rPr>
        <w:t>Республики и правительством Турецкой Респуб</w:t>
      </w:r>
      <w:r>
        <w:rPr>
          <w:rFonts w:ascii="Times New Roman" w:hAnsi="Times New Roman" w:cs="Times New Roman"/>
          <w:sz w:val="28"/>
          <w:szCs w:val="28"/>
        </w:rPr>
        <w:t xml:space="preserve">лики о сотрудничестве в области </w:t>
      </w:r>
      <w:r w:rsidRPr="003E43C2">
        <w:rPr>
          <w:rFonts w:ascii="Times New Roman" w:hAnsi="Times New Roman" w:cs="Times New Roman"/>
          <w:sz w:val="28"/>
          <w:szCs w:val="28"/>
        </w:rPr>
        <w:t>водных ресурсов.</w:t>
      </w:r>
    </w:p>
    <w:p w:rsidR="003E43C2" w:rsidRPr="003E43C2" w:rsidRDefault="003E43C2" w:rsidP="003E43C2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E43C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гласно документа</w:t>
      </w:r>
      <w:proofErr w:type="gramEnd"/>
      <w:r w:rsidRPr="003E43C2">
        <w:rPr>
          <w:rFonts w:ascii="Times New Roman" w:hAnsi="Times New Roman" w:cs="Times New Roman"/>
          <w:sz w:val="28"/>
          <w:szCs w:val="28"/>
        </w:rPr>
        <w:t>, стороны будут сотрудничать в следующих областях: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а) обмен знаниями и опытом в области управления водными ресурсами,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проведения совместных исследований для разработки механизмов устранения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проблем, которые могут возникнуть в засушливые периоды;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lastRenderedPageBreak/>
        <w:t>б) обмен информацией и опытом, а также проведение совместных исследований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по модернизации ирригационных систем;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в) разработка методов землепользования для улучшения хранения воды в почве;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 xml:space="preserve">г) обмен информацией и опытом по определению видов растений, устойчивых </w:t>
      </w:r>
      <w:proofErr w:type="gramStart"/>
      <w:r w:rsidRPr="003E43C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 xml:space="preserve">засухе, и с наименьшим потреблением воды, а также по </w:t>
      </w:r>
      <w:proofErr w:type="spellStart"/>
      <w:r w:rsidRPr="003E43C2">
        <w:rPr>
          <w:rFonts w:ascii="Times New Roman" w:hAnsi="Times New Roman" w:cs="Times New Roman"/>
          <w:sz w:val="28"/>
          <w:szCs w:val="28"/>
        </w:rPr>
        <w:t>водосберегающим</w:t>
      </w:r>
      <w:proofErr w:type="spellEnd"/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технологиям;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д) совместные исследования для предотвращения потерь воды в системе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водоснабжения и обеспечения питьевой водой;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е) исследования в области развития технологий очистки сточных вод;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 xml:space="preserve">ж) организация программ обучения по проектированию и </w:t>
      </w:r>
      <w:proofErr w:type="gramStart"/>
      <w:r w:rsidRPr="003E43C2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эксплуатации плотин, обмен опытом между Сторонами и организация выездных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поездок и тренингов по подготовке планов управления бассейнами рек и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 xml:space="preserve">планированию управления наводнениями и засухами в бассейнах рек </w:t>
      </w:r>
      <w:proofErr w:type="gramStart"/>
      <w:r w:rsidRPr="003E43C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согласованию, мониторингу и управлению качеством воды, влиянию изменения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 xml:space="preserve">климата на водные ресурсы, водной эффективности и </w:t>
      </w:r>
      <w:proofErr w:type="spellStart"/>
      <w:r w:rsidRPr="003E43C2">
        <w:rPr>
          <w:rFonts w:ascii="Times New Roman" w:hAnsi="Times New Roman" w:cs="Times New Roman"/>
          <w:sz w:val="28"/>
          <w:szCs w:val="28"/>
        </w:rPr>
        <w:t>водосбережению</w:t>
      </w:r>
      <w:proofErr w:type="spellEnd"/>
      <w:r w:rsidRPr="003E43C2">
        <w:rPr>
          <w:rFonts w:ascii="Times New Roman" w:hAnsi="Times New Roman" w:cs="Times New Roman"/>
          <w:sz w:val="28"/>
          <w:szCs w:val="28"/>
        </w:rPr>
        <w:t>, очистке и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повторному использованию сточных и дренажных вод;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з) сотрудничество по водным вопросам на международных форумах, где это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необходимо;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и) обмен знаниями и опытом в области планирования, развития, мониторинга</w:t>
      </w:r>
    </w:p>
    <w:p w:rsidR="003E43C2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водных ресурсов и сети гидрологического мониторинга.</w:t>
      </w:r>
    </w:p>
    <w:p w:rsidR="00385B0F" w:rsidRPr="003E43C2" w:rsidRDefault="003E43C2" w:rsidP="003E43C2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E43C2">
        <w:rPr>
          <w:rFonts w:ascii="Times New Roman" w:hAnsi="Times New Roman" w:cs="Times New Roman"/>
          <w:sz w:val="28"/>
          <w:szCs w:val="28"/>
        </w:rPr>
        <w:t>http://www.tazabek.kg/news:2189690</w:t>
      </w:r>
    </w:p>
    <w:sectPr w:rsidR="00385B0F" w:rsidRPr="003E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D3"/>
    <w:rsid w:val="00385B0F"/>
    <w:rsid w:val="003E43C2"/>
    <w:rsid w:val="007146D3"/>
    <w:rsid w:val="00A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2024-11-18T20:21:00Z</dcterms:created>
  <dcterms:modified xsi:type="dcterms:W3CDTF">2024-11-18T20:37:00Z</dcterms:modified>
</cp:coreProperties>
</file>