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70" w:rsidRPr="00742D70" w:rsidRDefault="00742D70" w:rsidP="00742D7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42D70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742D70">
        <w:rPr>
          <w:rFonts w:ascii="Times New Roman" w:hAnsi="Times New Roman" w:cs="Times New Roman"/>
          <w:b/>
          <w:sz w:val="32"/>
          <w:szCs w:val="32"/>
        </w:rPr>
        <w:instrText xml:space="preserve"> HYPERLINK "https://www.inform.kz/" </w:instrText>
      </w:r>
      <w:r w:rsidRPr="00742D70">
        <w:rPr>
          <w:rFonts w:ascii="Times New Roman" w:hAnsi="Times New Roman" w:cs="Times New Roman"/>
          <w:b/>
          <w:sz w:val="32"/>
          <w:szCs w:val="32"/>
        </w:rPr>
        <w:fldChar w:fldCharType="separate"/>
      </w:r>
      <w:r w:rsidRPr="00742D70">
        <w:rPr>
          <w:rStyle w:val="a5"/>
          <w:rFonts w:ascii="Times New Roman" w:hAnsi="Times New Roman" w:cs="Times New Roman"/>
          <w:b/>
          <w:sz w:val="32"/>
          <w:szCs w:val="32"/>
        </w:rPr>
        <w:t>Международное информационное агентство «</w:t>
      </w:r>
      <w:proofErr w:type="spellStart"/>
      <w:r w:rsidRPr="00742D70">
        <w:rPr>
          <w:rStyle w:val="a5"/>
          <w:rFonts w:ascii="Times New Roman" w:hAnsi="Times New Roman" w:cs="Times New Roman"/>
          <w:b/>
          <w:sz w:val="32"/>
          <w:szCs w:val="32"/>
        </w:rPr>
        <w:t>Казинформ</w:t>
      </w:r>
      <w:proofErr w:type="spellEnd"/>
      <w:r w:rsidRPr="00742D70">
        <w:rPr>
          <w:rStyle w:val="a5"/>
          <w:rFonts w:ascii="Times New Roman" w:hAnsi="Times New Roman" w:cs="Times New Roman"/>
          <w:b/>
          <w:sz w:val="32"/>
          <w:szCs w:val="32"/>
        </w:rPr>
        <w:t xml:space="preserve">» </w:t>
      </w:r>
      <w:r w:rsidRPr="00742D70">
        <w:rPr>
          <w:rFonts w:ascii="Times New Roman" w:hAnsi="Times New Roman" w:cs="Times New Roman"/>
          <w:b/>
          <w:sz w:val="32"/>
          <w:szCs w:val="32"/>
        </w:rPr>
        <w:fldChar w:fldCharType="end"/>
      </w:r>
    </w:p>
    <w:p w:rsidR="00742D70" w:rsidRDefault="00742D70" w:rsidP="00742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D70" w:rsidRPr="00742D70" w:rsidRDefault="00742D70" w:rsidP="00742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70">
        <w:rPr>
          <w:rFonts w:ascii="Times New Roman" w:eastAsia="Times New Roman" w:hAnsi="Times New Roman" w:cs="Times New Roman"/>
          <w:sz w:val="24"/>
          <w:szCs w:val="24"/>
          <w:lang w:eastAsia="ru-RU"/>
        </w:rPr>
        <w:t>02 Ноябрь 2024 | GMT +6</w:t>
      </w:r>
    </w:p>
    <w:p w:rsidR="00742D70" w:rsidRPr="00742D70" w:rsidRDefault="00742D70" w:rsidP="00742D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742D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Обнаружен новый источник загрязнений Каспийского моря </w:t>
      </w:r>
      <w:bookmarkEnd w:id="0"/>
    </w:p>
    <w:p w:rsidR="00742D70" w:rsidRPr="00742D70" w:rsidRDefault="00742D70" w:rsidP="00742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Ученые в России обнаружили, что в Каспийское море могут попадать загрязняющие вещества, которые выбрасывают в воздух отдаленные от него промышленные центры — это происходит из-за сложных процессов циркуляции в атмосфере. Об исследовании сообщил </w:t>
      </w:r>
      <w:hyperlink r:id="rId5" w:tgtFrame="_blank" w:history="1">
        <w:r w:rsidRPr="00742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ТАСС </w:t>
        </w:r>
      </w:hyperlink>
      <w:r w:rsidRPr="00742D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сотрудник ФИЦ «Институт биологии южных морей имени А. О. Ковалевского РАН» (</w:t>
      </w:r>
      <w:proofErr w:type="spellStart"/>
      <w:r w:rsidRPr="00742D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ИнБЮМ</w:t>
      </w:r>
      <w:proofErr w:type="spellEnd"/>
      <w:r w:rsidRPr="0074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Владимир Табунщик, передает агентство </w:t>
      </w:r>
      <w:proofErr w:type="spellStart"/>
      <w:r w:rsidRPr="00742D70">
        <w:rPr>
          <w:rFonts w:ascii="Times New Roman" w:eastAsia="Times New Roman" w:hAnsi="Times New Roman" w:cs="Times New Roman"/>
          <w:sz w:val="24"/>
          <w:szCs w:val="24"/>
          <w:lang w:eastAsia="ru-RU"/>
        </w:rPr>
        <w:t>Kazinform</w:t>
      </w:r>
      <w:proofErr w:type="spellEnd"/>
      <w:r w:rsidRPr="00742D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2D70" w:rsidRPr="00742D70" w:rsidRDefault="00742D70" w:rsidP="00742D7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7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используем инструменты дистанционного мониторинга для исследования бассейнов рек, впадающих в Каспийское море. Работа начата с августа, но уже есть первичные данные. Например, удалось выявить, что воздух в районе бассейнов двух зарубежных рек загрязнен заметно сильнее. При этом источник загрязнения находится не на этой территории, а вдали от каспийского побережья — в промышленных центрах, которые также предварительно установлены, — рассказал Табунщик.</w:t>
      </w:r>
    </w:p>
    <w:p w:rsidR="00742D70" w:rsidRPr="00742D70" w:rsidRDefault="00742D70" w:rsidP="00742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70">
        <w:rPr>
          <w:rFonts w:ascii="Times New Roman" w:eastAsia="Times New Roman" w:hAnsi="Times New Roman" w:cs="Times New Roman"/>
          <w:sz w:val="24"/>
          <w:szCs w:val="24"/>
          <w:lang w:eastAsia="ru-RU"/>
        </w:rPr>
        <w:t>Он пояснил, что перемещение воздушных масс, загрязненных отходами производств, на большие расстояния объясняется циркуляционными процессами в атмосфере. Сейчас авторы исследования уточняют информацию об источниках выбросов и их распространении.</w:t>
      </w:r>
    </w:p>
    <w:p w:rsidR="00742D70" w:rsidRPr="00742D70" w:rsidRDefault="00742D70" w:rsidP="00742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Собеседник агентства уточнил, что обнаружить загрязнение удалось благодаря одному из метеоспутников. «[Аппаратура спутника] фиксирует состояние воздуха, позволяет различить несколько загрязняющих веществ — хотя, конечно, далеко не все. В нашем случае удалось выявить диоксид азота, диоксид серы, формальдегид, метан, озон, </w:t>
      </w:r>
      <w:proofErr w:type="spellStart"/>
      <w:r w:rsidRPr="00742D7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моноксид</w:t>
      </w:r>
      <w:proofErr w:type="spellEnd"/>
      <w:r w:rsidRPr="0074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углерода. Точные значения пока назвать не могу, данные анализируются, но даже на этом этапе понятно, что уровень загрязненности заметно выше, чем, например, в бассейнах российских рек», — отметил Табунщик.</w:t>
      </w:r>
    </w:p>
    <w:p w:rsidR="00742D70" w:rsidRPr="00742D70" w:rsidRDefault="00742D70" w:rsidP="00742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его словам, в 2025 году планируется экспедиция, которая позволит на месте понять, насколько большой объем вредных веществ оседает на воду рек, текущих в Каспийское море, и накапливаются ли они, например, в донных отложениях.</w:t>
      </w:r>
    </w:p>
    <w:p w:rsidR="00742D70" w:rsidRPr="00742D70" w:rsidRDefault="00742D70" w:rsidP="00742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сообщалось,  что, по официальным данным, уровень Каспия с 2006 года </w:t>
      </w:r>
      <w:hyperlink r:id="rId6" w:history="1">
        <w:r w:rsidRPr="00742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понизился </w:t>
        </w:r>
      </w:hyperlink>
      <w:r w:rsidRPr="00742D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176 сантиметров. По данным Государственного института океанографии РФ за это время площадь водной поверхности моря сократилась до 31 тысячи квадратных километров. Теперь специалисты РГП «</w:t>
      </w:r>
      <w:proofErr w:type="spellStart"/>
      <w:r w:rsidRPr="00742D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Казгидромет</w:t>
      </w:r>
      <w:proofErr w:type="spellEnd"/>
      <w:r w:rsidRPr="00742D70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прогнозируют в этом году понижение уровня Каспийского моря на 15 сантиметров.</w:t>
      </w:r>
    </w:p>
    <w:p w:rsidR="00742D70" w:rsidRPr="00742D70" w:rsidRDefault="00742D70" w:rsidP="00742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7592070" wp14:editId="413E4825">
                <wp:extent cx="302895" cy="302895"/>
                <wp:effectExtent l="0" t="0" r="0" b="0"/>
                <wp:docPr id="1" name="AutoShape 2" descr="Ринат Дусум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Ринат Дусумов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742D70" w:rsidRPr="00742D70" w:rsidRDefault="00742D70" w:rsidP="00742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7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</w:t>
      </w:r>
    </w:p>
    <w:p w:rsidR="00742D70" w:rsidRPr="00742D70" w:rsidRDefault="00742D70" w:rsidP="00742D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742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Ринат </w:t>
        </w:r>
        <w:proofErr w:type="spellStart"/>
        <w:r w:rsidRPr="00742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Дусумов</w:t>
        </w:r>
        <w:proofErr w:type="spellEnd"/>
        <w:r w:rsidRPr="00742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134FF2" w:rsidRDefault="00134FF2"/>
    <w:sectPr w:rsidR="00134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4C"/>
    <w:rsid w:val="00134FF2"/>
    <w:rsid w:val="001F344C"/>
    <w:rsid w:val="0074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D7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42D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D7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42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904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2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780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form.kz/author/b47fef4f-6d7f-4790-a2b0-e54a8b4929d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form.kz/ru/uroven-kaspiya-snizitsya-na-15-santimetrov-v-etom-godu" TargetMode="External"/><Relationship Id="rId5" Type="http://schemas.openxmlformats.org/officeDocument/2006/relationships/hyperlink" Target="https://nauka.tass.ru/nauka/222959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2024-11-16T14:48:00Z</dcterms:created>
  <dcterms:modified xsi:type="dcterms:W3CDTF">2024-11-16T14:53:00Z</dcterms:modified>
</cp:coreProperties>
</file>