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BA" w:rsidRPr="000732BA" w:rsidRDefault="000732BA" w:rsidP="000732BA">
      <w:pPr>
        <w:spacing w:after="0" w:line="240" w:lineRule="auto"/>
        <w:jc w:val="center"/>
        <w:rPr>
          <w:rFonts w:ascii="Times New Roman" w:eastAsia="Times New Roman" w:hAnsi="Times New Roman" w:cs="Times New Roman"/>
          <w:sz w:val="72"/>
          <w:szCs w:val="72"/>
          <w:lang w:eastAsia="ru-RU"/>
        </w:rPr>
      </w:pPr>
      <w:r w:rsidRPr="000732BA">
        <w:rPr>
          <w:rFonts w:ascii="Times New Roman" w:eastAsia="Times New Roman" w:hAnsi="Times New Roman" w:cs="Times New Roman"/>
          <w:sz w:val="72"/>
          <w:szCs w:val="72"/>
          <w:lang w:eastAsia="ru-RU"/>
        </w:rPr>
        <w:fldChar w:fldCharType="begin"/>
      </w:r>
      <w:r w:rsidRPr="000732BA">
        <w:rPr>
          <w:rFonts w:ascii="Times New Roman" w:eastAsia="Times New Roman" w:hAnsi="Times New Roman" w:cs="Times New Roman"/>
          <w:sz w:val="72"/>
          <w:szCs w:val="72"/>
          <w:lang w:eastAsia="ru-RU"/>
        </w:rPr>
        <w:instrText xml:space="preserve"> HYPERLINK "https://rivers.help/" </w:instrText>
      </w:r>
      <w:r w:rsidRPr="000732BA">
        <w:rPr>
          <w:rFonts w:ascii="Times New Roman" w:eastAsia="Times New Roman" w:hAnsi="Times New Roman" w:cs="Times New Roman"/>
          <w:sz w:val="72"/>
          <w:szCs w:val="72"/>
          <w:lang w:eastAsia="ru-RU"/>
        </w:rPr>
        <w:fldChar w:fldCharType="separate"/>
      </w:r>
      <w:proofErr w:type="spellStart"/>
      <w:r w:rsidRPr="000732BA">
        <w:rPr>
          <w:rFonts w:ascii="Times New Roman" w:eastAsia="Times New Roman" w:hAnsi="Times New Roman" w:cs="Times New Roman"/>
          <w:color w:val="0000FF"/>
          <w:sz w:val="72"/>
          <w:szCs w:val="72"/>
          <w:u w:val="single"/>
          <w:lang w:eastAsia="ru-RU"/>
        </w:rPr>
        <w:t>Rivers.Help</w:t>
      </w:r>
      <w:proofErr w:type="spellEnd"/>
      <w:r w:rsidRPr="000732BA">
        <w:rPr>
          <w:rFonts w:ascii="Times New Roman" w:eastAsia="Times New Roman" w:hAnsi="Times New Roman" w:cs="Times New Roman"/>
          <w:color w:val="0000FF"/>
          <w:sz w:val="72"/>
          <w:szCs w:val="72"/>
          <w:u w:val="single"/>
          <w:lang w:eastAsia="ru-RU"/>
        </w:rPr>
        <w:t>!</w:t>
      </w:r>
      <w:r w:rsidRPr="000732BA">
        <w:rPr>
          <w:rFonts w:ascii="Times New Roman" w:eastAsia="Times New Roman" w:hAnsi="Times New Roman" w:cs="Times New Roman"/>
          <w:sz w:val="72"/>
          <w:szCs w:val="72"/>
          <w:lang w:eastAsia="ru-RU"/>
        </w:rPr>
        <w:fldChar w:fldCharType="end"/>
      </w:r>
    </w:p>
    <w:p w:rsidR="000732BA" w:rsidRPr="000732BA" w:rsidRDefault="000732BA" w:rsidP="000732BA">
      <w:pPr>
        <w:spacing w:after="0" w:line="240" w:lineRule="auto"/>
        <w:jc w:val="center"/>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Реки и плотины в Центральной Азии</w:t>
      </w:r>
    </w:p>
    <w:p w:rsidR="000732BA" w:rsidRPr="000732BA" w:rsidRDefault="000732BA" w:rsidP="000732B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732BA">
        <w:rPr>
          <w:rFonts w:ascii="Times New Roman" w:eastAsia="Times New Roman" w:hAnsi="Times New Roman" w:cs="Times New Roman"/>
          <w:b/>
          <w:bCs/>
          <w:kern w:val="36"/>
          <w:sz w:val="48"/>
          <w:szCs w:val="48"/>
          <w:lang w:eastAsia="ru-RU"/>
        </w:rPr>
        <w:t xml:space="preserve">Кто будет строить новые ГЭС в Казахстане </w:t>
      </w:r>
    </w:p>
    <w:bookmarkStart w:id="0" w:name="_GoBack"/>
    <w:p w:rsidR="000732BA" w:rsidRPr="000732BA" w:rsidRDefault="000732BA" w:rsidP="000732BA">
      <w:pPr>
        <w:spacing w:after="0" w:line="240" w:lineRule="auto"/>
        <w:rPr>
          <w:rFonts w:ascii="Times New Roman" w:eastAsia="Times New Roman" w:hAnsi="Times New Roman" w:cs="Times New Roman"/>
          <w:sz w:val="32"/>
          <w:szCs w:val="32"/>
          <w:lang w:eastAsia="ru-RU"/>
        </w:rPr>
      </w:pPr>
      <w:r w:rsidRPr="000732BA">
        <w:rPr>
          <w:rFonts w:ascii="Times New Roman" w:eastAsia="Times New Roman" w:hAnsi="Times New Roman" w:cs="Times New Roman"/>
          <w:sz w:val="32"/>
          <w:szCs w:val="32"/>
          <w:lang w:eastAsia="ru-RU"/>
        </w:rPr>
        <w:fldChar w:fldCharType="begin"/>
      </w:r>
      <w:r w:rsidRPr="000732BA">
        <w:rPr>
          <w:rFonts w:ascii="Times New Roman" w:eastAsia="Times New Roman" w:hAnsi="Times New Roman" w:cs="Times New Roman"/>
          <w:sz w:val="32"/>
          <w:szCs w:val="32"/>
          <w:lang w:eastAsia="ru-RU"/>
        </w:rPr>
        <w:instrText xml:space="preserve"> HYPERLINK "https://rivers.help/n/date/2024/11/17" </w:instrText>
      </w:r>
      <w:r w:rsidRPr="000732BA">
        <w:rPr>
          <w:rFonts w:ascii="Times New Roman" w:eastAsia="Times New Roman" w:hAnsi="Times New Roman" w:cs="Times New Roman"/>
          <w:sz w:val="32"/>
          <w:szCs w:val="32"/>
          <w:lang w:eastAsia="ru-RU"/>
        </w:rPr>
        <w:fldChar w:fldCharType="separate"/>
      </w:r>
      <w:r w:rsidRPr="000732BA">
        <w:rPr>
          <w:rFonts w:ascii="Times New Roman" w:eastAsia="Times New Roman" w:hAnsi="Times New Roman" w:cs="Times New Roman"/>
          <w:color w:val="0000FF"/>
          <w:sz w:val="32"/>
          <w:szCs w:val="32"/>
          <w:u w:val="single"/>
          <w:lang w:eastAsia="ru-RU"/>
        </w:rPr>
        <w:t>17.11.2024</w:t>
      </w:r>
      <w:r w:rsidRPr="000732BA">
        <w:rPr>
          <w:rFonts w:ascii="Times New Roman" w:eastAsia="Times New Roman" w:hAnsi="Times New Roman" w:cs="Times New Roman"/>
          <w:sz w:val="32"/>
          <w:szCs w:val="32"/>
          <w:lang w:eastAsia="ru-RU"/>
        </w:rPr>
        <w:fldChar w:fldCharType="end"/>
      </w:r>
      <w:r w:rsidRPr="000732BA">
        <w:rPr>
          <w:rFonts w:ascii="Times New Roman" w:eastAsia="Times New Roman" w:hAnsi="Times New Roman" w:cs="Times New Roman"/>
          <w:sz w:val="32"/>
          <w:szCs w:val="32"/>
          <w:lang w:eastAsia="ru-RU"/>
        </w:rPr>
        <w:t xml:space="preserve">                     https://rivers.help/n/3990</w:t>
      </w:r>
    </w:p>
    <w:bookmarkEnd w:id="0"/>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На этой неделе в Казахстане состоялись очередные аукционы по отбору проектов ГЭС (общая установленная мощность должна была составить 350 МВт). На аукционах победителем признается та компания, которая предложит построить объект при наименьшем тарифе на вырабатываемую им электроэнергию. Все проекты, которые идут через аукционы, строятся не за счет госбюджета, а за счет самих инвесторов. Компании-претенденты на строительство ГЭС участвуют в аукционах со своими земельными участками, где планируется построить станцию.</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noProof/>
          <w:sz w:val="24"/>
          <w:szCs w:val="24"/>
          <w:lang w:eastAsia="ru-RU"/>
        </w:rPr>
        <w:drawing>
          <wp:inline distT="0" distB="0" distL="0" distR="0" wp14:anchorId="333D84ED" wp14:editId="5A214B0B">
            <wp:extent cx="4360031" cy="3271234"/>
            <wp:effectExtent l="0" t="0" r="2540" b="5715"/>
            <wp:docPr id="1" name="Рисунок 1" descr="https://rivers.help/wp-content/uploads/2024/1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ivers.help/wp-content/uploads/2024/11/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0281" cy="3271422"/>
                    </a:xfrm>
                    <a:prstGeom prst="rect">
                      <a:avLst/>
                    </a:prstGeom>
                    <a:noFill/>
                    <a:ln>
                      <a:noFill/>
                    </a:ln>
                  </pic:spPr>
                </pic:pic>
              </a:graphicData>
            </a:graphic>
          </wp:inline>
        </w:drawing>
      </w:r>
    </w:p>
    <w:p w:rsidR="000732BA" w:rsidRPr="000732BA" w:rsidRDefault="000732BA" w:rsidP="000732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32BA">
        <w:rPr>
          <w:rFonts w:ascii="Times New Roman" w:eastAsia="Times New Roman" w:hAnsi="Times New Roman" w:cs="Times New Roman"/>
          <w:b/>
          <w:bCs/>
          <w:sz w:val="27"/>
          <w:szCs w:val="27"/>
          <w:lang w:eastAsia="ru-RU"/>
        </w:rPr>
        <w:t xml:space="preserve">Аукцион 12 ноября </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По итогам прошедших 12 ноября торгов по отбору проектов на строительство гидроэлектростанций (ГЭС) суммарной установленной мощностью 100 МВт выиграли компании, которые предложили близкие к максимальным тарифы на электроэнергию, сообщает организатор торгов компания «КОРЕМ».</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«12 ноября 2024 года состоялись аукционные торги по отбору проектов на строительство гидроэлектростанций для всех зон Единой электроэнергетической системы Республики Казахстан (за исключением реки </w:t>
      </w:r>
      <w:proofErr w:type="spellStart"/>
      <w:r w:rsidRPr="000732BA">
        <w:rPr>
          <w:rFonts w:ascii="Times New Roman" w:eastAsia="Times New Roman" w:hAnsi="Times New Roman" w:cs="Times New Roman"/>
          <w:sz w:val="24"/>
          <w:szCs w:val="24"/>
          <w:lang w:eastAsia="ru-RU"/>
        </w:rPr>
        <w:t>Тентек</w:t>
      </w:r>
      <w:proofErr w:type="spellEnd"/>
      <w:r w:rsidRPr="000732BA">
        <w:rPr>
          <w:rFonts w:ascii="Times New Roman" w:eastAsia="Times New Roman" w:hAnsi="Times New Roman" w:cs="Times New Roman"/>
          <w:sz w:val="24"/>
          <w:szCs w:val="24"/>
          <w:lang w:eastAsia="ru-RU"/>
        </w:rPr>
        <w:t>), суммарной установленной мощностью 100 МВт… Стартовая предельная аукционная цена составила 41,23 тенге/</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 </w:t>
      </w:r>
      <w:r w:rsidRPr="000732BA">
        <w:rPr>
          <w:rFonts w:ascii="Times New Roman" w:eastAsia="Times New Roman" w:hAnsi="Times New Roman" w:cs="Times New Roman"/>
          <w:sz w:val="24"/>
          <w:szCs w:val="24"/>
          <w:lang w:eastAsia="ru-RU"/>
        </w:rPr>
        <w:lastRenderedPageBreak/>
        <w:t>Наблюдается снижение ценового диапазона заявок с 41,23 до 40,93 тенге/</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 — говорится в опубликованном сообщении.</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В частности, к участию в торгах были допущены четыре компании, которые подали в ходе торговой сессии 10 ценовых предложений. Суммарный заявленный объем мощности от участников составил 101 МВт, поэтому объем отбора установленной мощности по аукциону был увеличен до 101 МВт. Таким образом, все компании-претенденты стали победителями на аукционе, получив право на строительство ГЭС по близкому к максимальному предельному тарифу показателю стоимости вырабатываемой электроэнергии.</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В частности, по итогам торгов </w:t>
      </w:r>
      <w:proofErr w:type="gramStart"/>
      <w:r w:rsidRPr="000732BA">
        <w:rPr>
          <w:rFonts w:ascii="Times New Roman" w:eastAsia="Times New Roman" w:hAnsi="Times New Roman" w:cs="Times New Roman"/>
          <w:sz w:val="24"/>
          <w:szCs w:val="24"/>
          <w:lang w:eastAsia="ru-RU"/>
        </w:rPr>
        <w:t>зарегистрированная</w:t>
      </w:r>
      <w:proofErr w:type="gramEnd"/>
      <w:r w:rsidRPr="000732BA">
        <w:rPr>
          <w:rFonts w:ascii="Times New Roman" w:eastAsia="Times New Roman" w:hAnsi="Times New Roman" w:cs="Times New Roman"/>
          <w:sz w:val="24"/>
          <w:szCs w:val="24"/>
          <w:lang w:eastAsia="ru-RU"/>
        </w:rPr>
        <w:t xml:space="preserve"> в Алматы </w:t>
      </w:r>
      <w:proofErr w:type="spellStart"/>
      <w:r w:rsidRPr="000732BA">
        <w:rPr>
          <w:rFonts w:ascii="Times New Roman" w:eastAsia="Times New Roman" w:hAnsi="Times New Roman" w:cs="Times New Roman"/>
          <w:sz w:val="24"/>
          <w:szCs w:val="24"/>
          <w:lang w:eastAsia="ru-RU"/>
        </w:rPr>
        <w:t>Baskan</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Irrigation</w:t>
      </w:r>
      <w:proofErr w:type="spellEnd"/>
      <w:r w:rsidRPr="000732BA">
        <w:rPr>
          <w:rFonts w:ascii="Times New Roman" w:eastAsia="Times New Roman" w:hAnsi="Times New Roman" w:cs="Times New Roman"/>
          <w:sz w:val="24"/>
          <w:szCs w:val="24"/>
          <w:lang w:eastAsia="ru-RU"/>
        </w:rPr>
        <w:t xml:space="preserve"> (производство электроэнергии гидроэлектростанциями) построит гидроэлектростанцию мощностью 30 МВт при цене в 41,22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 что всего на один </w:t>
      </w:r>
      <w:proofErr w:type="spellStart"/>
      <w:r w:rsidRPr="000732BA">
        <w:rPr>
          <w:rFonts w:ascii="Times New Roman" w:eastAsia="Times New Roman" w:hAnsi="Times New Roman" w:cs="Times New Roman"/>
          <w:sz w:val="24"/>
          <w:szCs w:val="24"/>
          <w:lang w:eastAsia="ru-RU"/>
        </w:rPr>
        <w:t>тиын</w:t>
      </w:r>
      <w:proofErr w:type="spellEnd"/>
      <w:r w:rsidRPr="000732BA">
        <w:rPr>
          <w:rFonts w:ascii="Times New Roman" w:eastAsia="Times New Roman" w:hAnsi="Times New Roman" w:cs="Times New Roman"/>
          <w:sz w:val="24"/>
          <w:szCs w:val="24"/>
          <w:lang w:eastAsia="ru-RU"/>
        </w:rPr>
        <w:t xml:space="preserve"> ниже стартовой цены. Все остальные участвовавшие в аукционе компании получили менее выгодные контракты.</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32BA">
        <w:rPr>
          <w:rFonts w:ascii="Times New Roman" w:eastAsia="Times New Roman" w:hAnsi="Times New Roman" w:cs="Times New Roman"/>
          <w:sz w:val="24"/>
          <w:szCs w:val="24"/>
          <w:lang w:eastAsia="ru-RU"/>
        </w:rPr>
        <w:t>Baskan</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Irrigation</w:t>
      </w:r>
      <w:proofErr w:type="spellEnd"/>
      <w:r w:rsidRPr="000732BA">
        <w:rPr>
          <w:rFonts w:ascii="Times New Roman" w:eastAsia="Times New Roman" w:hAnsi="Times New Roman" w:cs="Times New Roman"/>
          <w:sz w:val="24"/>
          <w:szCs w:val="24"/>
          <w:lang w:eastAsia="ru-RU"/>
        </w:rPr>
        <w:t xml:space="preserve"> принадлежит зарегистрированной в Международном финансовом центре «Астана» (МФЦА) частной компании </w:t>
      </w:r>
      <w:proofErr w:type="spellStart"/>
      <w:r w:rsidRPr="000732BA">
        <w:rPr>
          <w:rFonts w:ascii="Times New Roman" w:eastAsia="Times New Roman" w:hAnsi="Times New Roman" w:cs="Times New Roman"/>
          <w:sz w:val="24"/>
          <w:szCs w:val="24"/>
          <w:lang w:eastAsia="ru-RU"/>
        </w:rPr>
        <w:t>EnergyBridge</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Ltd</w:t>
      </w:r>
      <w:proofErr w:type="spellEnd"/>
      <w:r w:rsidRPr="000732BA">
        <w:rPr>
          <w:rFonts w:ascii="Times New Roman" w:eastAsia="Times New Roman" w:hAnsi="Times New Roman" w:cs="Times New Roman"/>
          <w:sz w:val="24"/>
          <w:szCs w:val="24"/>
          <w:lang w:eastAsia="ru-RU"/>
        </w:rPr>
        <w:t xml:space="preserve">. (деятельность холдинговых компаний и производство электроэнергии гидроэлектростанциями), которой в свою очередь владеют частная компания </w:t>
      </w:r>
      <w:proofErr w:type="spellStart"/>
      <w:r w:rsidRPr="000732BA">
        <w:rPr>
          <w:rFonts w:ascii="Times New Roman" w:eastAsia="Times New Roman" w:hAnsi="Times New Roman" w:cs="Times New Roman"/>
          <w:sz w:val="24"/>
          <w:szCs w:val="24"/>
          <w:lang w:eastAsia="ru-RU"/>
        </w:rPr>
        <w:t>PowerBridge</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Limited</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Кайрат</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Оразбеков</w:t>
      </w:r>
      <w:proofErr w:type="spellEnd"/>
      <w:r w:rsidRPr="000732BA">
        <w:rPr>
          <w:rFonts w:ascii="Times New Roman" w:eastAsia="Times New Roman" w:hAnsi="Times New Roman" w:cs="Times New Roman"/>
          <w:sz w:val="24"/>
          <w:szCs w:val="24"/>
          <w:lang w:eastAsia="ru-RU"/>
        </w:rPr>
        <w:t xml:space="preserve"> и Ален </w:t>
      </w:r>
      <w:proofErr w:type="spellStart"/>
      <w:r w:rsidRPr="000732BA">
        <w:rPr>
          <w:rFonts w:ascii="Times New Roman" w:eastAsia="Times New Roman" w:hAnsi="Times New Roman" w:cs="Times New Roman"/>
          <w:sz w:val="24"/>
          <w:szCs w:val="24"/>
          <w:lang w:eastAsia="ru-RU"/>
        </w:rPr>
        <w:t>Байгазин</w:t>
      </w:r>
      <w:proofErr w:type="spellEnd"/>
      <w:r w:rsidRPr="000732BA">
        <w:rPr>
          <w:rFonts w:ascii="Times New Roman" w:eastAsia="Times New Roman" w:hAnsi="Times New Roman" w:cs="Times New Roman"/>
          <w:sz w:val="24"/>
          <w:szCs w:val="24"/>
          <w:lang w:eastAsia="ru-RU"/>
        </w:rPr>
        <w:t xml:space="preserve">. Зарегистрированной в МФЦА </w:t>
      </w:r>
      <w:proofErr w:type="spellStart"/>
      <w:r w:rsidRPr="000732BA">
        <w:rPr>
          <w:rFonts w:ascii="Times New Roman" w:eastAsia="Times New Roman" w:hAnsi="Times New Roman" w:cs="Times New Roman"/>
          <w:sz w:val="24"/>
          <w:szCs w:val="24"/>
          <w:lang w:eastAsia="ru-RU"/>
        </w:rPr>
        <w:t>PowerBridge</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Limited</w:t>
      </w:r>
      <w:proofErr w:type="spellEnd"/>
      <w:r w:rsidRPr="000732BA">
        <w:rPr>
          <w:rFonts w:ascii="Times New Roman" w:eastAsia="Times New Roman" w:hAnsi="Times New Roman" w:cs="Times New Roman"/>
          <w:sz w:val="24"/>
          <w:szCs w:val="24"/>
          <w:lang w:eastAsia="ru-RU"/>
        </w:rPr>
        <w:t xml:space="preserve"> (другие финансовые услуги, финансирование в различных отраслях экономики, инвестиционная деятельность) владеют зарегистрированная в МФЦА частная компания KAZ </w:t>
      </w:r>
      <w:proofErr w:type="spellStart"/>
      <w:r w:rsidRPr="000732BA">
        <w:rPr>
          <w:rFonts w:ascii="Times New Roman" w:eastAsia="Times New Roman" w:hAnsi="Times New Roman" w:cs="Times New Roman"/>
          <w:sz w:val="24"/>
          <w:szCs w:val="24"/>
          <w:lang w:eastAsia="ru-RU"/>
        </w:rPr>
        <w:t>Minerals</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Holding</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Limited</w:t>
      </w:r>
      <w:proofErr w:type="spellEnd"/>
      <w:r w:rsidRPr="000732BA">
        <w:rPr>
          <w:rFonts w:ascii="Times New Roman" w:eastAsia="Times New Roman" w:hAnsi="Times New Roman" w:cs="Times New Roman"/>
          <w:sz w:val="24"/>
          <w:szCs w:val="24"/>
          <w:lang w:eastAsia="ru-RU"/>
        </w:rPr>
        <w:t xml:space="preserve"> (деятельность холдинговых компаний) и Ален </w:t>
      </w:r>
      <w:proofErr w:type="spellStart"/>
      <w:r w:rsidRPr="000732BA">
        <w:rPr>
          <w:rFonts w:ascii="Times New Roman" w:eastAsia="Times New Roman" w:hAnsi="Times New Roman" w:cs="Times New Roman"/>
          <w:sz w:val="24"/>
          <w:szCs w:val="24"/>
          <w:lang w:eastAsia="ru-RU"/>
        </w:rPr>
        <w:t>Байгазин</w:t>
      </w:r>
      <w:proofErr w:type="spellEnd"/>
      <w:r w:rsidRPr="000732BA">
        <w:rPr>
          <w:rFonts w:ascii="Times New Roman" w:eastAsia="Times New Roman" w:hAnsi="Times New Roman" w:cs="Times New Roman"/>
          <w:sz w:val="24"/>
          <w:szCs w:val="24"/>
          <w:lang w:eastAsia="ru-RU"/>
        </w:rPr>
        <w:t xml:space="preserve">. </w:t>
      </w:r>
      <w:proofErr w:type="gramStart"/>
      <w:r w:rsidRPr="000732BA">
        <w:rPr>
          <w:rFonts w:ascii="Times New Roman" w:eastAsia="Times New Roman" w:hAnsi="Times New Roman" w:cs="Times New Roman"/>
          <w:sz w:val="24"/>
          <w:szCs w:val="24"/>
          <w:lang w:val="en-US" w:eastAsia="ru-RU"/>
        </w:rPr>
        <w:t xml:space="preserve">KAZ Minerals Holding Limited </w:t>
      </w:r>
      <w:r w:rsidRPr="000732BA">
        <w:rPr>
          <w:rFonts w:ascii="Times New Roman" w:eastAsia="Times New Roman" w:hAnsi="Times New Roman" w:cs="Times New Roman"/>
          <w:sz w:val="24"/>
          <w:szCs w:val="24"/>
          <w:lang w:eastAsia="ru-RU"/>
        </w:rPr>
        <w:t>принадлежит</w:t>
      </w:r>
      <w:r w:rsidRPr="000732BA">
        <w:rPr>
          <w:rFonts w:ascii="Times New Roman" w:eastAsia="Times New Roman" w:hAnsi="Times New Roman" w:cs="Times New Roman"/>
          <w:sz w:val="24"/>
          <w:szCs w:val="24"/>
          <w:lang w:val="en-US" w:eastAsia="ru-RU"/>
        </w:rPr>
        <w:t xml:space="preserve"> </w:t>
      </w:r>
      <w:r w:rsidRPr="000732BA">
        <w:rPr>
          <w:rFonts w:ascii="Times New Roman" w:eastAsia="Times New Roman" w:hAnsi="Times New Roman" w:cs="Times New Roman"/>
          <w:sz w:val="24"/>
          <w:szCs w:val="24"/>
          <w:lang w:eastAsia="ru-RU"/>
        </w:rPr>
        <w:t>зарегистрированной</w:t>
      </w:r>
      <w:r w:rsidRPr="000732BA">
        <w:rPr>
          <w:rFonts w:ascii="Times New Roman" w:eastAsia="Times New Roman" w:hAnsi="Times New Roman" w:cs="Times New Roman"/>
          <w:sz w:val="24"/>
          <w:szCs w:val="24"/>
          <w:lang w:val="en-US" w:eastAsia="ru-RU"/>
        </w:rPr>
        <w:t xml:space="preserve"> </w:t>
      </w:r>
      <w:r w:rsidRPr="000732BA">
        <w:rPr>
          <w:rFonts w:ascii="Times New Roman" w:eastAsia="Times New Roman" w:hAnsi="Times New Roman" w:cs="Times New Roman"/>
          <w:sz w:val="24"/>
          <w:szCs w:val="24"/>
          <w:lang w:eastAsia="ru-RU"/>
        </w:rPr>
        <w:t>в</w:t>
      </w:r>
      <w:r w:rsidRPr="000732BA">
        <w:rPr>
          <w:rFonts w:ascii="Times New Roman" w:eastAsia="Times New Roman" w:hAnsi="Times New Roman" w:cs="Times New Roman"/>
          <w:sz w:val="24"/>
          <w:szCs w:val="24"/>
          <w:lang w:val="en-US" w:eastAsia="ru-RU"/>
        </w:rPr>
        <w:t xml:space="preserve"> </w:t>
      </w:r>
      <w:r w:rsidRPr="000732BA">
        <w:rPr>
          <w:rFonts w:ascii="Times New Roman" w:eastAsia="Times New Roman" w:hAnsi="Times New Roman" w:cs="Times New Roman"/>
          <w:sz w:val="24"/>
          <w:szCs w:val="24"/>
          <w:lang w:eastAsia="ru-RU"/>
        </w:rPr>
        <w:t>ОАЭ</w:t>
      </w:r>
      <w:r w:rsidRPr="000732BA">
        <w:rPr>
          <w:rFonts w:ascii="Times New Roman" w:eastAsia="Times New Roman" w:hAnsi="Times New Roman" w:cs="Times New Roman"/>
          <w:sz w:val="24"/>
          <w:szCs w:val="24"/>
          <w:lang w:val="en-US" w:eastAsia="ru-RU"/>
        </w:rPr>
        <w:t xml:space="preserve"> (</w:t>
      </w:r>
      <w:r w:rsidRPr="000732BA">
        <w:rPr>
          <w:rFonts w:ascii="Times New Roman" w:eastAsia="Times New Roman" w:hAnsi="Times New Roman" w:cs="Times New Roman"/>
          <w:sz w:val="24"/>
          <w:szCs w:val="24"/>
          <w:lang w:eastAsia="ru-RU"/>
        </w:rPr>
        <w:t>Дубай</w:t>
      </w:r>
      <w:r w:rsidRPr="000732BA">
        <w:rPr>
          <w:rFonts w:ascii="Times New Roman" w:eastAsia="Times New Roman" w:hAnsi="Times New Roman" w:cs="Times New Roman"/>
          <w:sz w:val="24"/>
          <w:szCs w:val="24"/>
          <w:lang w:val="en-US" w:eastAsia="ru-RU"/>
        </w:rPr>
        <w:t>) KAZ Minerals International DMCC.</w:t>
      </w:r>
      <w:proofErr w:type="gramEnd"/>
      <w:r w:rsidRPr="000732BA">
        <w:rPr>
          <w:rFonts w:ascii="Times New Roman" w:eastAsia="Times New Roman" w:hAnsi="Times New Roman" w:cs="Times New Roman"/>
          <w:sz w:val="24"/>
          <w:szCs w:val="24"/>
          <w:lang w:val="en-US" w:eastAsia="ru-RU"/>
        </w:rPr>
        <w:t xml:space="preserve"> </w:t>
      </w:r>
      <w:proofErr w:type="spellStart"/>
      <w:proofErr w:type="gramStart"/>
      <w:r w:rsidRPr="000732BA">
        <w:rPr>
          <w:rFonts w:ascii="Times New Roman" w:eastAsia="Times New Roman" w:hAnsi="Times New Roman" w:cs="Times New Roman"/>
          <w:sz w:val="24"/>
          <w:szCs w:val="24"/>
          <w:lang w:eastAsia="ru-RU"/>
        </w:rPr>
        <w:t>Дубайская</w:t>
      </w:r>
      <w:proofErr w:type="spellEnd"/>
      <w:r w:rsidRPr="000732BA">
        <w:rPr>
          <w:rFonts w:ascii="Times New Roman" w:eastAsia="Times New Roman" w:hAnsi="Times New Roman" w:cs="Times New Roman"/>
          <w:sz w:val="24"/>
          <w:szCs w:val="24"/>
          <w:lang w:eastAsia="ru-RU"/>
        </w:rPr>
        <w:t xml:space="preserve"> KAZ </w:t>
      </w:r>
      <w:proofErr w:type="spellStart"/>
      <w:r w:rsidRPr="000732BA">
        <w:rPr>
          <w:rFonts w:ascii="Times New Roman" w:eastAsia="Times New Roman" w:hAnsi="Times New Roman" w:cs="Times New Roman"/>
          <w:sz w:val="24"/>
          <w:szCs w:val="24"/>
          <w:lang w:eastAsia="ru-RU"/>
        </w:rPr>
        <w:t>Minerals</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International</w:t>
      </w:r>
      <w:proofErr w:type="spellEnd"/>
      <w:r w:rsidRPr="000732BA">
        <w:rPr>
          <w:rFonts w:ascii="Times New Roman" w:eastAsia="Times New Roman" w:hAnsi="Times New Roman" w:cs="Times New Roman"/>
          <w:sz w:val="24"/>
          <w:szCs w:val="24"/>
          <w:lang w:eastAsia="ru-RU"/>
        </w:rPr>
        <w:t xml:space="preserve"> DMCC принадлежит казахстанской </w:t>
      </w:r>
      <w:proofErr w:type="spellStart"/>
      <w:r w:rsidRPr="000732BA">
        <w:rPr>
          <w:rFonts w:ascii="Times New Roman" w:eastAsia="Times New Roman" w:hAnsi="Times New Roman" w:cs="Times New Roman"/>
          <w:sz w:val="24"/>
          <w:szCs w:val="24"/>
          <w:lang w:eastAsia="ru-RU"/>
        </w:rPr>
        <w:t>Trianon</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Limited</w:t>
      </w:r>
      <w:proofErr w:type="spellEnd"/>
      <w:r w:rsidRPr="000732BA">
        <w:rPr>
          <w:rFonts w:ascii="Times New Roman" w:eastAsia="Times New Roman" w:hAnsi="Times New Roman" w:cs="Times New Roman"/>
          <w:sz w:val="24"/>
          <w:szCs w:val="24"/>
          <w:lang w:eastAsia="ru-RU"/>
        </w:rPr>
        <w:t xml:space="preserve">, конечными совладельцами которой являются Владимир Ким и Олег </w:t>
      </w:r>
      <w:proofErr w:type="spellStart"/>
      <w:r w:rsidRPr="000732BA">
        <w:rPr>
          <w:rFonts w:ascii="Times New Roman" w:eastAsia="Times New Roman" w:hAnsi="Times New Roman" w:cs="Times New Roman"/>
          <w:sz w:val="24"/>
          <w:szCs w:val="24"/>
          <w:lang w:eastAsia="ru-RU"/>
        </w:rPr>
        <w:t>Новачук</w:t>
      </w:r>
      <w:proofErr w:type="spellEnd"/>
      <w:r w:rsidRPr="000732BA">
        <w:rPr>
          <w:rFonts w:ascii="Times New Roman" w:eastAsia="Times New Roman" w:hAnsi="Times New Roman" w:cs="Times New Roman"/>
          <w:sz w:val="24"/>
          <w:szCs w:val="24"/>
          <w:lang w:eastAsia="ru-RU"/>
        </w:rPr>
        <w:t xml:space="preserve">. 63,5% медной группы KAZ </w:t>
      </w:r>
      <w:proofErr w:type="spellStart"/>
      <w:r w:rsidRPr="000732BA">
        <w:rPr>
          <w:rFonts w:ascii="Times New Roman" w:eastAsia="Times New Roman" w:hAnsi="Times New Roman" w:cs="Times New Roman"/>
          <w:sz w:val="24"/>
          <w:szCs w:val="24"/>
          <w:lang w:eastAsia="ru-RU"/>
        </w:rPr>
        <w:t>Minerals</w:t>
      </w:r>
      <w:proofErr w:type="spellEnd"/>
      <w:r w:rsidRPr="000732BA">
        <w:rPr>
          <w:rFonts w:ascii="Times New Roman" w:eastAsia="Times New Roman" w:hAnsi="Times New Roman" w:cs="Times New Roman"/>
          <w:sz w:val="24"/>
          <w:szCs w:val="24"/>
          <w:lang w:eastAsia="ru-RU"/>
        </w:rPr>
        <w:t xml:space="preserve"> принадлежит предпринимателю Владимиру Киму, который занимает четвертое место в списке богатейших </w:t>
      </w:r>
      <w:proofErr w:type="spellStart"/>
      <w:r w:rsidRPr="000732BA">
        <w:rPr>
          <w:rFonts w:ascii="Times New Roman" w:eastAsia="Times New Roman" w:hAnsi="Times New Roman" w:cs="Times New Roman"/>
          <w:sz w:val="24"/>
          <w:szCs w:val="24"/>
          <w:lang w:eastAsia="ru-RU"/>
        </w:rPr>
        <w:t>казахстанцев</w:t>
      </w:r>
      <w:proofErr w:type="spellEnd"/>
      <w:r w:rsidRPr="000732BA">
        <w:rPr>
          <w:rFonts w:ascii="Times New Roman" w:eastAsia="Times New Roman" w:hAnsi="Times New Roman" w:cs="Times New Roman"/>
          <w:sz w:val="24"/>
          <w:szCs w:val="24"/>
          <w:lang w:eastAsia="ru-RU"/>
        </w:rPr>
        <w:t xml:space="preserve">, по версии </w:t>
      </w:r>
      <w:proofErr w:type="spellStart"/>
      <w:r w:rsidRPr="000732BA">
        <w:rPr>
          <w:rFonts w:ascii="Times New Roman" w:eastAsia="Times New Roman" w:hAnsi="Times New Roman" w:cs="Times New Roman"/>
          <w:sz w:val="24"/>
          <w:szCs w:val="24"/>
          <w:lang w:eastAsia="ru-RU"/>
        </w:rPr>
        <w:t>Forbes</w:t>
      </w:r>
      <w:proofErr w:type="spellEnd"/>
      <w:r w:rsidRPr="000732BA">
        <w:rPr>
          <w:rFonts w:ascii="Times New Roman" w:eastAsia="Times New Roman" w:hAnsi="Times New Roman" w:cs="Times New Roman"/>
          <w:sz w:val="24"/>
          <w:szCs w:val="24"/>
          <w:lang w:eastAsia="ru-RU"/>
        </w:rPr>
        <w:t xml:space="preserve">, c состоянием в $3,6 млрд. 36,5% KAZ </w:t>
      </w:r>
      <w:proofErr w:type="spellStart"/>
      <w:r w:rsidRPr="000732BA">
        <w:rPr>
          <w:rFonts w:ascii="Times New Roman" w:eastAsia="Times New Roman" w:hAnsi="Times New Roman" w:cs="Times New Roman"/>
          <w:sz w:val="24"/>
          <w:szCs w:val="24"/>
          <w:lang w:eastAsia="ru-RU"/>
        </w:rPr>
        <w:t>Minerals</w:t>
      </w:r>
      <w:proofErr w:type="spellEnd"/>
      <w:r w:rsidRPr="000732BA">
        <w:rPr>
          <w:rFonts w:ascii="Times New Roman" w:eastAsia="Times New Roman" w:hAnsi="Times New Roman" w:cs="Times New Roman"/>
          <w:sz w:val="24"/>
          <w:szCs w:val="24"/>
          <w:lang w:eastAsia="ru-RU"/>
        </w:rPr>
        <w:t xml:space="preserve"> владеет Олег </w:t>
      </w:r>
      <w:proofErr w:type="spellStart"/>
      <w:r w:rsidRPr="000732BA">
        <w:rPr>
          <w:rFonts w:ascii="Times New Roman" w:eastAsia="Times New Roman" w:hAnsi="Times New Roman" w:cs="Times New Roman"/>
          <w:sz w:val="24"/>
          <w:szCs w:val="24"/>
          <w:lang w:eastAsia="ru-RU"/>
        </w:rPr>
        <w:t>Новачук</w:t>
      </w:r>
      <w:proofErr w:type="spellEnd"/>
      <w:r w:rsidRPr="000732BA">
        <w:rPr>
          <w:rFonts w:ascii="Times New Roman" w:eastAsia="Times New Roman" w:hAnsi="Times New Roman" w:cs="Times New Roman"/>
          <w:sz w:val="24"/>
          <w:szCs w:val="24"/>
          <w:lang w:eastAsia="ru-RU"/>
        </w:rPr>
        <w:t xml:space="preserve">, который занимает 34-е место в списке богатейших </w:t>
      </w:r>
      <w:proofErr w:type="spellStart"/>
      <w:r w:rsidRPr="000732BA">
        <w:rPr>
          <w:rFonts w:ascii="Times New Roman" w:eastAsia="Times New Roman" w:hAnsi="Times New Roman" w:cs="Times New Roman"/>
          <w:sz w:val="24"/>
          <w:szCs w:val="24"/>
          <w:lang w:eastAsia="ru-RU"/>
        </w:rPr>
        <w:t>казахстанцев</w:t>
      </w:r>
      <w:proofErr w:type="spellEnd"/>
      <w:r w:rsidRPr="000732BA">
        <w:rPr>
          <w:rFonts w:ascii="Times New Roman" w:eastAsia="Times New Roman" w:hAnsi="Times New Roman" w:cs="Times New Roman"/>
          <w:sz w:val="24"/>
          <w:szCs w:val="24"/>
          <w:lang w:eastAsia="ru-RU"/>
        </w:rPr>
        <w:t xml:space="preserve">, по версии </w:t>
      </w:r>
      <w:proofErr w:type="spellStart"/>
      <w:r w:rsidRPr="000732BA">
        <w:rPr>
          <w:rFonts w:ascii="Times New Roman" w:eastAsia="Times New Roman" w:hAnsi="Times New Roman" w:cs="Times New Roman"/>
          <w:sz w:val="24"/>
          <w:szCs w:val="24"/>
          <w:lang w:eastAsia="ru-RU"/>
        </w:rPr>
        <w:t>Forbes</w:t>
      </w:r>
      <w:proofErr w:type="spellEnd"/>
      <w:proofErr w:type="gramEnd"/>
      <w:r w:rsidRPr="000732BA">
        <w:rPr>
          <w:rFonts w:ascii="Times New Roman" w:eastAsia="Times New Roman" w:hAnsi="Times New Roman" w:cs="Times New Roman"/>
          <w:sz w:val="24"/>
          <w:szCs w:val="24"/>
          <w:lang w:eastAsia="ru-RU"/>
        </w:rPr>
        <w:t>, c состоянием в $265 млн.</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По итогам аукциона победителем также стала зарегистрированная в области </w:t>
      </w:r>
      <w:proofErr w:type="spellStart"/>
      <w:r w:rsidRPr="000732BA">
        <w:rPr>
          <w:rFonts w:ascii="Times New Roman" w:eastAsia="Times New Roman" w:hAnsi="Times New Roman" w:cs="Times New Roman"/>
          <w:sz w:val="24"/>
          <w:szCs w:val="24"/>
          <w:lang w:eastAsia="ru-RU"/>
        </w:rPr>
        <w:t>Жетысу</w:t>
      </w:r>
      <w:proofErr w:type="spellEnd"/>
      <w:r w:rsidRPr="000732BA">
        <w:rPr>
          <w:rFonts w:ascii="Times New Roman" w:eastAsia="Times New Roman" w:hAnsi="Times New Roman" w:cs="Times New Roman"/>
          <w:sz w:val="24"/>
          <w:szCs w:val="24"/>
          <w:lang w:eastAsia="ru-RU"/>
        </w:rPr>
        <w:t xml:space="preserve"> компания «</w:t>
      </w:r>
      <w:proofErr w:type="spellStart"/>
      <w:r w:rsidRPr="000732BA">
        <w:rPr>
          <w:rFonts w:ascii="Times New Roman" w:eastAsia="Times New Roman" w:hAnsi="Times New Roman" w:cs="Times New Roman"/>
          <w:sz w:val="24"/>
          <w:szCs w:val="24"/>
          <w:lang w:eastAsia="ru-RU"/>
        </w:rPr>
        <w:t>Коринская</w:t>
      </w:r>
      <w:proofErr w:type="spellEnd"/>
      <w:r w:rsidRPr="000732BA">
        <w:rPr>
          <w:rFonts w:ascii="Times New Roman" w:eastAsia="Times New Roman" w:hAnsi="Times New Roman" w:cs="Times New Roman"/>
          <w:sz w:val="24"/>
          <w:szCs w:val="24"/>
          <w:lang w:eastAsia="ru-RU"/>
        </w:rPr>
        <w:t xml:space="preserve"> ГЭС-2» с проектом гидроэлектростанции, установленной мощностью 18,5 МВт и аукционной ценой 40,93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Эта же компания выиграла и другой лот – ГЭС мощностью 26 МВт при цене в 40,99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w:t>
      </w:r>
      <w:proofErr w:type="spellStart"/>
      <w:r w:rsidRPr="000732BA">
        <w:rPr>
          <w:rFonts w:ascii="Times New Roman" w:eastAsia="Times New Roman" w:hAnsi="Times New Roman" w:cs="Times New Roman"/>
          <w:sz w:val="24"/>
          <w:szCs w:val="24"/>
          <w:lang w:eastAsia="ru-RU"/>
        </w:rPr>
        <w:t>Коринская</w:t>
      </w:r>
      <w:proofErr w:type="spellEnd"/>
      <w:r w:rsidRPr="000732BA">
        <w:rPr>
          <w:rFonts w:ascii="Times New Roman" w:eastAsia="Times New Roman" w:hAnsi="Times New Roman" w:cs="Times New Roman"/>
          <w:sz w:val="24"/>
          <w:szCs w:val="24"/>
          <w:lang w:eastAsia="ru-RU"/>
        </w:rPr>
        <w:t xml:space="preserve"> ГЭС-2» (вид деятельности – производство электроэнергии гидроэлектростанциями) принадлежит компании «Энергия </w:t>
      </w:r>
      <w:proofErr w:type="spellStart"/>
      <w:r w:rsidRPr="000732BA">
        <w:rPr>
          <w:rFonts w:ascii="Times New Roman" w:eastAsia="Times New Roman" w:hAnsi="Times New Roman" w:cs="Times New Roman"/>
          <w:sz w:val="24"/>
          <w:szCs w:val="24"/>
          <w:lang w:eastAsia="ru-RU"/>
        </w:rPr>
        <w:t>Жетысу</w:t>
      </w:r>
      <w:proofErr w:type="spellEnd"/>
      <w:r w:rsidRPr="000732BA">
        <w:rPr>
          <w:rFonts w:ascii="Times New Roman" w:eastAsia="Times New Roman" w:hAnsi="Times New Roman" w:cs="Times New Roman"/>
          <w:sz w:val="24"/>
          <w:szCs w:val="24"/>
          <w:lang w:eastAsia="ru-RU"/>
        </w:rPr>
        <w:t xml:space="preserve">» (деятельность прочих головных компаний), владельцами которой являются Валентина Комарова, Евгений </w:t>
      </w:r>
      <w:proofErr w:type="spellStart"/>
      <w:r w:rsidRPr="000732BA">
        <w:rPr>
          <w:rFonts w:ascii="Times New Roman" w:eastAsia="Times New Roman" w:hAnsi="Times New Roman" w:cs="Times New Roman"/>
          <w:sz w:val="24"/>
          <w:szCs w:val="24"/>
          <w:lang w:eastAsia="ru-RU"/>
        </w:rPr>
        <w:t>Немытов</w:t>
      </w:r>
      <w:proofErr w:type="spellEnd"/>
      <w:r w:rsidRPr="000732BA">
        <w:rPr>
          <w:rFonts w:ascii="Times New Roman" w:eastAsia="Times New Roman" w:hAnsi="Times New Roman" w:cs="Times New Roman"/>
          <w:sz w:val="24"/>
          <w:szCs w:val="24"/>
          <w:lang w:eastAsia="ru-RU"/>
        </w:rPr>
        <w:t xml:space="preserve">, Вадим </w:t>
      </w:r>
      <w:proofErr w:type="spellStart"/>
      <w:r w:rsidRPr="000732BA">
        <w:rPr>
          <w:rFonts w:ascii="Times New Roman" w:eastAsia="Times New Roman" w:hAnsi="Times New Roman" w:cs="Times New Roman"/>
          <w:sz w:val="24"/>
          <w:szCs w:val="24"/>
          <w:lang w:eastAsia="ru-RU"/>
        </w:rPr>
        <w:t>Немытов</w:t>
      </w:r>
      <w:proofErr w:type="spellEnd"/>
      <w:r w:rsidRPr="000732BA">
        <w:rPr>
          <w:rFonts w:ascii="Times New Roman" w:eastAsia="Times New Roman" w:hAnsi="Times New Roman" w:cs="Times New Roman"/>
          <w:sz w:val="24"/>
          <w:szCs w:val="24"/>
          <w:lang w:eastAsia="ru-RU"/>
        </w:rPr>
        <w:t xml:space="preserve">, Елена Викторовна Сычева, Елена Валерьевна Сычева и Жанна </w:t>
      </w:r>
      <w:proofErr w:type="spellStart"/>
      <w:r w:rsidRPr="000732BA">
        <w:rPr>
          <w:rFonts w:ascii="Times New Roman" w:eastAsia="Times New Roman" w:hAnsi="Times New Roman" w:cs="Times New Roman"/>
          <w:sz w:val="24"/>
          <w:szCs w:val="24"/>
          <w:lang w:eastAsia="ru-RU"/>
        </w:rPr>
        <w:t>Сайлибекова</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Другим победителем стала зарегистрированная в Усть-Каменогорске KALZHYR RIVER ENERGY с проектом ГЭС мощностью 16 МВт и тарифом в 40,94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KALZHYR RIVER ENERGY владеют зарегистрированная в международном финансовом центре «Астана» (МФЦА) частная компания </w:t>
      </w:r>
      <w:proofErr w:type="spellStart"/>
      <w:r w:rsidRPr="000732BA">
        <w:rPr>
          <w:rFonts w:ascii="Times New Roman" w:eastAsia="Times New Roman" w:hAnsi="Times New Roman" w:cs="Times New Roman"/>
          <w:sz w:val="24"/>
          <w:szCs w:val="24"/>
          <w:lang w:eastAsia="ru-RU"/>
        </w:rPr>
        <w:t>Verum</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Holding</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Ltd</w:t>
      </w:r>
      <w:proofErr w:type="spellEnd"/>
      <w:r w:rsidRPr="000732BA">
        <w:rPr>
          <w:rFonts w:ascii="Times New Roman" w:eastAsia="Times New Roman" w:hAnsi="Times New Roman" w:cs="Times New Roman"/>
          <w:sz w:val="24"/>
          <w:szCs w:val="24"/>
          <w:lang w:eastAsia="ru-RU"/>
        </w:rPr>
        <w:t xml:space="preserve">. (деятельность холдинговых компаний) и </w:t>
      </w:r>
      <w:proofErr w:type="spellStart"/>
      <w:r w:rsidRPr="000732BA">
        <w:rPr>
          <w:rFonts w:ascii="Times New Roman" w:eastAsia="Times New Roman" w:hAnsi="Times New Roman" w:cs="Times New Roman"/>
          <w:sz w:val="24"/>
          <w:szCs w:val="24"/>
          <w:lang w:eastAsia="ru-RU"/>
        </w:rPr>
        <w:t>Биржан</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Маутжанов</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Verum</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Holding</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Ltd</w:t>
      </w:r>
      <w:proofErr w:type="spellEnd"/>
      <w:r w:rsidRPr="000732BA">
        <w:rPr>
          <w:rFonts w:ascii="Times New Roman" w:eastAsia="Times New Roman" w:hAnsi="Times New Roman" w:cs="Times New Roman"/>
          <w:sz w:val="24"/>
          <w:szCs w:val="24"/>
          <w:lang w:eastAsia="ru-RU"/>
        </w:rPr>
        <w:t xml:space="preserve">. Принадлежит </w:t>
      </w:r>
      <w:proofErr w:type="gramStart"/>
      <w:r w:rsidRPr="000732BA">
        <w:rPr>
          <w:rFonts w:ascii="Times New Roman" w:eastAsia="Times New Roman" w:hAnsi="Times New Roman" w:cs="Times New Roman"/>
          <w:sz w:val="24"/>
          <w:szCs w:val="24"/>
          <w:lang w:eastAsia="ru-RU"/>
        </w:rPr>
        <w:t>зарегистрированной</w:t>
      </w:r>
      <w:proofErr w:type="gramEnd"/>
      <w:r w:rsidRPr="000732BA">
        <w:rPr>
          <w:rFonts w:ascii="Times New Roman" w:eastAsia="Times New Roman" w:hAnsi="Times New Roman" w:cs="Times New Roman"/>
          <w:sz w:val="24"/>
          <w:szCs w:val="24"/>
          <w:lang w:eastAsia="ru-RU"/>
        </w:rPr>
        <w:t xml:space="preserve"> в ОАЭ VERUM-FZCO.</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В свою очередь </w:t>
      </w:r>
      <w:proofErr w:type="spellStart"/>
      <w:r w:rsidRPr="000732BA">
        <w:rPr>
          <w:rFonts w:ascii="Times New Roman" w:eastAsia="Times New Roman" w:hAnsi="Times New Roman" w:cs="Times New Roman"/>
          <w:sz w:val="24"/>
          <w:szCs w:val="24"/>
          <w:lang w:eastAsia="ru-RU"/>
        </w:rPr>
        <w:t>Cascade</w:t>
      </w:r>
      <w:proofErr w:type="spellEnd"/>
      <w:r w:rsidRPr="000732BA">
        <w:rPr>
          <w:rFonts w:ascii="Times New Roman" w:eastAsia="Times New Roman" w:hAnsi="Times New Roman" w:cs="Times New Roman"/>
          <w:sz w:val="24"/>
          <w:szCs w:val="24"/>
          <w:lang w:eastAsia="ru-RU"/>
        </w:rPr>
        <w:t xml:space="preserve"> NRG построит ГЭС мощностью 10,5 МВт при цене в 41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Зарегистрированной в Туркестанской области </w:t>
      </w:r>
      <w:proofErr w:type="spellStart"/>
      <w:r w:rsidRPr="000732BA">
        <w:rPr>
          <w:rFonts w:ascii="Times New Roman" w:eastAsia="Times New Roman" w:hAnsi="Times New Roman" w:cs="Times New Roman"/>
          <w:sz w:val="24"/>
          <w:szCs w:val="24"/>
          <w:lang w:eastAsia="ru-RU"/>
        </w:rPr>
        <w:t>Cascade</w:t>
      </w:r>
      <w:proofErr w:type="spellEnd"/>
      <w:r w:rsidRPr="000732BA">
        <w:rPr>
          <w:rFonts w:ascii="Times New Roman" w:eastAsia="Times New Roman" w:hAnsi="Times New Roman" w:cs="Times New Roman"/>
          <w:sz w:val="24"/>
          <w:szCs w:val="24"/>
          <w:lang w:eastAsia="ru-RU"/>
        </w:rPr>
        <w:t xml:space="preserve"> NRG (производство электроэнергии солнечными электростанциями, производство электрораспределительной </w:t>
      </w:r>
      <w:r w:rsidRPr="000732BA">
        <w:rPr>
          <w:rFonts w:ascii="Times New Roman" w:eastAsia="Times New Roman" w:hAnsi="Times New Roman" w:cs="Times New Roman"/>
          <w:sz w:val="24"/>
          <w:szCs w:val="24"/>
          <w:lang w:eastAsia="ru-RU"/>
        </w:rPr>
        <w:lastRenderedPageBreak/>
        <w:t>и регулирующей аппаратуры, прочая розничная торговля вне магазинов) владеет «</w:t>
      </w:r>
      <w:proofErr w:type="spellStart"/>
      <w:r w:rsidRPr="000732BA">
        <w:rPr>
          <w:rFonts w:ascii="Times New Roman" w:eastAsia="Times New Roman" w:hAnsi="Times New Roman" w:cs="Times New Roman"/>
          <w:sz w:val="24"/>
          <w:szCs w:val="24"/>
          <w:lang w:eastAsia="ru-RU"/>
        </w:rPr>
        <w:t>Ескельдинская</w:t>
      </w:r>
      <w:proofErr w:type="spellEnd"/>
      <w:r w:rsidRPr="000732BA">
        <w:rPr>
          <w:rFonts w:ascii="Times New Roman" w:eastAsia="Times New Roman" w:hAnsi="Times New Roman" w:cs="Times New Roman"/>
          <w:sz w:val="24"/>
          <w:szCs w:val="24"/>
          <w:lang w:eastAsia="ru-RU"/>
        </w:rPr>
        <w:t xml:space="preserve"> ГЭС» (ее собственники указаны ниже), </w:t>
      </w:r>
      <w:proofErr w:type="spellStart"/>
      <w:r w:rsidRPr="000732BA">
        <w:rPr>
          <w:rFonts w:ascii="Times New Roman" w:eastAsia="Times New Roman" w:hAnsi="Times New Roman" w:cs="Times New Roman"/>
          <w:sz w:val="24"/>
          <w:szCs w:val="24"/>
          <w:lang w:eastAsia="ru-RU"/>
        </w:rPr>
        <w:t>Азиз</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Мухтасимов</w:t>
      </w:r>
      <w:proofErr w:type="spellEnd"/>
      <w:r w:rsidRPr="000732BA">
        <w:rPr>
          <w:rFonts w:ascii="Times New Roman" w:eastAsia="Times New Roman" w:hAnsi="Times New Roman" w:cs="Times New Roman"/>
          <w:sz w:val="24"/>
          <w:szCs w:val="24"/>
          <w:lang w:eastAsia="ru-RU"/>
        </w:rPr>
        <w:t xml:space="preserve">, Николай Ким и </w:t>
      </w:r>
      <w:proofErr w:type="spellStart"/>
      <w:r w:rsidRPr="000732BA">
        <w:rPr>
          <w:rFonts w:ascii="Times New Roman" w:eastAsia="Times New Roman" w:hAnsi="Times New Roman" w:cs="Times New Roman"/>
          <w:sz w:val="24"/>
          <w:szCs w:val="24"/>
          <w:lang w:eastAsia="ru-RU"/>
        </w:rPr>
        <w:t>Асем</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Жилкибаева</w:t>
      </w:r>
      <w:proofErr w:type="spellEnd"/>
      <w:r w:rsidRPr="000732BA">
        <w:rPr>
          <w:rFonts w:ascii="Times New Roman" w:eastAsia="Times New Roman" w:hAnsi="Times New Roman" w:cs="Times New Roman"/>
          <w:sz w:val="24"/>
          <w:szCs w:val="24"/>
          <w:lang w:eastAsia="ru-RU"/>
        </w:rPr>
        <w:t xml:space="preserve">. </w:t>
      </w:r>
    </w:p>
    <w:p w:rsidR="000732BA" w:rsidRPr="000732BA" w:rsidRDefault="000732BA" w:rsidP="000732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32BA">
        <w:rPr>
          <w:rFonts w:ascii="Times New Roman" w:eastAsia="Times New Roman" w:hAnsi="Times New Roman" w:cs="Times New Roman"/>
          <w:b/>
          <w:bCs/>
          <w:sz w:val="27"/>
          <w:szCs w:val="27"/>
          <w:lang w:eastAsia="ru-RU"/>
        </w:rPr>
        <w:t xml:space="preserve">Аукцион 11 ноября </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11 ноября прошли торги по проектам строительства ГЭС суммарной мощностью 200 МВт. Девять компаний подали 10 предложений на 220,9 МВт, поэтому общую мощность увеличили до этого уровня. В ходе торгов ценовой диапазон заявок снизился с максимальных 41,23 тенге до 37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Среди победителей вновь была </w:t>
      </w:r>
      <w:proofErr w:type="spellStart"/>
      <w:r w:rsidRPr="000732BA">
        <w:rPr>
          <w:rFonts w:ascii="Times New Roman" w:eastAsia="Times New Roman" w:hAnsi="Times New Roman" w:cs="Times New Roman"/>
          <w:sz w:val="24"/>
          <w:szCs w:val="24"/>
          <w:lang w:eastAsia="ru-RU"/>
        </w:rPr>
        <w:t>Baskan</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Irrigation</w:t>
      </w:r>
      <w:proofErr w:type="spellEnd"/>
      <w:r w:rsidRPr="000732BA">
        <w:rPr>
          <w:rFonts w:ascii="Times New Roman" w:eastAsia="Times New Roman" w:hAnsi="Times New Roman" w:cs="Times New Roman"/>
          <w:sz w:val="24"/>
          <w:szCs w:val="24"/>
          <w:lang w:eastAsia="ru-RU"/>
        </w:rPr>
        <w:t xml:space="preserve"> – компания построит ГЭС мощностью 30 МВт при цене в 37,99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Это вновь один из самых высоких тарифов.</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Среди победителей также была «</w:t>
      </w:r>
      <w:proofErr w:type="spellStart"/>
      <w:r w:rsidRPr="000732BA">
        <w:rPr>
          <w:rFonts w:ascii="Times New Roman" w:eastAsia="Times New Roman" w:hAnsi="Times New Roman" w:cs="Times New Roman"/>
          <w:sz w:val="24"/>
          <w:szCs w:val="24"/>
          <w:lang w:eastAsia="ru-RU"/>
        </w:rPr>
        <w:t>Коринская</w:t>
      </w:r>
      <w:proofErr w:type="spellEnd"/>
      <w:r w:rsidRPr="000732BA">
        <w:rPr>
          <w:rFonts w:ascii="Times New Roman" w:eastAsia="Times New Roman" w:hAnsi="Times New Roman" w:cs="Times New Roman"/>
          <w:sz w:val="24"/>
          <w:szCs w:val="24"/>
          <w:lang w:eastAsia="ru-RU"/>
        </w:rPr>
        <w:t xml:space="preserve"> ГЭС-2», получившая право на строительство гидроэлектростанции на 18,5 МВт при 37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и другой ГЭС мощностью 26 МВт по 37,49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Зарегистрированная в городе Алматы компания </w:t>
      </w:r>
      <w:proofErr w:type="spellStart"/>
      <w:r w:rsidRPr="000732BA">
        <w:rPr>
          <w:rFonts w:ascii="Times New Roman" w:eastAsia="Times New Roman" w:hAnsi="Times New Roman" w:cs="Times New Roman"/>
          <w:sz w:val="24"/>
          <w:szCs w:val="24"/>
          <w:lang w:eastAsia="ru-RU"/>
        </w:rPr>
        <w:t>Standard</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Hydropower</w:t>
      </w:r>
      <w:proofErr w:type="spellEnd"/>
      <w:r w:rsidRPr="000732BA">
        <w:rPr>
          <w:rFonts w:ascii="Times New Roman" w:eastAsia="Times New Roman" w:hAnsi="Times New Roman" w:cs="Times New Roman"/>
          <w:sz w:val="24"/>
          <w:szCs w:val="24"/>
          <w:lang w:eastAsia="ru-RU"/>
        </w:rPr>
        <w:t xml:space="preserve">» (производство электроэнергии гидроэлектростанциями) будет строить ГЭС мощностью 18,2 МВт при цене в 37,01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Единственным владельцем компании является Баян </w:t>
      </w:r>
      <w:proofErr w:type="spellStart"/>
      <w:r w:rsidRPr="000732BA">
        <w:rPr>
          <w:rFonts w:ascii="Times New Roman" w:eastAsia="Times New Roman" w:hAnsi="Times New Roman" w:cs="Times New Roman"/>
          <w:sz w:val="24"/>
          <w:szCs w:val="24"/>
          <w:lang w:eastAsia="ru-RU"/>
        </w:rPr>
        <w:t>Байболатова</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Зарегистрированная в Алматы ADM </w:t>
      </w:r>
      <w:proofErr w:type="spellStart"/>
      <w:r w:rsidRPr="000732BA">
        <w:rPr>
          <w:rFonts w:ascii="Times New Roman" w:eastAsia="Times New Roman" w:hAnsi="Times New Roman" w:cs="Times New Roman"/>
          <w:sz w:val="24"/>
          <w:szCs w:val="24"/>
          <w:lang w:eastAsia="ru-RU"/>
        </w:rPr>
        <w:t>Energy</w:t>
      </w:r>
      <w:proofErr w:type="spellEnd"/>
      <w:r w:rsidRPr="000732BA">
        <w:rPr>
          <w:rFonts w:ascii="Times New Roman" w:eastAsia="Times New Roman" w:hAnsi="Times New Roman" w:cs="Times New Roman"/>
          <w:sz w:val="24"/>
          <w:szCs w:val="24"/>
          <w:lang w:eastAsia="ru-RU"/>
        </w:rPr>
        <w:t xml:space="preserve"> (строительство линий электропередач и телекоммуникаций) выиграла право на строительство ГЭС мощностью 12 МВт по 37,05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Единственным владельцем компании является </w:t>
      </w:r>
      <w:proofErr w:type="spellStart"/>
      <w:r w:rsidRPr="000732BA">
        <w:rPr>
          <w:rFonts w:ascii="Times New Roman" w:eastAsia="Times New Roman" w:hAnsi="Times New Roman" w:cs="Times New Roman"/>
          <w:sz w:val="24"/>
          <w:szCs w:val="24"/>
          <w:lang w:eastAsia="ru-RU"/>
        </w:rPr>
        <w:t>Димаш</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Алишпанов</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Зарегистрированная в области </w:t>
      </w:r>
      <w:proofErr w:type="spellStart"/>
      <w:r w:rsidRPr="000732BA">
        <w:rPr>
          <w:rFonts w:ascii="Times New Roman" w:eastAsia="Times New Roman" w:hAnsi="Times New Roman" w:cs="Times New Roman"/>
          <w:sz w:val="24"/>
          <w:szCs w:val="24"/>
          <w:lang w:eastAsia="ru-RU"/>
        </w:rPr>
        <w:t>Жетысу</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Ескельдинская</w:t>
      </w:r>
      <w:proofErr w:type="spellEnd"/>
      <w:r w:rsidRPr="000732BA">
        <w:rPr>
          <w:rFonts w:ascii="Times New Roman" w:eastAsia="Times New Roman" w:hAnsi="Times New Roman" w:cs="Times New Roman"/>
          <w:sz w:val="24"/>
          <w:szCs w:val="24"/>
          <w:lang w:eastAsia="ru-RU"/>
        </w:rPr>
        <w:t xml:space="preserve"> ГЭС» (производство электроэнергии гидроэлектростанциями) построит гидроэлектростанцию мощностью 23,2 МВт при 37,3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Владельцы компании: Сергей Цой, </w:t>
      </w:r>
      <w:proofErr w:type="spellStart"/>
      <w:r w:rsidRPr="000732BA">
        <w:rPr>
          <w:rFonts w:ascii="Times New Roman" w:eastAsia="Times New Roman" w:hAnsi="Times New Roman" w:cs="Times New Roman"/>
          <w:sz w:val="24"/>
          <w:szCs w:val="24"/>
          <w:lang w:eastAsia="ru-RU"/>
        </w:rPr>
        <w:t>Алмас</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Жангасинов</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Айбек</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Умбеталин</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Асем</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Жилкибаева</w:t>
      </w:r>
      <w:proofErr w:type="spellEnd"/>
      <w:r w:rsidRPr="000732BA">
        <w:rPr>
          <w:rFonts w:ascii="Times New Roman" w:eastAsia="Times New Roman" w:hAnsi="Times New Roman" w:cs="Times New Roman"/>
          <w:sz w:val="24"/>
          <w:szCs w:val="24"/>
          <w:lang w:eastAsia="ru-RU"/>
        </w:rPr>
        <w:t xml:space="preserve"> и </w:t>
      </w:r>
      <w:proofErr w:type="spellStart"/>
      <w:r w:rsidRPr="000732BA">
        <w:rPr>
          <w:rFonts w:ascii="Times New Roman" w:eastAsia="Times New Roman" w:hAnsi="Times New Roman" w:cs="Times New Roman"/>
          <w:sz w:val="24"/>
          <w:szCs w:val="24"/>
          <w:lang w:eastAsia="ru-RU"/>
        </w:rPr>
        <w:t>Азиз</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Мухтасимов</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Зарегистрированная в Алматы компания «</w:t>
      </w:r>
      <w:proofErr w:type="spellStart"/>
      <w:r w:rsidRPr="000732BA">
        <w:rPr>
          <w:rFonts w:ascii="Times New Roman" w:eastAsia="Times New Roman" w:hAnsi="Times New Roman" w:cs="Times New Roman"/>
          <w:sz w:val="24"/>
          <w:szCs w:val="24"/>
          <w:lang w:eastAsia="ru-RU"/>
        </w:rPr>
        <w:t>Калжыргидро</w:t>
      </w:r>
      <w:proofErr w:type="spellEnd"/>
      <w:r w:rsidRPr="000732BA">
        <w:rPr>
          <w:rFonts w:ascii="Times New Roman" w:eastAsia="Times New Roman" w:hAnsi="Times New Roman" w:cs="Times New Roman"/>
          <w:sz w:val="24"/>
          <w:szCs w:val="24"/>
          <w:lang w:eastAsia="ru-RU"/>
        </w:rPr>
        <w:t xml:space="preserve">» (производство электроэнергии гидроэлектростанциями) получила право на строительство ГЭС мощностью 19 МВт по 37,35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Ее участниками является </w:t>
      </w:r>
      <w:proofErr w:type="gramStart"/>
      <w:r w:rsidRPr="000732BA">
        <w:rPr>
          <w:rFonts w:ascii="Times New Roman" w:eastAsia="Times New Roman" w:hAnsi="Times New Roman" w:cs="Times New Roman"/>
          <w:sz w:val="24"/>
          <w:szCs w:val="24"/>
          <w:lang w:eastAsia="ru-RU"/>
        </w:rPr>
        <w:t>нидерландская</w:t>
      </w:r>
      <w:proofErr w:type="gram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Stream</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Energy</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Holdings</w:t>
      </w:r>
      <w:proofErr w:type="spellEnd"/>
      <w:r w:rsidRPr="000732BA">
        <w:rPr>
          <w:rFonts w:ascii="Times New Roman" w:eastAsia="Times New Roman" w:hAnsi="Times New Roman" w:cs="Times New Roman"/>
          <w:sz w:val="24"/>
          <w:szCs w:val="24"/>
          <w:lang w:eastAsia="ru-RU"/>
        </w:rPr>
        <w:t xml:space="preserve"> B.V. и </w:t>
      </w:r>
      <w:proofErr w:type="spellStart"/>
      <w:r w:rsidRPr="000732BA">
        <w:rPr>
          <w:rFonts w:ascii="Times New Roman" w:eastAsia="Times New Roman" w:hAnsi="Times New Roman" w:cs="Times New Roman"/>
          <w:sz w:val="24"/>
          <w:szCs w:val="24"/>
          <w:lang w:eastAsia="ru-RU"/>
        </w:rPr>
        <w:t>Ержан</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Адилов</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Зарегистрированная в области </w:t>
      </w:r>
      <w:proofErr w:type="spellStart"/>
      <w:r w:rsidRPr="000732BA">
        <w:rPr>
          <w:rFonts w:ascii="Times New Roman" w:eastAsia="Times New Roman" w:hAnsi="Times New Roman" w:cs="Times New Roman"/>
          <w:sz w:val="24"/>
          <w:szCs w:val="24"/>
          <w:lang w:eastAsia="ru-RU"/>
        </w:rPr>
        <w:t>Жетысу</w:t>
      </w:r>
      <w:proofErr w:type="spellEnd"/>
      <w:r w:rsidRPr="000732BA">
        <w:rPr>
          <w:rFonts w:ascii="Times New Roman" w:eastAsia="Times New Roman" w:hAnsi="Times New Roman" w:cs="Times New Roman"/>
          <w:sz w:val="24"/>
          <w:szCs w:val="24"/>
          <w:lang w:eastAsia="ru-RU"/>
        </w:rPr>
        <w:t xml:space="preserve"> «Национальная Энергетическая Компания «Жарык </w:t>
      </w:r>
      <w:proofErr w:type="spellStart"/>
      <w:r w:rsidRPr="000732BA">
        <w:rPr>
          <w:rFonts w:ascii="Times New Roman" w:eastAsia="Times New Roman" w:hAnsi="Times New Roman" w:cs="Times New Roman"/>
          <w:sz w:val="24"/>
          <w:szCs w:val="24"/>
          <w:lang w:eastAsia="ru-RU"/>
        </w:rPr>
        <w:t>Энерго</w:t>
      </w:r>
      <w:proofErr w:type="spellEnd"/>
      <w:r w:rsidRPr="000732BA">
        <w:rPr>
          <w:rFonts w:ascii="Times New Roman" w:eastAsia="Times New Roman" w:hAnsi="Times New Roman" w:cs="Times New Roman"/>
          <w:sz w:val="24"/>
          <w:szCs w:val="24"/>
          <w:lang w:eastAsia="ru-RU"/>
        </w:rPr>
        <w:t xml:space="preserve">» (передача электроэнергии) построит ГЭС мощностью 10,5 МВт по 37,4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Ее единственным владельцем является Санжар </w:t>
      </w:r>
      <w:proofErr w:type="spellStart"/>
      <w:r w:rsidRPr="000732BA">
        <w:rPr>
          <w:rFonts w:ascii="Times New Roman" w:eastAsia="Times New Roman" w:hAnsi="Times New Roman" w:cs="Times New Roman"/>
          <w:sz w:val="24"/>
          <w:szCs w:val="24"/>
          <w:lang w:eastAsia="ru-RU"/>
        </w:rPr>
        <w:t>Арыстанбекулы</w:t>
      </w:r>
      <w:proofErr w:type="spellEnd"/>
      <w:r w:rsidRPr="000732BA">
        <w:rPr>
          <w:rFonts w:ascii="Times New Roman" w:eastAsia="Times New Roman" w:hAnsi="Times New Roman" w:cs="Times New Roman"/>
          <w:sz w:val="24"/>
          <w:szCs w:val="24"/>
          <w:lang w:eastAsia="ru-RU"/>
        </w:rPr>
        <w:t>.</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Зарегистрированная в области </w:t>
      </w:r>
      <w:proofErr w:type="spellStart"/>
      <w:r w:rsidRPr="000732BA">
        <w:rPr>
          <w:rFonts w:ascii="Times New Roman" w:eastAsia="Times New Roman" w:hAnsi="Times New Roman" w:cs="Times New Roman"/>
          <w:sz w:val="24"/>
          <w:szCs w:val="24"/>
          <w:lang w:eastAsia="ru-RU"/>
        </w:rPr>
        <w:t>Жетысу</w:t>
      </w:r>
      <w:proofErr w:type="spellEnd"/>
      <w:r w:rsidRPr="000732BA">
        <w:rPr>
          <w:rFonts w:ascii="Times New Roman" w:eastAsia="Times New Roman" w:hAnsi="Times New Roman" w:cs="Times New Roman"/>
          <w:sz w:val="24"/>
          <w:szCs w:val="24"/>
          <w:lang w:eastAsia="ru-RU"/>
        </w:rPr>
        <w:t xml:space="preserve"> «ГЭС БОРОХУДЗИР» (производство электроэнергии солнечными электростанциями) построит ГЭС мощностью 10,5 МВт по 37,8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Ее совладельцами выступают Сергей Цой и </w:t>
      </w:r>
      <w:proofErr w:type="spellStart"/>
      <w:r w:rsidRPr="000732BA">
        <w:rPr>
          <w:rFonts w:ascii="Times New Roman" w:eastAsia="Times New Roman" w:hAnsi="Times New Roman" w:cs="Times New Roman"/>
          <w:sz w:val="24"/>
          <w:szCs w:val="24"/>
          <w:lang w:eastAsia="ru-RU"/>
        </w:rPr>
        <w:t>Алмас</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Жангасинов</w:t>
      </w:r>
      <w:proofErr w:type="spellEnd"/>
      <w:r w:rsidRPr="000732BA">
        <w:rPr>
          <w:rFonts w:ascii="Times New Roman" w:eastAsia="Times New Roman" w:hAnsi="Times New Roman" w:cs="Times New Roman"/>
          <w:sz w:val="24"/>
          <w:szCs w:val="24"/>
          <w:lang w:eastAsia="ru-RU"/>
        </w:rPr>
        <w:t>, которые являются совладельцами «</w:t>
      </w:r>
      <w:proofErr w:type="spellStart"/>
      <w:r w:rsidRPr="000732BA">
        <w:rPr>
          <w:rFonts w:ascii="Times New Roman" w:eastAsia="Times New Roman" w:hAnsi="Times New Roman" w:cs="Times New Roman"/>
          <w:sz w:val="24"/>
          <w:szCs w:val="24"/>
          <w:lang w:eastAsia="ru-RU"/>
        </w:rPr>
        <w:t>Ескельдинской</w:t>
      </w:r>
      <w:proofErr w:type="spellEnd"/>
      <w:r w:rsidRPr="000732BA">
        <w:rPr>
          <w:rFonts w:ascii="Times New Roman" w:eastAsia="Times New Roman" w:hAnsi="Times New Roman" w:cs="Times New Roman"/>
          <w:sz w:val="24"/>
          <w:szCs w:val="24"/>
          <w:lang w:eastAsia="ru-RU"/>
        </w:rPr>
        <w:t xml:space="preserve"> ГЭС».</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Консорциум KOKSU HYDRO и </w:t>
      </w:r>
      <w:proofErr w:type="spellStart"/>
      <w:r w:rsidRPr="000732BA">
        <w:rPr>
          <w:rFonts w:ascii="Times New Roman" w:eastAsia="Times New Roman" w:hAnsi="Times New Roman" w:cs="Times New Roman"/>
          <w:sz w:val="24"/>
          <w:szCs w:val="24"/>
          <w:lang w:eastAsia="ru-RU"/>
        </w:rPr>
        <w:t>Qamqor</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Energy</w:t>
      </w:r>
      <w:proofErr w:type="spellEnd"/>
      <w:r w:rsidRPr="000732BA">
        <w:rPr>
          <w:rFonts w:ascii="Times New Roman" w:eastAsia="Times New Roman" w:hAnsi="Times New Roman" w:cs="Times New Roman"/>
          <w:sz w:val="24"/>
          <w:szCs w:val="24"/>
          <w:lang w:eastAsia="ru-RU"/>
        </w:rPr>
        <w:t xml:space="preserve"> займется строительством ГЭС мощностью 53 МВт при цене в 41,21 тенге за </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Зарегистрированной в Алматы KOKSU HYDRO (прочие строительные работы, требующие специальной квалификации) владеет </w:t>
      </w:r>
      <w:proofErr w:type="spellStart"/>
      <w:r w:rsidRPr="000732BA">
        <w:rPr>
          <w:rFonts w:ascii="Times New Roman" w:eastAsia="Times New Roman" w:hAnsi="Times New Roman" w:cs="Times New Roman"/>
          <w:sz w:val="24"/>
          <w:szCs w:val="24"/>
          <w:lang w:eastAsia="ru-RU"/>
        </w:rPr>
        <w:t>Бауржан</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Оспанов</w:t>
      </w:r>
      <w:proofErr w:type="spellEnd"/>
      <w:r w:rsidRPr="000732BA">
        <w:rPr>
          <w:rFonts w:ascii="Times New Roman" w:eastAsia="Times New Roman" w:hAnsi="Times New Roman" w:cs="Times New Roman"/>
          <w:sz w:val="24"/>
          <w:szCs w:val="24"/>
          <w:lang w:eastAsia="ru-RU"/>
        </w:rPr>
        <w:t xml:space="preserve">. Зарегистрированной в области </w:t>
      </w:r>
      <w:proofErr w:type="spellStart"/>
      <w:r w:rsidRPr="000732BA">
        <w:rPr>
          <w:rFonts w:ascii="Times New Roman" w:eastAsia="Times New Roman" w:hAnsi="Times New Roman" w:cs="Times New Roman"/>
          <w:sz w:val="24"/>
          <w:szCs w:val="24"/>
          <w:lang w:eastAsia="ru-RU"/>
        </w:rPr>
        <w:t>Жетысу</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Qamqor</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Energy</w:t>
      </w:r>
      <w:proofErr w:type="spellEnd"/>
      <w:r w:rsidRPr="000732BA">
        <w:rPr>
          <w:rFonts w:ascii="Times New Roman" w:eastAsia="Times New Roman" w:hAnsi="Times New Roman" w:cs="Times New Roman"/>
          <w:sz w:val="24"/>
          <w:szCs w:val="24"/>
          <w:lang w:eastAsia="ru-RU"/>
        </w:rPr>
        <w:t xml:space="preserve"> (продажа электроэнергии) владеет Руслан </w:t>
      </w:r>
      <w:proofErr w:type="spellStart"/>
      <w:r w:rsidRPr="000732BA">
        <w:rPr>
          <w:rFonts w:ascii="Times New Roman" w:eastAsia="Times New Roman" w:hAnsi="Times New Roman" w:cs="Times New Roman"/>
          <w:sz w:val="24"/>
          <w:szCs w:val="24"/>
          <w:lang w:eastAsia="ru-RU"/>
        </w:rPr>
        <w:t>Жапсарбаев</w:t>
      </w:r>
      <w:proofErr w:type="spellEnd"/>
      <w:r w:rsidRPr="000732BA">
        <w:rPr>
          <w:rFonts w:ascii="Times New Roman" w:eastAsia="Times New Roman" w:hAnsi="Times New Roman" w:cs="Times New Roman"/>
          <w:sz w:val="24"/>
          <w:szCs w:val="24"/>
          <w:lang w:eastAsia="ru-RU"/>
        </w:rPr>
        <w:t xml:space="preserve">, </w:t>
      </w:r>
      <w:hyperlink r:id="rId7" w:tgtFrame="_blank" w:history="1">
        <w:r w:rsidRPr="000732BA">
          <w:rPr>
            <w:rFonts w:ascii="Times New Roman" w:eastAsia="Times New Roman" w:hAnsi="Times New Roman" w:cs="Times New Roman"/>
            <w:color w:val="0000FF"/>
            <w:sz w:val="24"/>
            <w:szCs w:val="24"/>
            <w:u w:val="single"/>
            <w:lang w:eastAsia="ru-RU"/>
          </w:rPr>
          <w:t>сообщает</w:t>
        </w:r>
      </w:hyperlink>
      <w:r w:rsidRPr="000732BA">
        <w:rPr>
          <w:rFonts w:ascii="Times New Roman" w:eastAsia="Times New Roman" w:hAnsi="Times New Roman" w:cs="Times New Roman"/>
          <w:sz w:val="24"/>
          <w:szCs w:val="24"/>
          <w:lang w:eastAsia="ru-RU"/>
        </w:rPr>
        <w:t xml:space="preserve"> издание «Курсив».</w:t>
      </w:r>
    </w:p>
    <w:p w:rsidR="000732BA" w:rsidRPr="000732BA" w:rsidRDefault="000732BA" w:rsidP="000732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32BA">
        <w:rPr>
          <w:rFonts w:ascii="Times New Roman" w:eastAsia="Times New Roman" w:hAnsi="Times New Roman" w:cs="Times New Roman"/>
          <w:b/>
          <w:bCs/>
          <w:sz w:val="27"/>
          <w:szCs w:val="27"/>
          <w:lang w:eastAsia="ru-RU"/>
        </w:rPr>
        <w:lastRenderedPageBreak/>
        <w:t xml:space="preserve">Аукцион 13 ноября </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13 ноября 2024 года состоялись аукционные торги по ВИЭ для всех зон ЕЭС РК (за исключением </w:t>
      </w:r>
      <w:proofErr w:type="spellStart"/>
      <w:r w:rsidRPr="000732BA">
        <w:rPr>
          <w:rFonts w:ascii="Times New Roman" w:eastAsia="Times New Roman" w:hAnsi="Times New Roman" w:cs="Times New Roman"/>
          <w:sz w:val="24"/>
          <w:szCs w:val="24"/>
          <w:lang w:eastAsia="ru-RU"/>
        </w:rPr>
        <w:t>р</w:t>
      </w:r>
      <w:proofErr w:type="gramStart"/>
      <w:r w:rsidRPr="000732BA">
        <w:rPr>
          <w:rFonts w:ascii="Times New Roman" w:eastAsia="Times New Roman" w:hAnsi="Times New Roman" w:cs="Times New Roman"/>
          <w:sz w:val="24"/>
          <w:szCs w:val="24"/>
          <w:lang w:eastAsia="ru-RU"/>
        </w:rPr>
        <w:t>.Т</w:t>
      </w:r>
      <w:proofErr w:type="gramEnd"/>
      <w:r w:rsidRPr="000732BA">
        <w:rPr>
          <w:rFonts w:ascii="Times New Roman" w:eastAsia="Times New Roman" w:hAnsi="Times New Roman" w:cs="Times New Roman"/>
          <w:sz w:val="24"/>
          <w:szCs w:val="24"/>
          <w:lang w:eastAsia="ru-RU"/>
        </w:rPr>
        <w:t>ентек</w:t>
      </w:r>
      <w:proofErr w:type="spellEnd"/>
      <w:r w:rsidRPr="000732BA">
        <w:rPr>
          <w:rFonts w:ascii="Times New Roman" w:eastAsia="Times New Roman" w:hAnsi="Times New Roman" w:cs="Times New Roman"/>
          <w:sz w:val="24"/>
          <w:szCs w:val="24"/>
          <w:lang w:eastAsia="ru-RU"/>
        </w:rPr>
        <w:t xml:space="preserve">) по отбору проектов </w:t>
      </w:r>
      <w:r w:rsidRPr="000732BA">
        <w:rPr>
          <w:rFonts w:ascii="Times New Roman" w:eastAsia="Times New Roman" w:hAnsi="Times New Roman" w:cs="Times New Roman"/>
          <w:i/>
          <w:iCs/>
          <w:sz w:val="24"/>
          <w:szCs w:val="24"/>
          <w:lang w:eastAsia="ru-RU"/>
        </w:rPr>
        <w:t>гидроэлектростанций суммарной установленной мощностью 30 МВт.</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К участию в аукционных торгах были допущены 4 компаний, в ходе проведения торговой сессии участниками было подано 10 ценовых предложений. Заявленный суммарный объем мощности от участников аукционных торгов составил 37.9 МВт.</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Предельная аукционная цена при проведен</w:t>
      </w:r>
      <w:proofErr w:type="gramStart"/>
      <w:r w:rsidRPr="000732BA">
        <w:rPr>
          <w:rFonts w:ascii="Times New Roman" w:eastAsia="Times New Roman" w:hAnsi="Times New Roman" w:cs="Times New Roman"/>
          <w:sz w:val="24"/>
          <w:szCs w:val="24"/>
          <w:lang w:eastAsia="ru-RU"/>
        </w:rPr>
        <w:t>ии ау</w:t>
      </w:r>
      <w:proofErr w:type="gramEnd"/>
      <w:r w:rsidRPr="000732BA">
        <w:rPr>
          <w:rFonts w:ascii="Times New Roman" w:eastAsia="Times New Roman" w:hAnsi="Times New Roman" w:cs="Times New Roman"/>
          <w:sz w:val="24"/>
          <w:szCs w:val="24"/>
          <w:lang w:eastAsia="ru-RU"/>
        </w:rPr>
        <w:t xml:space="preserve">кционных торгов по отбору проектов ГЭС в 2024 году составила 41.23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 Снижение ценового диапазона заявок составило от 41.23 до 10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По итогам аукционных торгов победителями были определены следующие компании:</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«DALA SOLAR» установленная мощность проекта 1 МВт, аукционная цена 10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«DALA SOLAR» установленная мощность проекта 1 МВт, аукционная цена 28.8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ТОО «</w:t>
      </w:r>
      <w:proofErr w:type="spellStart"/>
      <w:r w:rsidRPr="000732BA">
        <w:rPr>
          <w:rFonts w:ascii="Times New Roman" w:eastAsia="Times New Roman" w:hAnsi="Times New Roman" w:cs="Times New Roman"/>
          <w:sz w:val="24"/>
          <w:szCs w:val="24"/>
          <w:lang w:eastAsia="ru-RU"/>
        </w:rPr>
        <w:t>Мырзашол</w:t>
      </w:r>
      <w:proofErr w:type="spellEnd"/>
      <w:r w:rsidRPr="000732BA">
        <w:rPr>
          <w:rFonts w:ascii="Times New Roman" w:eastAsia="Times New Roman" w:hAnsi="Times New Roman" w:cs="Times New Roman"/>
          <w:sz w:val="24"/>
          <w:szCs w:val="24"/>
          <w:lang w:eastAsia="ru-RU"/>
        </w:rPr>
        <w:t xml:space="preserve"> Кус» установленная мощность проекта 2 МВт, аукционная цена 32.5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«Ажур» установленная мощность проекта 2 МВт, аукционная цена 33.95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«DALA SOLAR» установленная мощность проекта 1 МВт, аукционная цена 81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«Сары </w:t>
      </w:r>
      <w:proofErr w:type="spellStart"/>
      <w:r w:rsidRPr="000732BA">
        <w:rPr>
          <w:rFonts w:ascii="Times New Roman" w:eastAsia="Times New Roman" w:hAnsi="Times New Roman" w:cs="Times New Roman"/>
          <w:sz w:val="24"/>
          <w:szCs w:val="24"/>
          <w:lang w:eastAsia="ru-RU"/>
        </w:rPr>
        <w:t>Айғы</w:t>
      </w:r>
      <w:proofErr w:type="gramStart"/>
      <w:r w:rsidRPr="000732BA">
        <w:rPr>
          <w:rFonts w:ascii="Times New Roman" w:eastAsia="Times New Roman" w:hAnsi="Times New Roman" w:cs="Times New Roman"/>
          <w:sz w:val="24"/>
          <w:szCs w:val="24"/>
          <w:lang w:eastAsia="ru-RU"/>
        </w:rPr>
        <w:t>р-</w:t>
      </w:r>
      <w:proofErr w:type="gramEnd"/>
      <w:r w:rsidRPr="000732BA">
        <w:rPr>
          <w:rFonts w:ascii="Times New Roman" w:eastAsia="Times New Roman" w:hAnsi="Times New Roman" w:cs="Times New Roman"/>
          <w:sz w:val="24"/>
          <w:szCs w:val="24"/>
          <w:lang w:eastAsia="ru-RU"/>
        </w:rPr>
        <w:t>Қуат</w:t>
      </w:r>
      <w:proofErr w:type="spellEnd"/>
      <w:r w:rsidRPr="000732BA">
        <w:rPr>
          <w:rFonts w:ascii="Times New Roman" w:eastAsia="Times New Roman" w:hAnsi="Times New Roman" w:cs="Times New Roman"/>
          <w:sz w:val="24"/>
          <w:szCs w:val="24"/>
          <w:lang w:eastAsia="ru-RU"/>
        </w:rPr>
        <w:t xml:space="preserve">» установленная мощность проекта 7 МВт, аукционная цена 35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 xml:space="preserve">/кВт*ч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ТОО «</w:t>
      </w:r>
      <w:proofErr w:type="spellStart"/>
      <w:r w:rsidRPr="000732BA">
        <w:rPr>
          <w:rFonts w:ascii="Times New Roman" w:eastAsia="Times New Roman" w:hAnsi="Times New Roman" w:cs="Times New Roman"/>
          <w:sz w:val="24"/>
          <w:szCs w:val="24"/>
          <w:lang w:eastAsia="ru-RU"/>
        </w:rPr>
        <w:t>Көксу</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Қуат</w:t>
      </w:r>
      <w:proofErr w:type="spellEnd"/>
      <w:r w:rsidRPr="000732BA">
        <w:rPr>
          <w:rFonts w:ascii="Times New Roman" w:eastAsia="Times New Roman" w:hAnsi="Times New Roman" w:cs="Times New Roman"/>
          <w:sz w:val="24"/>
          <w:szCs w:val="24"/>
          <w:lang w:eastAsia="ru-RU"/>
        </w:rPr>
        <w:t xml:space="preserve">» установленная мощность проекта 2 МВт, аукционная цена 35.99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«ВЭС </w:t>
      </w:r>
      <w:proofErr w:type="spellStart"/>
      <w:r w:rsidRPr="000732BA">
        <w:rPr>
          <w:rFonts w:ascii="Times New Roman" w:eastAsia="Times New Roman" w:hAnsi="Times New Roman" w:cs="Times New Roman"/>
          <w:sz w:val="24"/>
          <w:szCs w:val="24"/>
          <w:lang w:eastAsia="ru-RU"/>
        </w:rPr>
        <w:t>Толкын</w:t>
      </w:r>
      <w:proofErr w:type="spellEnd"/>
      <w:r w:rsidRPr="000732BA">
        <w:rPr>
          <w:rFonts w:ascii="Times New Roman" w:eastAsia="Times New Roman" w:hAnsi="Times New Roman" w:cs="Times New Roman"/>
          <w:sz w:val="24"/>
          <w:szCs w:val="24"/>
          <w:lang w:eastAsia="ru-RU"/>
        </w:rPr>
        <w:t xml:space="preserve">» установленная мощность проекта 5 МВт, аукционная цена 40.5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В целях соблюдения требований Правил организации и проведения аукционных торгов в качестве наблюдателей участвовали представители Министерства энергетики Республики Казахстан и USAID.</w:t>
      </w:r>
    </w:p>
    <w:p w:rsidR="000732BA" w:rsidRPr="000732BA" w:rsidRDefault="000732BA" w:rsidP="000732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32BA">
        <w:rPr>
          <w:rFonts w:ascii="Times New Roman" w:eastAsia="Times New Roman" w:hAnsi="Times New Roman" w:cs="Times New Roman"/>
          <w:b/>
          <w:bCs/>
          <w:sz w:val="27"/>
          <w:szCs w:val="27"/>
          <w:lang w:eastAsia="ru-RU"/>
        </w:rPr>
        <w:t>Аукцион 14 ноября</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14 ноября 2024 года прошли аукционные торги по ВИЭ для всех зон ЕЭС РК (за исключением </w:t>
      </w:r>
      <w:proofErr w:type="spellStart"/>
      <w:r w:rsidRPr="000732BA">
        <w:rPr>
          <w:rFonts w:ascii="Times New Roman" w:eastAsia="Times New Roman" w:hAnsi="Times New Roman" w:cs="Times New Roman"/>
          <w:sz w:val="24"/>
          <w:szCs w:val="24"/>
          <w:lang w:eastAsia="ru-RU"/>
        </w:rPr>
        <w:t>р</w:t>
      </w:r>
      <w:proofErr w:type="gramStart"/>
      <w:r w:rsidRPr="000732BA">
        <w:rPr>
          <w:rFonts w:ascii="Times New Roman" w:eastAsia="Times New Roman" w:hAnsi="Times New Roman" w:cs="Times New Roman"/>
          <w:sz w:val="24"/>
          <w:szCs w:val="24"/>
          <w:lang w:eastAsia="ru-RU"/>
        </w:rPr>
        <w:t>.Т</w:t>
      </w:r>
      <w:proofErr w:type="gramEnd"/>
      <w:r w:rsidRPr="000732BA">
        <w:rPr>
          <w:rFonts w:ascii="Times New Roman" w:eastAsia="Times New Roman" w:hAnsi="Times New Roman" w:cs="Times New Roman"/>
          <w:sz w:val="24"/>
          <w:szCs w:val="24"/>
          <w:lang w:eastAsia="ru-RU"/>
        </w:rPr>
        <w:t>ентек</w:t>
      </w:r>
      <w:proofErr w:type="spellEnd"/>
      <w:r w:rsidRPr="000732BA">
        <w:rPr>
          <w:rFonts w:ascii="Times New Roman" w:eastAsia="Times New Roman" w:hAnsi="Times New Roman" w:cs="Times New Roman"/>
          <w:sz w:val="24"/>
          <w:szCs w:val="24"/>
          <w:lang w:eastAsia="ru-RU"/>
        </w:rPr>
        <w:t>) по отбору проектов на строительство гидроэлектростанций суммарной установленной мощностью 20 МВт.</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К участию в аукционных торгах были допущены 5 компаний, в ходе проведения торговой сессии участниками было подано 11 ценовых предложений. Заявленный суммарный объем мощности от участников аукционных торгов составил 23.23 МВт.</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Предельная аукционная цена при проведен</w:t>
      </w:r>
      <w:proofErr w:type="gramStart"/>
      <w:r w:rsidRPr="000732BA">
        <w:rPr>
          <w:rFonts w:ascii="Times New Roman" w:eastAsia="Times New Roman" w:hAnsi="Times New Roman" w:cs="Times New Roman"/>
          <w:sz w:val="24"/>
          <w:szCs w:val="24"/>
          <w:lang w:eastAsia="ru-RU"/>
        </w:rPr>
        <w:t>ии ау</w:t>
      </w:r>
      <w:proofErr w:type="gramEnd"/>
      <w:r w:rsidRPr="000732BA">
        <w:rPr>
          <w:rFonts w:ascii="Times New Roman" w:eastAsia="Times New Roman" w:hAnsi="Times New Roman" w:cs="Times New Roman"/>
          <w:sz w:val="24"/>
          <w:szCs w:val="24"/>
          <w:lang w:eastAsia="ru-RU"/>
        </w:rPr>
        <w:t xml:space="preserve">кционных торгов по отбору проектов ГЭС в 2024 году составила 41.23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 Снижение ценового диапазона заявок составило от 41.23 до 38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w:t>
      </w:r>
      <w:proofErr w:type="spellStart"/>
      <w:r w:rsidRPr="000732BA">
        <w:rPr>
          <w:rFonts w:ascii="Times New Roman" w:eastAsia="Times New Roman" w:hAnsi="Times New Roman" w:cs="Times New Roman"/>
          <w:sz w:val="24"/>
          <w:szCs w:val="24"/>
          <w:lang w:eastAsia="ru-RU"/>
        </w:rPr>
        <w:t>кВтч</w:t>
      </w:r>
      <w:proofErr w:type="spellEnd"/>
      <w:r w:rsidRPr="000732BA">
        <w:rPr>
          <w:rFonts w:ascii="Times New Roman" w:eastAsia="Times New Roman" w:hAnsi="Times New Roman" w:cs="Times New Roman"/>
          <w:sz w:val="24"/>
          <w:szCs w:val="24"/>
          <w:lang w:eastAsia="ru-RU"/>
        </w:rPr>
        <w:t xml:space="preserve"> (без НДС).</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Победители торгов:</w:t>
      </w:r>
    </w:p>
    <w:p w:rsidR="000732BA" w:rsidRPr="000732BA" w:rsidRDefault="000732BA" w:rsidP="00073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lastRenderedPageBreak/>
        <w:t xml:space="preserve">ТОО «Смарт </w:t>
      </w:r>
      <w:proofErr w:type="spellStart"/>
      <w:r w:rsidRPr="000732BA">
        <w:rPr>
          <w:rFonts w:ascii="Times New Roman" w:eastAsia="Times New Roman" w:hAnsi="Times New Roman" w:cs="Times New Roman"/>
          <w:sz w:val="24"/>
          <w:szCs w:val="24"/>
          <w:lang w:eastAsia="ru-RU"/>
        </w:rPr>
        <w:t>РеЭнерджи</w:t>
      </w:r>
      <w:proofErr w:type="spellEnd"/>
      <w:r w:rsidRPr="000732BA">
        <w:rPr>
          <w:rFonts w:ascii="Times New Roman" w:eastAsia="Times New Roman" w:hAnsi="Times New Roman" w:cs="Times New Roman"/>
          <w:sz w:val="24"/>
          <w:szCs w:val="24"/>
          <w:lang w:eastAsia="ru-RU"/>
        </w:rPr>
        <w:t xml:space="preserve">» установленная мощность проекта 1 МВт, аукционная цена 38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ТОО «</w:t>
      </w:r>
      <w:proofErr w:type="spellStart"/>
      <w:r w:rsidRPr="000732BA">
        <w:rPr>
          <w:rFonts w:ascii="Times New Roman" w:eastAsia="Times New Roman" w:hAnsi="Times New Roman" w:cs="Times New Roman"/>
          <w:sz w:val="24"/>
          <w:szCs w:val="24"/>
          <w:lang w:eastAsia="ru-RU"/>
        </w:rPr>
        <w:t>Көксу</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Қуат</w:t>
      </w:r>
      <w:proofErr w:type="spellEnd"/>
      <w:r w:rsidRPr="000732BA">
        <w:rPr>
          <w:rFonts w:ascii="Times New Roman" w:eastAsia="Times New Roman" w:hAnsi="Times New Roman" w:cs="Times New Roman"/>
          <w:sz w:val="24"/>
          <w:szCs w:val="24"/>
          <w:lang w:eastAsia="ru-RU"/>
        </w:rPr>
        <w:t xml:space="preserve">» установленная мощность проекта 4.2 МВт, аукционная цена 39.99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«Каскад </w:t>
      </w:r>
      <w:proofErr w:type="spellStart"/>
      <w:r w:rsidRPr="000732BA">
        <w:rPr>
          <w:rFonts w:ascii="Times New Roman" w:eastAsia="Times New Roman" w:hAnsi="Times New Roman" w:cs="Times New Roman"/>
          <w:sz w:val="24"/>
          <w:szCs w:val="24"/>
          <w:lang w:eastAsia="ru-RU"/>
        </w:rPr>
        <w:t>Каратальских</w:t>
      </w:r>
      <w:proofErr w:type="spellEnd"/>
      <w:r w:rsidRPr="000732BA">
        <w:rPr>
          <w:rFonts w:ascii="Times New Roman" w:eastAsia="Times New Roman" w:hAnsi="Times New Roman" w:cs="Times New Roman"/>
          <w:sz w:val="24"/>
          <w:szCs w:val="24"/>
          <w:lang w:eastAsia="ru-RU"/>
        </w:rPr>
        <w:t xml:space="preserve"> ГЭС» установленная мощность проекта 9.9 МВт, аукционная цена 40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ТОО «Смарт </w:t>
      </w:r>
      <w:proofErr w:type="spellStart"/>
      <w:r w:rsidRPr="000732BA">
        <w:rPr>
          <w:rFonts w:ascii="Times New Roman" w:eastAsia="Times New Roman" w:hAnsi="Times New Roman" w:cs="Times New Roman"/>
          <w:sz w:val="24"/>
          <w:szCs w:val="24"/>
          <w:lang w:eastAsia="ru-RU"/>
        </w:rPr>
        <w:t>РеЭнерджи</w:t>
      </w:r>
      <w:proofErr w:type="spellEnd"/>
      <w:r w:rsidRPr="000732BA">
        <w:rPr>
          <w:rFonts w:ascii="Times New Roman" w:eastAsia="Times New Roman" w:hAnsi="Times New Roman" w:cs="Times New Roman"/>
          <w:sz w:val="24"/>
          <w:szCs w:val="24"/>
          <w:lang w:eastAsia="ru-RU"/>
        </w:rPr>
        <w:t xml:space="preserve">» установленная мощность проекта 1 МВт, аукционная цена 40.01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ТОО «</w:t>
      </w:r>
      <w:proofErr w:type="spellStart"/>
      <w:r w:rsidRPr="000732BA">
        <w:rPr>
          <w:rFonts w:ascii="Times New Roman" w:eastAsia="Times New Roman" w:hAnsi="Times New Roman" w:cs="Times New Roman"/>
          <w:sz w:val="24"/>
          <w:szCs w:val="24"/>
          <w:lang w:eastAsia="ru-RU"/>
        </w:rPr>
        <w:t>Electrical</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Energy</w:t>
      </w:r>
      <w:proofErr w:type="spellEnd"/>
      <w:r w:rsidRPr="000732BA">
        <w:rPr>
          <w:rFonts w:ascii="Times New Roman" w:eastAsia="Times New Roman" w:hAnsi="Times New Roman" w:cs="Times New Roman"/>
          <w:sz w:val="24"/>
          <w:szCs w:val="24"/>
          <w:lang w:eastAsia="ru-RU"/>
        </w:rPr>
        <w:t xml:space="preserve">» установленная мощность проекта 1 МВт, аукционная цена 41.17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ТОО «</w:t>
      </w:r>
      <w:proofErr w:type="spellStart"/>
      <w:r w:rsidRPr="000732BA">
        <w:rPr>
          <w:rFonts w:ascii="Times New Roman" w:eastAsia="Times New Roman" w:hAnsi="Times New Roman" w:cs="Times New Roman"/>
          <w:sz w:val="24"/>
          <w:szCs w:val="24"/>
          <w:lang w:eastAsia="ru-RU"/>
        </w:rPr>
        <w:t>Turan</w:t>
      </w:r>
      <w:proofErr w:type="spell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Energy</w:t>
      </w:r>
      <w:proofErr w:type="spellEnd"/>
      <w:r w:rsidRPr="000732BA">
        <w:rPr>
          <w:rFonts w:ascii="Times New Roman" w:eastAsia="Times New Roman" w:hAnsi="Times New Roman" w:cs="Times New Roman"/>
          <w:sz w:val="24"/>
          <w:szCs w:val="24"/>
          <w:lang w:eastAsia="ru-RU"/>
        </w:rPr>
        <w:t xml:space="preserve">» установленная мощность проекта 2.2 МВт, аукционная цена 41.18 </w:t>
      </w:r>
      <w:proofErr w:type="spellStart"/>
      <w:r w:rsidRPr="000732BA">
        <w:rPr>
          <w:rFonts w:ascii="Times New Roman" w:eastAsia="Times New Roman" w:hAnsi="Times New Roman" w:cs="Times New Roman"/>
          <w:sz w:val="24"/>
          <w:szCs w:val="24"/>
          <w:lang w:eastAsia="ru-RU"/>
        </w:rPr>
        <w:t>тг</w:t>
      </w:r>
      <w:proofErr w:type="spellEnd"/>
      <w:r w:rsidRPr="000732BA">
        <w:rPr>
          <w:rFonts w:ascii="Times New Roman" w:eastAsia="Times New Roman" w:hAnsi="Times New Roman" w:cs="Times New Roman"/>
          <w:sz w:val="24"/>
          <w:szCs w:val="24"/>
          <w:lang w:eastAsia="ru-RU"/>
        </w:rPr>
        <w:t>/кВт*</w:t>
      </w:r>
      <w:proofErr w:type="gramStart"/>
      <w:r w:rsidRPr="000732BA">
        <w:rPr>
          <w:rFonts w:ascii="Times New Roman" w:eastAsia="Times New Roman" w:hAnsi="Times New Roman" w:cs="Times New Roman"/>
          <w:sz w:val="24"/>
          <w:szCs w:val="24"/>
          <w:lang w:eastAsia="ru-RU"/>
        </w:rPr>
        <w:t>ч</w:t>
      </w:r>
      <w:proofErr w:type="gramEnd"/>
      <w:r w:rsidRPr="000732BA">
        <w:rPr>
          <w:rFonts w:ascii="Times New Roman" w:eastAsia="Times New Roman" w:hAnsi="Times New Roman" w:cs="Times New Roman"/>
          <w:sz w:val="24"/>
          <w:szCs w:val="24"/>
          <w:lang w:eastAsia="ru-RU"/>
        </w:rPr>
        <w:t xml:space="preserve"> (без НДС). </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В целях соблюдения требований Правил организации и проведения аукционных торгов в качестве наблюдателей участвовали представители Министерства энергетики Республики Казахстан, АО «Институт развития электроэнергетики и энергосбережения», USAID и МФЦА.</w:t>
      </w:r>
    </w:p>
    <w:p w:rsidR="000732BA" w:rsidRPr="000732BA" w:rsidRDefault="000732BA" w:rsidP="000732BA">
      <w:pPr>
        <w:spacing w:before="100" w:beforeAutospacing="1" w:after="100" w:afterAutospacing="1" w:line="240" w:lineRule="auto"/>
        <w:rPr>
          <w:rFonts w:ascii="Times New Roman" w:eastAsia="Times New Roman" w:hAnsi="Times New Roman" w:cs="Times New Roman"/>
          <w:sz w:val="24"/>
          <w:szCs w:val="24"/>
          <w:lang w:eastAsia="ru-RU"/>
        </w:rPr>
      </w:pPr>
      <w:r w:rsidRPr="000732BA">
        <w:rPr>
          <w:rFonts w:ascii="Times New Roman" w:eastAsia="Times New Roman" w:hAnsi="Times New Roman" w:cs="Times New Roman"/>
          <w:sz w:val="24"/>
          <w:szCs w:val="24"/>
          <w:lang w:eastAsia="ru-RU"/>
        </w:rPr>
        <w:t xml:space="preserve">С реестром победителей аукционных торгов по ВИЭ, можно ознакомиться на </w:t>
      </w:r>
      <w:proofErr w:type="gramStart"/>
      <w:r w:rsidRPr="000732BA">
        <w:rPr>
          <w:rFonts w:ascii="Times New Roman" w:eastAsia="Times New Roman" w:hAnsi="Times New Roman" w:cs="Times New Roman"/>
          <w:sz w:val="24"/>
          <w:szCs w:val="24"/>
          <w:lang w:eastAsia="ru-RU"/>
        </w:rPr>
        <w:t>официальном</w:t>
      </w:r>
      <w:proofErr w:type="gramEnd"/>
      <w:r w:rsidRPr="000732BA">
        <w:rPr>
          <w:rFonts w:ascii="Times New Roman" w:eastAsia="Times New Roman" w:hAnsi="Times New Roman" w:cs="Times New Roman"/>
          <w:sz w:val="24"/>
          <w:szCs w:val="24"/>
          <w:lang w:eastAsia="ru-RU"/>
        </w:rPr>
        <w:t xml:space="preserve"> </w:t>
      </w:r>
      <w:proofErr w:type="spellStart"/>
      <w:r w:rsidRPr="000732BA">
        <w:rPr>
          <w:rFonts w:ascii="Times New Roman" w:eastAsia="Times New Roman" w:hAnsi="Times New Roman" w:cs="Times New Roman"/>
          <w:sz w:val="24"/>
          <w:szCs w:val="24"/>
          <w:lang w:eastAsia="ru-RU"/>
        </w:rPr>
        <w:t>интернет-ресурсе</w:t>
      </w:r>
      <w:proofErr w:type="spellEnd"/>
      <w:r w:rsidRPr="000732BA">
        <w:rPr>
          <w:rFonts w:ascii="Times New Roman" w:eastAsia="Times New Roman" w:hAnsi="Times New Roman" w:cs="Times New Roman"/>
          <w:sz w:val="24"/>
          <w:szCs w:val="24"/>
          <w:lang w:eastAsia="ru-RU"/>
        </w:rPr>
        <w:t xml:space="preserve"> организатора торгов: </w:t>
      </w:r>
      <w:hyperlink r:id="rId8" w:tgtFrame="_blank" w:history="1">
        <w:r w:rsidRPr="000732BA">
          <w:rPr>
            <w:rFonts w:ascii="Times New Roman" w:eastAsia="Times New Roman" w:hAnsi="Times New Roman" w:cs="Times New Roman"/>
            <w:color w:val="0000FF"/>
            <w:sz w:val="24"/>
            <w:szCs w:val="24"/>
            <w:u w:val="single"/>
            <w:lang w:eastAsia="ru-RU"/>
          </w:rPr>
          <w:t>https://vie.korem.kz/rus/analitika/restr_pobed/</w:t>
        </w:r>
      </w:hyperlink>
    </w:p>
    <w:p w:rsidR="00385B0F" w:rsidRDefault="00385B0F"/>
    <w:sectPr w:rsidR="00385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821"/>
    <w:multiLevelType w:val="multilevel"/>
    <w:tmpl w:val="16D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771F8A"/>
    <w:multiLevelType w:val="multilevel"/>
    <w:tmpl w:val="5CB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40"/>
    <w:rsid w:val="000732BA"/>
    <w:rsid w:val="00385B0F"/>
    <w:rsid w:val="00B0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32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3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32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3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32243">
      <w:bodyDiv w:val="1"/>
      <w:marLeft w:val="0"/>
      <w:marRight w:val="0"/>
      <w:marTop w:val="0"/>
      <w:marBottom w:val="0"/>
      <w:divBdr>
        <w:top w:val="none" w:sz="0" w:space="0" w:color="auto"/>
        <w:left w:val="none" w:sz="0" w:space="0" w:color="auto"/>
        <w:bottom w:val="none" w:sz="0" w:space="0" w:color="auto"/>
        <w:right w:val="none" w:sz="0" w:space="0" w:color="auto"/>
      </w:divBdr>
      <w:divsChild>
        <w:div w:id="333338289">
          <w:marLeft w:val="0"/>
          <w:marRight w:val="0"/>
          <w:marTop w:val="0"/>
          <w:marBottom w:val="0"/>
          <w:divBdr>
            <w:top w:val="none" w:sz="0" w:space="0" w:color="auto"/>
            <w:left w:val="none" w:sz="0" w:space="0" w:color="auto"/>
            <w:bottom w:val="none" w:sz="0" w:space="0" w:color="auto"/>
            <w:right w:val="none" w:sz="0" w:space="0" w:color="auto"/>
          </w:divBdr>
          <w:divsChild>
            <w:div w:id="1203978233">
              <w:marLeft w:val="0"/>
              <w:marRight w:val="0"/>
              <w:marTop w:val="0"/>
              <w:marBottom w:val="0"/>
              <w:divBdr>
                <w:top w:val="none" w:sz="0" w:space="0" w:color="auto"/>
                <w:left w:val="none" w:sz="0" w:space="0" w:color="auto"/>
                <w:bottom w:val="none" w:sz="0" w:space="0" w:color="auto"/>
                <w:right w:val="none" w:sz="0" w:space="0" w:color="auto"/>
              </w:divBdr>
            </w:div>
            <w:div w:id="1348824406">
              <w:marLeft w:val="0"/>
              <w:marRight w:val="0"/>
              <w:marTop w:val="0"/>
              <w:marBottom w:val="0"/>
              <w:divBdr>
                <w:top w:val="none" w:sz="0" w:space="0" w:color="auto"/>
                <w:left w:val="none" w:sz="0" w:space="0" w:color="auto"/>
                <w:bottom w:val="none" w:sz="0" w:space="0" w:color="auto"/>
                <w:right w:val="none" w:sz="0" w:space="0" w:color="auto"/>
              </w:divBdr>
            </w:div>
          </w:divsChild>
        </w:div>
        <w:div w:id="1834569033">
          <w:marLeft w:val="0"/>
          <w:marRight w:val="0"/>
          <w:marTop w:val="0"/>
          <w:marBottom w:val="0"/>
          <w:divBdr>
            <w:top w:val="none" w:sz="0" w:space="0" w:color="auto"/>
            <w:left w:val="none" w:sz="0" w:space="0" w:color="auto"/>
            <w:bottom w:val="none" w:sz="0" w:space="0" w:color="auto"/>
            <w:right w:val="none" w:sz="0" w:space="0" w:color="auto"/>
          </w:divBdr>
          <w:divsChild>
            <w:div w:id="1292596525">
              <w:marLeft w:val="0"/>
              <w:marRight w:val="0"/>
              <w:marTop w:val="0"/>
              <w:marBottom w:val="0"/>
              <w:divBdr>
                <w:top w:val="none" w:sz="0" w:space="0" w:color="auto"/>
                <w:left w:val="none" w:sz="0" w:space="0" w:color="auto"/>
                <w:bottom w:val="none" w:sz="0" w:space="0" w:color="auto"/>
                <w:right w:val="none" w:sz="0" w:space="0" w:color="auto"/>
              </w:divBdr>
              <w:divsChild>
                <w:div w:id="18468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1450">
      <w:bodyDiv w:val="1"/>
      <w:marLeft w:val="0"/>
      <w:marRight w:val="0"/>
      <w:marTop w:val="0"/>
      <w:marBottom w:val="0"/>
      <w:divBdr>
        <w:top w:val="none" w:sz="0" w:space="0" w:color="auto"/>
        <w:left w:val="none" w:sz="0" w:space="0" w:color="auto"/>
        <w:bottom w:val="none" w:sz="0" w:space="0" w:color="auto"/>
        <w:right w:val="none" w:sz="0" w:space="0" w:color="auto"/>
      </w:divBdr>
      <w:divsChild>
        <w:div w:id="1235776552">
          <w:marLeft w:val="0"/>
          <w:marRight w:val="0"/>
          <w:marTop w:val="0"/>
          <w:marBottom w:val="0"/>
          <w:divBdr>
            <w:top w:val="none" w:sz="0" w:space="0" w:color="auto"/>
            <w:left w:val="none" w:sz="0" w:space="0" w:color="auto"/>
            <w:bottom w:val="none" w:sz="0" w:space="0" w:color="auto"/>
            <w:right w:val="none" w:sz="0" w:space="0" w:color="auto"/>
          </w:divBdr>
        </w:div>
        <w:div w:id="139319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korem.kz/rus/analitika/restr_pobed/" TargetMode="External"/><Relationship Id="rId3" Type="http://schemas.microsoft.com/office/2007/relationships/stylesWithEffects" Target="stylesWithEffects.xml"/><Relationship Id="rId7" Type="http://schemas.openxmlformats.org/officeDocument/2006/relationships/hyperlink" Target="https://kz.kursiv.media/2024-11-13/zhnb-gesplans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2024-11-18T19:20:00Z</dcterms:created>
  <dcterms:modified xsi:type="dcterms:W3CDTF">2024-11-18T19:24:00Z</dcterms:modified>
</cp:coreProperties>
</file>