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CB" w:rsidRPr="0022097C" w:rsidRDefault="00A24215" w:rsidP="00A24215">
      <w:pPr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138CB"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ИНФОРМАЦИОННОЕ ПИСЬМО</w:t>
      </w:r>
      <w:r w:rsidR="001361D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 </w:t>
      </w:r>
      <w:r w:rsidR="002138CB"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</w:p>
    <w:p w:rsidR="002138CB" w:rsidRPr="0022097C" w:rsidRDefault="002138CB" w:rsidP="006E2188">
      <w:pPr>
        <w:ind w:left="-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проведении Круглого стола на тему: </w:t>
      </w:r>
      <w:bookmarkStart w:id="0" w:name="_Hlk135401945"/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Pr="0022097C">
        <w:rPr>
          <w:rFonts w:ascii="Times New Roman" w:hAnsi="Times New Roman" w:cs="Times New Roman"/>
          <w:sz w:val="26"/>
          <w:szCs w:val="26"/>
        </w:rPr>
        <w:t>"</w:t>
      </w:r>
      <w:r w:rsidRPr="0022097C">
        <w:rPr>
          <w:rFonts w:ascii="Times New Roman" w:hAnsi="Times New Roman" w:cs="Times New Roman"/>
          <w:b/>
          <w:sz w:val="26"/>
          <w:szCs w:val="26"/>
        </w:rPr>
        <w:t>Социально-экономические вопросы развития туризма на ООПТ"</w:t>
      </w:r>
    </w:p>
    <w:bookmarkEnd w:id="0"/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Дата: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21 ноября 2024 г. </w:t>
      </w:r>
      <w:r w:rsidR="009316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Время: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11.00 – 14.00. </w:t>
      </w:r>
    </w:p>
    <w:p w:rsidR="00A24215" w:rsidRDefault="00A24215" w:rsidP="0022097C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Место проведения: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-  </w:t>
      </w:r>
      <w:r w:rsidR="00B12A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097C">
        <w:rPr>
          <w:rFonts w:ascii="Times New Roman" w:eastAsia="Calibri" w:hAnsi="Times New Roman" w:cs="Times New Roman"/>
          <w:sz w:val="26"/>
          <w:szCs w:val="26"/>
        </w:rPr>
        <w:t>Москва, Ленинградский проспект д.8</w:t>
      </w:r>
      <w:r w:rsidR="00A24215">
        <w:rPr>
          <w:rFonts w:ascii="Times New Roman" w:eastAsia="Calibri" w:hAnsi="Times New Roman" w:cs="Times New Roman"/>
          <w:sz w:val="26"/>
          <w:szCs w:val="26"/>
        </w:rPr>
        <w:t>0 корп.16, подъезд 3, офис 518 (для основных докладчиков круглого стола).</w:t>
      </w: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sz w:val="26"/>
          <w:szCs w:val="26"/>
        </w:rPr>
        <w:t>Проезд: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метро Сокол выход на Балтийскую улицу направо в сторону области.  Далее длинный переход к большому зданию - Ленинградский   проспект 80, корп. 16 под 3 (самый крайний по фасаду) офис 518 (это здание по центру Алмаз Антей корпорация) всего идти минут 10.</w:t>
      </w:r>
      <w:r w:rsidR="00D52B30" w:rsidRPr="0022097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31655" w:rsidRDefault="00931655" w:rsidP="0022097C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Формат участия: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очный, дистанционный (ссылка будет направлена </w:t>
      </w:r>
      <w:r w:rsidR="00B12A94" w:rsidRPr="0022097C">
        <w:rPr>
          <w:rFonts w:ascii="Times New Roman" w:eastAsia="Calibri" w:hAnsi="Times New Roman" w:cs="Times New Roman"/>
          <w:sz w:val="26"/>
          <w:szCs w:val="26"/>
        </w:rPr>
        <w:t xml:space="preserve">дополнительно) </w:t>
      </w:r>
      <w:r w:rsidR="00B12A94" w:rsidRPr="00B12A94">
        <w:rPr>
          <w:rFonts w:ascii="Times New Roman" w:eastAsia="Calibri" w:hAnsi="Times New Roman" w:cs="Times New Roman"/>
          <w:b/>
          <w:sz w:val="26"/>
          <w:szCs w:val="26"/>
        </w:rPr>
        <w:t>Организаторы</w:t>
      </w:r>
      <w:r w:rsidRPr="00B12A94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="00931655" w:rsidRPr="00B12A9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12A94" w:rsidRPr="00B12A94">
        <w:rPr>
          <w:rFonts w:ascii="Times New Roman" w:eastAsia="Calibri" w:hAnsi="Times New Roman" w:cs="Times New Roman"/>
          <w:bCs/>
          <w:sz w:val="26"/>
          <w:szCs w:val="26"/>
        </w:rPr>
        <w:t>Совет по экологической политике ПВР</w:t>
      </w:r>
      <w:r w:rsidR="00B12A94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22097C">
        <w:rPr>
          <w:rFonts w:ascii="Times New Roman" w:eastAsia="Calibri" w:hAnsi="Times New Roman" w:cs="Times New Roman"/>
          <w:sz w:val="26"/>
          <w:szCs w:val="26"/>
        </w:rPr>
        <w:t>Российская экологическая академия</w:t>
      </w:r>
      <w:r w:rsidR="0093165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31655" w:rsidRPr="00931655">
        <w:rPr>
          <w:rFonts w:ascii="Times New Roman" w:eastAsia="Calibri" w:hAnsi="Times New Roman" w:cs="Times New Roman"/>
          <w:sz w:val="26"/>
          <w:szCs w:val="26"/>
        </w:rPr>
        <w:t>Эколого-просв</w:t>
      </w:r>
      <w:r w:rsidR="00931655">
        <w:rPr>
          <w:rFonts w:ascii="Times New Roman" w:eastAsia="Calibri" w:hAnsi="Times New Roman" w:cs="Times New Roman"/>
          <w:sz w:val="26"/>
          <w:szCs w:val="26"/>
        </w:rPr>
        <w:t>етительский центр «Заповедники».</w:t>
      </w: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Участники конференции: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ведущие ученые в областях экологической </w:t>
      </w:r>
      <w:r w:rsidR="00D52B30" w:rsidRPr="0022097C">
        <w:rPr>
          <w:rFonts w:ascii="Times New Roman" w:eastAsia="Calibri" w:hAnsi="Times New Roman" w:cs="Times New Roman"/>
          <w:sz w:val="26"/>
          <w:szCs w:val="26"/>
        </w:rPr>
        <w:t xml:space="preserve">политики, 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управления </w:t>
      </w:r>
      <w:r w:rsidR="00D52B30" w:rsidRPr="0022097C">
        <w:rPr>
          <w:rFonts w:ascii="Times New Roman" w:eastAsia="Calibri" w:hAnsi="Times New Roman" w:cs="Times New Roman"/>
          <w:sz w:val="26"/>
          <w:szCs w:val="26"/>
        </w:rPr>
        <w:t xml:space="preserve">ООПТ, развития туризма, </w:t>
      </w:r>
      <w:r w:rsidRPr="0022097C">
        <w:rPr>
          <w:rFonts w:ascii="Times New Roman" w:eastAsia="Calibri" w:hAnsi="Times New Roman" w:cs="Times New Roman"/>
          <w:sz w:val="26"/>
          <w:szCs w:val="26"/>
        </w:rPr>
        <w:t>эксперты в сфере экологии, общественные деятели, представители органов власти.</w:t>
      </w:r>
    </w:p>
    <w:p w:rsidR="00931655" w:rsidRDefault="00931655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Основная </w:t>
      </w:r>
      <w:r w:rsidRPr="0022097C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овестка Круглого стола:</w:t>
      </w:r>
    </w:p>
    <w:p w:rsidR="00D52B30" w:rsidRPr="0022097C" w:rsidRDefault="002138CB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sz w:val="26"/>
          <w:szCs w:val="26"/>
        </w:rPr>
        <w:t>1.</w:t>
      </w:r>
      <w:r w:rsidR="00D52B30" w:rsidRPr="0022097C">
        <w:rPr>
          <w:rFonts w:ascii="Times New Roman" w:eastAsia="Calibri" w:hAnsi="Times New Roman" w:cs="Times New Roman"/>
          <w:sz w:val="26"/>
          <w:szCs w:val="26"/>
        </w:rPr>
        <w:t xml:space="preserve">Презентация книги «Оценка вклада ООПТ в социально-экономическое развитие региона. Методология и методика / науч. ред. А.В. Шевчук. - Москва: «Роликс», 2024. – 200 с. </w:t>
      </w:r>
    </w:p>
    <w:p w:rsidR="00786264" w:rsidRPr="0022097C" w:rsidRDefault="00D52B30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sz w:val="26"/>
          <w:szCs w:val="26"/>
        </w:rPr>
        <w:t>2.</w:t>
      </w:r>
      <w:r w:rsidR="00786264" w:rsidRPr="0022097C">
        <w:rPr>
          <w:rFonts w:ascii="Times New Roman" w:hAnsi="Times New Roman" w:cs="Times New Roman"/>
          <w:sz w:val="26"/>
          <w:szCs w:val="26"/>
        </w:rPr>
        <w:t xml:space="preserve"> </w:t>
      </w:r>
      <w:r w:rsidR="00786264" w:rsidRPr="0022097C">
        <w:rPr>
          <w:rFonts w:ascii="Times New Roman" w:eastAsia="Calibri" w:hAnsi="Times New Roman" w:cs="Times New Roman"/>
          <w:sz w:val="26"/>
          <w:szCs w:val="26"/>
        </w:rPr>
        <w:t xml:space="preserve">Методология </w:t>
      </w:r>
      <w:r w:rsidR="006E2188">
        <w:rPr>
          <w:rFonts w:ascii="Times New Roman" w:eastAsia="Calibri" w:hAnsi="Times New Roman" w:cs="Times New Roman"/>
          <w:sz w:val="26"/>
          <w:szCs w:val="26"/>
        </w:rPr>
        <w:t>оценки вклада ООП</w:t>
      </w:r>
      <w:r w:rsidR="00786264" w:rsidRPr="0022097C">
        <w:rPr>
          <w:rFonts w:ascii="Times New Roman" w:eastAsia="Calibri" w:hAnsi="Times New Roman" w:cs="Times New Roman"/>
          <w:sz w:val="26"/>
          <w:szCs w:val="26"/>
        </w:rPr>
        <w:t xml:space="preserve"> в социально-экономическое развитие</w:t>
      </w:r>
    </w:p>
    <w:p w:rsidR="00786264" w:rsidRPr="0022097C" w:rsidRDefault="00786264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sz w:val="26"/>
          <w:szCs w:val="26"/>
        </w:rPr>
        <w:t>региона, международный и российский опыт оценки.</w:t>
      </w:r>
    </w:p>
    <w:p w:rsidR="002138CB" w:rsidRPr="0022097C" w:rsidRDefault="006E2188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2138CB" w:rsidRPr="0022097C">
        <w:rPr>
          <w:rFonts w:ascii="Times New Roman" w:eastAsia="Calibri" w:hAnsi="Times New Roman" w:cs="Times New Roman"/>
          <w:sz w:val="26"/>
          <w:szCs w:val="26"/>
        </w:rPr>
        <w:t xml:space="preserve">Современные проблемы в сфере </w:t>
      </w:r>
      <w:r>
        <w:rPr>
          <w:rFonts w:ascii="Times New Roman" w:eastAsia="Calibri" w:hAnsi="Times New Roman" w:cs="Times New Roman"/>
          <w:sz w:val="26"/>
          <w:szCs w:val="26"/>
        </w:rPr>
        <w:t>развития туризма на ООПТ, международное сотрудничество, в том числе со странами БРИКС.</w:t>
      </w:r>
    </w:p>
    <w:p w:rsidR="00786264" w:rsidRPr="0022097C" w:rsidRDefault="006E2188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2138CB" w:rsidRPr="0022097C">
        <w:rPr>
          <w:rFonts w:ascii="Times New Roman" w:eastAsia="Calibri" w:hAnsi="Times New Roman" w:cs="Times New Roman"/>
          <w:sz w:val="26"/>
          <w:szCs w:val="26"/>
        </w:rPr>
        <w:t>.</w:t>
      </w:r>
      <w:r w:rsidR="00786264" w:rsidRPr="0022097C">
        <w:rPr>
          <w:rFonts w:ascii="Times New Roman" w:hAnsi="Times New Roman" w:cs="Times New Roman"/>
          <w:sz w:val="26"/>
          <w:szCs w:val="26"/>
        </w:rPr>
        <w:t xml:space="preserve"> Формы и методы </w:t>
      </w:r>
      <w:r w:rsidR="00786264" w:rsidRPr="0022097C">
        <w:rPr>
          <w:rFonts w:ascii="Times New Roman" w:eastAsia="Calibri" w:hAnsi="Times New Roman" w:cs="Times New Roman"/>
          <w:sz w:val="26"/>
          <w:szCs w:val="26"/>
        </w:rPr>
        <w:t>организации туризма на ООПТ, включая оценку хозяйствующих субъектов на его территории (турбизнес, торговля, гостиницы и кемпинги, спортивные базы, санатории), а также эффекты для местных жителей.</w:t>
      </w:r>
    </w:p>
    <w:p w:rsidR="00786264" w:rsidRPr="0022097C" w:rsidRDefault="006E2188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786264" w:rsidRPr="0022097C">
        <w:rPr>
          <w:rFonts w:ascii="Times New Roman" w:eastAsia="Calibri" w:hAnsi="Times New Roman" w:cs="Times New Roman"/>
          <w:sz w:val="26"/>
          <w:szCs w:val="26"/>
        </w:rPr>
        <w:t>.</w:t>
      </w:r>
      <w:r w:rsidR="00786264" w:rsidRPr="0022097C">
        <w:rPr>
          <w:rFonts w:ascii="Times New Roman" w:hAnsi="Times New Roman" w:cs="Times New Roman"/>
          <w:sz w:val="26"/>
          <w:szCs w:val="26"/>
        </w:rPr>
        <w:t xml:space="preserve"> Использование </w:t>
      </w:r>
      <w:r w:rsidR="00786264" w:rsidRPr="0022097C">
        <w:rPr>
          <w:rFonts w:ascii="Times New Roman" w:eastAsia="Calibri" w:hAnsi="Times New Roman" w:cs="Times New Roman"/>
          <w:sz w:val="26"/>
          <w:szCs w:val="26"/>
        </w:rPr>
        <w:t>данных, в том числе пространственных данных, для применения ГИС в оценке деятельности ООПТ.</w:t>
      </w:r>
    </w:p>
    <w:p w:rsidR="002138CB" w:rsidRPr="0022097C" w:rsidRDefault="006E2188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786264" w:rsidRPr="0022097C">
        <w:rPr>
          <w:rFonts w:ascii="Times New Roman" w:eastAsia="Calibri" w:hAnsi="Times New Roman" w:cs="Times New Roman"/>
          <w:sz w:val="26"/>
          <w:szCs w:val="26"/>
        </w:rPr>
        <w:t>.</w:t>
      </w:r>
      <w:r w:rsidR="002138CB" w:rsidRPr="0022097C">
        <w:rPr>
          <w:rFonts w:ascii="Times New Roman" w:eastAsia="Calibri" w:hAnsi="Times New Roman" w:cs="Times New Roman"/>
          <w:sz w:val="26"/>
          <w:szCs w:val="26"/>
        </w:rPr>
        <w:t xml:space="preserve">Нормативно-правовое регулирование и перспективы развития </w:t>
      </w:r>
      <w:r w:rsidR="00D52B30" w:rsidRPr="0022097C">
        <w:rPr>
          <w:rFonts w:ascii="Times New Roman" w:eastAsia="Calibri" w:hAnsi="Times New Roman" w:cs="Times New Roman"/>
          <w:sz w:val="26"/>
          <w:szCs w:val="26"/>
        </w:rPr>
        <w:t xml:space="preserve">экологического </w:t>
      </w:r>
      <w:r w:rsidR="00FC5E6F" w:rsidRPr="0022097C">
        <w:rPr>
          <w:rFonts w:ascii="Times New Roman" w:eastAsia="Calibri" w:hAnsi="Times New Roman" w:cs="Times New Roman"/>
          <w:sz w:val="26"/>
          <w:szCs w:val="26"/>
        </w:rPr>
        <w:t xml:space="preserve">и иных видов туризма </w:t>
      </w:r>
      <w:r w:rsidR="00D52B30" w:rsidRPr="0022097C">
        <w:rPr>
          <w:rFonts w:ascii="Times New Roman" w:eastAsia="Calibri" w:hAnsi="Times New Roman" w:cs="Times New Roman"/>
          <w:sz w:val="26"/>
          <w:szCs w:val="26"/>
        </w:rPr>
        <w:t>на ООПТ</w:t>
      </w:r>
      <w:r w:rsidR="002138CB" w:rsidRPr="0022097C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2138CB" w:rsidRPr="0022097C" w:rsidRDefault="006E2188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2138CB" w:rsidRPr="0022097C">
        <w:rPr>
          <w:rFonts w:ascii="Times New Roman" w:eastAsia="Calibri" w:hAnsi="Times New Roman" w:cs="Times New Roman"/>
          <w:sz w:val="26"/>
          <w:szCs w:val="26"/>
        </w:rPr>
        <w:t>.</w:t>
      </w:r>
      <w:r w:rsidR="0023475B" w:rsidRPr="0022097C">
        <w:rPr>
          <w:rFonts w:ascii="Times New Roman" w:eastAsia="Calibri" w:hAnsi="Times New Roman" w:cs="Times New Roman"/>
          <w:sz w:val="26"/>
          <w:szCs w:val="26"/>
        </w:rPr>
        <w:t>С</w:t>
      </w:r>
      <w:r w:rsidR="002138CB" w:rsidRPr="0022097C">
        <w:rPr>
          <w:rFonts w:ascii="Times New Roman" w:eastAsia="Calibri" w:hAnsi="Times New Roman" w:cs="Times New Roman"/>
          <w:sz w:val="26"/>
          <w:szCs w:val="26"/>
        </w:rPr>
        <w:t xml:space="preserve">тратегическое планирование и программно-целевые методы в сфере </w:t>
      </w:r>
      <w:r w:rsidR="0023475B" w:rsidRPr="0022097C">
        <w:rPr>
          <w:rFonts w:ascii="Times New Roman" w:eastAsia="Calibri" w:hAnsi="Times New Roman" w:cs="Times New Roman"/>
          <w:sz w:val="26"/>
          <w:szCs w:val="26"/>
        </w:rPr>
        <w:t>развития туризма на О</w:t>
      </w:r>
      <w:r w:rsidR="00FC5E6F" w:rsidRPr="0022097C">
        <w:rPr>
          <w:rFonts w:ascii="Times New Roman" w:eastAsia="Calibri" w:hAnsi="Times New Roman" w:cs="Times New Roman"/>
          <w:sz w:val="26"/>
          <w:szCs w:val="26"/>
        </w:rPr>
        <w:t>ОПТ</w:t>
      </w:r>
      <w:r w:rsidR="0023475B" w:rsidRPr="0022097C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:rsidR="00C9044E" w:rsidRDefault="00C9044E" w:rsidP="00B12A9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138CB" w:rsidRPr="0022097C" w:rsidRDefault="002138CB" w:rsidP="00B12A9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sz w:val="26"/>
          <w:szCs w:val="26"/>
        </w:rPr>
        <w:t>Контактные телефоны: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:rsidR="002138CB" w:rsidRPr="0022097C" w:rsidRDefault="002138CB" w:rsidP="00B12A9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sz w:val="26"/>
          <w:szCs w:val="26"/>
        </w:rPr>
        <w:t>Панфилов Анатолий Алексеевич, Председатель Экологического совета Партии возрождение России, тел. 8 910 423 0243</w:t>
      </w:r>
    </w:p>
    <w:p w:rsidR="002138CB" w:rsidRPr="0022097C" w:rsidRDefault="002138CB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Cs/>
          <w:sz w:val="26"/>
          <w:szCs w:val="26"/>
        </w:rPr>
        <w:t xml:space="preserve">Шевчук Анатолий Васильевич, д.э.н., Зам. Председателя СОПС ВАВТ Минэкономразвития России-руководитель Отделения проблем природопользования и экологии, профессор </w:t>
      </w:r>
      <w:r w:rsidR="0023475B" w:rsidRPr="0022097C">
        <w:rPr>
          <w:rFonts w:ascii="Times New Roman" w:eastAsia="Calibri" w:hAnsi="Times New Roman" w:cs="Times New Roman"/>
          <w:bCs/>
          <w:sz w:val="26"/>
          <w:szCs w:val="26"/>
        </w:rPr>
        <w:t xml:space="preserve">РАНХиГС и </w:t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 xml:space="preserve">МГУ, академик РЭА, тел. </w:t>
      </w:r>
      <w:r w:rsidRPr="0022097C">
        <w:rPr>
          <w:rFonts w:ascii="Times New Roman" w:eastAsia="Calibri" w:hAnsi="Times New Roman" w:cs="Times New Roman"/>
          <w:sz w:val="26"/>
          <w:szCs w:val="26"/>
        </w:rPr>
        <w:t>8</w:t>
      </w:r>
      <w:r w:rsidRPr="0022097C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22097C">
        <w:rPr>
          <w:rFonts w:ascii="Times New Roman" w:eastAsia="Calibri" w:hAnsi="Times New Roman" w:cs="Times New Roman"/>
          <w:sz w:val="26"/>
          <w:szCs w:val="26"/>
        </w:rPr>
        <w:t>916</w:t>
      </w:r>
      <w:r w:rsidRPr="0022097C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682 15 76, </w:t>
      </w:r>
      <w:r w:rsidRPr="0022097C"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Pr="0022097C">
        <w:rPr>
          <w:rFonts w:ascii="Times New Roman" w:eastAsia="Calibri" w:hAnsi="Times New Roman" w:cs="Times New Roman"/>
          <w:sz w:val="26"/>
          <w:szCs w:val="26"/>
        </w:rPr>
        <w:t>-</w:t>
      </w:r>
      <w:r w:rsidRPr="0022097C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4" w:history="1"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shev</w:t>
        </w:r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avas</w:t>
        </w:r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</w:rPr>
          <w:t>@</w:t>
        </w:r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rambler</w:t>
        </w:r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22097C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2097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9044E" w:rsidRDefault="00C9044E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138CB" w:rsidRPr="0022097C" w:rsidRDefault="002138CB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Регламент: </w:t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>доклад до 10 минут</w:t>
      </w: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Выступления в дискуссии: </w:t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>до 5 минут.</w:t>
      </w:r>
    </w:p>
    <w:p w:rsidR="002138CB" w:rsidRPr="0022097C" w:rsidRDefault="002138CB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Ссылка для участия дистанционно</w:t>
      </w:r>
      <w:r w:rsidR="0023475B" w:rsidRPr="0022097C">
        <w:rPr>
          <w:rFonts w:ascii="Times New Roman" w:eastAsia="Calibri" w:hAnsi="Times New Roman" w:cs="Times New Roman"/>
          <w:bCs/>
          <w:sz w:val="26"/>
          <w:szCs w:val="26"/>
        </w:rPr>
        <w:t xml:space="preserve"> будет направлена дополнительно.</w:t>
      </w:r>
    </w:p>
    <w:p w:rsidR="002138CB" w:rsidRPr="00C9044E" w:rsidRDefault="00C9044E" w:rsidP="00B12A94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9044E">
        <w:rPr>
          <w:rStyle w:val="a3"/>
          <w:rFonts w:ascii="Times New Roman" w:eastAsia="Calibri" w:hAnsi="Times New Roman" w:cs="Times New Roman"/>
          <w:b/>
          <w:bCs/>
          <w:color w:val="auto"/>
          <w:sz w:val="26"/>
          <w:szCs w:val="26"/>
          <w:u w:val="none"/>
        </w:rPr>
        <w:t xml:space="preserve">Форма заявки </w:t>
      </w:r>
      <w:r w:rsidRPr="00C9044E">
        <w:rPr>
          <w:rStyle w:val="a3"/>
          <w:rFonts w:ascii="Times New Roman" w:eastAsia="Calibri" w:hAnsi="Times New Roman" w:cs="Times New Roman"/>
          <w:bCs/>
          <w:color w:val="auto"/>
          <w:sz w:val="26"/>
          <w:szCs w:val="26"/>
          <w:u w:val="none"/>
        </w:rPr>
        <w:t>для участия – прилагается.</w:t>
      </w:r>
    </w:p>
    <w:p w:rsidR="006E2188" w:rsidRPr="00C9044E" w:rsidRDefault="0023475B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Cs/>
          <w:sz w:val="26"/>
          <w:szCs w:val="26"/>
        </w:rPr>
      </w:pPr>
      <w:r w:rsidRPr="00C9044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C9044E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22097C" w:rsidRDefault="006E2188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A24215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A24215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A24215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3475B" w:rsidRPr="0022097C">
        <w:rPr>
          <w:rFonts w:ascii="Times New Roman" w:eastAsia="Calibri" w:hAnsi="Times New Roman" w:cs="Times New Roman"/>
          <w:b/>
          <w:bCs/>
          <w:sz w:val="26"/>
          <w:szCs w:val="26"/>
        </w:rPr>
        <w:t>ОРГКОМИТЕТ</w:t>
      </w:r>
    </w:p>
    <w:p w:rsidR="0007273E" w:rsidRDefault="0007273E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7273E" w:rsidRDefault="0007273E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7273E" w:rsidRPr="0022097C" w:rsidRDefault="0007273E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7273E" w:rsidRPr="0007273E" w:rsidRDefault="0007273E" w:rsidP="0007273E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sz w:val="28"/>
          <w:szCs w:val="28"/>
          <w:lang w:eastAsia="zh-CN" w:bidi="hi-IN"/>
        </w:rPr>
      </w:pPr>
      <w:r w:rsidRPr="0007273E">
        <w:rPr>
          <w:rFonts w:ascii="Times New Roman" w:eastAsia="Arial Unicode MS" w:hAnsi="Times New Roman" w:cs="Times New Roman"/>
          <w:b/>
          <w:color w:val="00000A"/>
          <w:sz w:val="28"/>
          <w:szCs w:val="28"/>
          <w:lang w:eastAsia="zh-CN" w:bidi="hi-IN"/>
        </w:rPr>
        <w:t xml:space="preserve">ЗАЯВКА НА УЧАСТИЕ </w:t>
      </w:r>
    </w:p>
    <w:p w:rsidR="0007273E" w:rsidRPr="0007273E" w:rsidRDefault="0007273E" w:rsidP="0007273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 w:bidi="hi-IN"/>
        </w:rPr>
      </w:pPr>
      <w:r w:rsidRPr="0007273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 w:bidi="hi-IN"/>
        </w:rPr>
        <w:t xml:space="preserve">в Круглом столе </w:t>
      </w:r>
    </w:p>
    <w:p w:rsidR="0007273E" w:rsidRPr="0007273E" w:rsidRDefault="0007273E" w:rsidP="0007273E">
      <w:pPr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A"/>
          <w:sz w:val="28"/>
          <w:szCs w:val="28"/>
          <w:lang w:eastAsia="ru-RU"/>
        </w:rPr>
      </w:pPr>
      <w:r w:rsidRPr="0007273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 w:bidi="hi-IN"/>
        </w:rPr>
        <w:t xml:space="preserve"> «Социально-экономические вопросы развития туризма на ООПТ</w:t>
      </w:r>
    </w:p>
    <w:p w:rsidR="0007273E" w:rsidRPr="0007273E" w:rsidRDefault="0007273E" w:rsidP="0007273E">
      <w:pPr>
        <w:tabs>
          <w:tab w:val="left" w:pos="3540"/>
        </w:tabs>
        <w:suppressAutoHyphens/>
        <w:spacing w:after="0" w:line="276" w:lineRule="auto"/>
        <w:jc w:val="center"/>
        <w:textAlignment w:val="baseline"/>
        <w:rPr>
          <w:rFonts w:ascii="Times New Roman" w:eastAsia="Segoe UI" w:hAnsi="Times New Roman" w:cs="Times New Roman"/>
          <w:b/>
          <w:color w:val="00000A"/>
          <w:sz w:val="28"/>
          <w:szCs w:val="28"/>
          <w:lang w:eastAsia="ru-RU"/>
        </w:rPr>
      </w:pPr>
      <w:r w:rsidRPr="0007273E">
        <w:rPr>
          <w:rFonts w:ascii="Times New Roman" w:eastAsia="Segoe UI" w:hAnsi="Times New Roman" w:cs="Times New Roman"/>
          <w:b/>
          <w:color w:val="00000A"/>
          <w:sz w:val="28"/>
          <w:szCs w:val="28"/>
          <w:lang w:eastAsia="ru-RU"/>
        </w:rPr>
        <w:t>21ноября 2024 г. (11.00-14.00, мск)</w:t>
      </w:r>
    </w:p>
    <w:p w:rsidR="0007273E" w:rsidRPr="0007273E" w:rsidRDefault="0007273E" w:rsidP="0007273E">
      <w:pPr>
        <w:tabs>
          <w:tab w:val="left" w:pos="3540"/>
        </w:tabs>
        <w:suppressAutoHyphens/>
        <w:spacing w:after="0" w:line="276" w:lineRule="auto"/>
        <w:jc w:val="center"/>
        <w:textAlignment w:val="baseline"/>
        <w:rPr>
          <w:rFonts w:ascii="Times New Roman" w:eastAsia="Segoe UI" w:hAnsi="Times New Roman" w:cs="Times New Roman"/>
          <w:b/>
          <w:color w:val="00000A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3916"/>
        <w:gridCol w:w="5854"/>
      </w:tblGrid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widowControl w:val="0"/>
              <w:shd w:val="clear" w:color="auto" w:fill="FFFFFF"/>
              <w:overflowPunct w:val="0"/>
              <w:spacing w:after="0" w:line="276" w:lineRule="auto"/>
              <w:textAlignment w:val="baseline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Ф.И.О.</w:t>
            </w:r>
          </w:p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(полностью, без сокращений)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widowControl w:val="0"/>
              <w:shd w:val="clear" w:color="auto" w:fill="FFFFFF"/>
              <w:overflowPunct w:val="0"/>
              <w:spacing w:after="0" w:line="276" w:lineRule="auto"/>
              <w:textAlignment w:val="baseline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Место учебы (название вуза, направление/специальность подготовки)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widowControl w:val="0"/>
              <w:shd w:val="clear" w:color="auto" w:fill="FFFFFF"/>
              <w:overflowPunct w:val="0"/>
              <w:spacing w:after="0" w:line="276" w:lineRule="auto"/>
              <w:textAlignment w:val="baseline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Место работы (название организации и структурного подразделения)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Должность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Ученая степень, ученое звание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Форма участия (с докладом/без </w:t>
            </w:r>
            <w:proofErr w:type="gramStart"/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доклада)*</w:t>
            </w:r>
            <w:proofErr w:type="gramEnd"/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Название доклада (в случае участия с докладом)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i/>
                <w:color w:val="00000A"/>
                <w:sz w:val="28"/>
                <w:szCs w:val="28"/>
                <w:lang w:eastAsia="zh-CN" w:bidi="hi-IN"/>
              </w:rPr>
              <w:t xml:space="preserve"> -</w:t>
            </w:r>
          </w:p>
        </w:tc>
      </w:tr>
      <w:tr w:rsidR="0007273E" w:rsidRPr="0007273E" w:rsidTr="00B62A5C">
        <w:trPr>
          <w:trHeight w:val="479"/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>Е-</w:t>
            </w: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val="en-US" w:eastAsia="zh-CN" w:bidi="hi-IN"/>
              </w:rPr>
              <w:t>mail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val="en-US" w:eastAsia="zh-CN" w:bidi="hi-IN"/>
              </w:rPr>
            </w:pPr>
          </w:p>
        </w:tc>
      </w:tr>
      <w:tr w:rsidR="0007273E" w:rsidRPr="0007273E" w:rsidTr="00B62A5C">
        <w:trPr>
          <w:jc w:val="center"/>
        </w:trPr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07273E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Контактный телефон </w:t>
            </w:r>
          </w:p>
        </w:tc>
        <w:tc>
          <w:tcPr>
            <w:tcW w:w="5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7273E" w:rsidRPr="0007273E" w:rsidRDefault="0007273E" w:rsidP="0007273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lang w:val="en-US" w:eastAsia="zh-CN" w:bidi="hi-IN"/>
              </w:rPr>
            </w:pPr>
          </w:p>
        </w:tc>
      </w:tr>
    </w:tbl>
    <w:p w:rsidR="0007273E" w:rsidRPr="0007273E" w:rsidRDefault="0007273E" w:rsidP="0007273E">
      <w:pPr>
        <w:spacing w:after="0" w:line="276" w:lineRule="auto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</w:pPr>
      <w:r w:rsidRPr="0007273E">
        <w:rPr>
          <w:rFonts w:ascii="Times New Roman" w:eastAsia="Arial Unicode MS" w:hAnsi="Times New Roman" w:cs="Times New Roman"/>
          <w:b/>
          <w:color w:val="00000A"/>
          <w:sz w:val="28"/>
          <w:szCs w:val="28"/>
          <w:lang w:eastAsia="zh-CN" w:bidi="hi-IN"/>
        </w:rPr>
        <w:t>*</w:t>
      </w:r>
      <w:r w:rsidRPr="0007273E"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  <w:t>Участие очно по месту проведения мероприятия только для отобранных Оргкомитетом докладчиков.</w:t>
      </w:r>
    </w:p>
    <w:p w:rsidR="0007273E" w:rsidRPr="0007273E" w:rsidRDefault="0007273E" w:rsidP="0007273E">
      <w:pPr>
        <w:spacing w:after="0" w:line="276" w:lineRule="auto"/>
        <w:rPr>
          <w:rFonts w:ascii="Times New Roman" w:eastAsia="Arial Unicode MS" w:hAnsi="Times New Roman" w:cs="Times New Roman"/>
          <w:b/>
          <w:color w:val="00000A"/>
          <w:sz w:val="28"/>
          <w:szCs w:val="28"/>
          <w:lang w:eastAsia="zh-CN" w:bidi="hi-IN"/>
        </w:rPr>
      </w:pPr>
      <w:bookmarkStart w:id="1" w:name="_GoBack"/>
      <w:bookmarkEnd w:id="1"/>
    </w:p>
    <w:p w:rsidR="0007273E" w:rsidRPr="0007273E" w:rsidRDefault="0007273E" w:rsidP="0007273E">
      <w:pPr>
        <w:spacing w:after="0" w:line="276" w:lineRule="auto"/>
        <w:ind w:left="-284"/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</w:pPr>
      <w:r w:rsidRPr="0007273E"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  <w:t xml:space="preserve">  Заявку необходимо прислать на эл. почту: </w:t>
      </w:r>
      <w:hyperlink r:id="rId5" w:history="1"/>
      <w:hyperlink r:id="rId6" w:history="1"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zh-CN" w:bidi="hi-IN"/>
          </w:rPr>
          <w:t>shev</w:t>
        </w:r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zh-CN" w:bidi="hi-IN"/>
          </w:rPr>
          <w:t>.</w:t>
        </w:r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zh-CN" w:bidi="hi-IN"/>
          </w:rPr>
          <w:t>avas</w:t>
        </w:r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zh-CN" w:bidi="hi-IN"/>
          </w:rPr>
          <w:t>@</w:t>
        </w:r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zh-CN" w:bidi="hi-IN"/>
          </w:rPr>
          <w:t>rambler</w:t>
        </w:r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zh-CN" w:bidi="hi-IN"/>
          </w:rPr>
          <w:t>.</w:t>
        </w:r>
        <w:r w:rsidRPr="0007273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zh-CN" w:bidi="hi-IN"/>
          </w:rPr>
          <w:t>ru</w:t>
        </w:r>
        <w:proofErr w:type="gramStart"/>
      </w:hyperlink>
      <w:r w:rsidRPr="0007273E"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  <w:t xml:space="preserve">  до</w:t>
      </w:r>
      <w:proofErr w:type="gramEnd"/>
      <w:r w:rsidRPr="0007273E"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  <w:t xml:space="preserve"> 15.11.2024.</w:t>
      </w:r>
    </w:p>
    <w:p w:rsidR="0007273E" w:rsidRPr="0007273E" w:rsidRDefault="0007273E" w:rsidP="0007273E">
      <w:pPr>
        <w:spacing w:after="0" w:line="276" w:lineRule="auto"/>
        <w:rPr>
          <w:rFonts w:ascii="Times New Roman" w:eastAsia="Arial Unicode MS" w:hAnsi="Times New Roman" w:cs="Times New Roman"/>
          <w:color w:val="00000A"/>
          <w:sz w:val="28"/>
          <w:szCs w:val="28"/>
          <w:lang w:eastAsia="zh-CN" w:bidi="hi-IN"/>
        </w:rPr>
      </w:pPr>
    </w:p>
    <w:p w:rsidR="002138CB" w:rsidRPr="0022097C" w:rsidRDefault="002138CB" w:rsidP="0022097C">
      <w:pPr>
        <w:tabs>
          <w:tab w:val="left" w:pos="851"/>
        </w:tabs>
        <w:spacing w:after="0" w:line="240" w:lineRule="auto"/>
        <w:ind w:left="-284"/>
        <w:rPr>
          <w:rFonts w:ascii="Times New Roman" w:eastAsia="Calibri" w:hAnsi="Times New Roman" w:cs="Times New Roman"/>
          <w:sz w:val="26"/>
          <w:szCs w:val="26"/>
        </w:rPr>
      </w:pPr>
      <w:r w:rsidRPr="0022097C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22097C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2138CB" w:rsidRPr="0022097C" w:rsidRDefault="002138CB" w:rsidP="0022097C">
      <w:pPr>
        <w:ind w:left="-284"/>
        <w:rPr>
          <w:rFonts w:ascii="Times New Roman" w:hAnsi="Times New Roman" w:cs="Times New Roman"/>
          <w:sz w:val="26"/>
          <w:szCs w:val="26"/>
        </w:rPr>
      </w:pPr>
    </w:p>
    <w:p w:rsidR="00A24215" w:rsidRPr="0022097C" w:rsidRDefault="00A24215">
      <w:pPr>
        <w:ind w:left="-284"/>
        <w:rPr>
          <w:rFonts w:ascii="Times New Roman" w:hAnsi="Times New Roman" w:cs="Times New Roman"/>
          <w:sz w:val="26"/>
          <w:szCs w:val="26"/>
        </w:rPr>
      </w:pPr>
    </w:p>
    <w:sectPr w:rsidR="00A24215" w:rsidRPr="0022097C" w:rsidSect="00A24215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A4"/>
    <w:rsid w:val="0007273E"/>
    <w:rsid w:val="001361D5"/>
    <w:rsid w:val="002138CB"/>
    <w:rsid w:val="0022097C"/>
    <w:rsid w:val="0023475B"/>
    <w:rsid w:val="003F354C"/>
    <w:rsid w:val="006424E0"/>
    <w:rsid w:val="00663BA4"/>
    <w:rsid w:val="006E2188"/>
    <w:rsid w:val="00786264"/>
    <w:rsid w:val="00931655"/>
    <w:rsid w:val="00A24215"/>
    <w:rsid w:val="00B12A94"/>
    <w:rsid w:val="00BC368E"/>
    <w:rsid w:val="00C9044E"/>
    <w:rsid w:val="00D52B30"/>
    <w:rsid w:val="00F15FAC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5501-1F55-4C53-A60B-C9C602C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v.avas@rambler.ru" TargetMode="External"/><Relationship Id="rId5" Type="http://schemas.openxmlformats.org/officeDocument/2006/relationships/hyperlink" Target="mailto:spkiseleva@fa.ru" TargetMode="External"/><Relationship Id="rId4" Type="http://schemas.openxmlformats.org/officeDocument/2006/relationships/hyperlink" Target="mailto:shev.avas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Anatoly</cp:lastModifiedBy>
  <cp:revision>11</cp:revision>
  <dcterms:created xsi:type="dcterms:W3CDTF">2024-10-20T11:18:00Z</dcterms:created>
  <dcterms:modified xsi:type="dcterms:W3CDTF">2024-10-22T05:15:00Z</dcterms:modified>
</cp:coreProperties>
</file>