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245" w:rsidRDefault="00D90245" w:rsidP="00D90245">
      <w:pPr>
        <w:shd w:val="clear" w:color="auto" w:fill="FAFAFB"/>
        <w:spacing w:after="0" w:line="240" w:lineRule="auto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90245">
        <w:rPr>
          <w:rFonts w:ascii="Segoe UI" w:eastAsia="Times New Roman" w:hAnsi="Segoe UI" w:cs="Segoe UI"/>
          <w:noProof/>
          <w:sz w:val="18"/>
          <w:szCs w:val="18"/>
          <w:highlight w:val="cyan"/>
          <w:lang w:eastAsia="ru-RU"/>
        </w:rPr>
        <w:drawing>
          <wp:inline distT="0" distB="0" distL="0" distR="0" wp14:anchorId="14B55D42" wp14:editId="0CC774E9">
            <wp:extent cx="1581150" cy="3429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90245" w:rsidRPr="00D90245" w:rsidRDefault="00D90245" w:rsidP="00D90245">
      <w:pPr>
        <w:shd w:val="clear" w:color="auto" w:fill="FAFAFB"/>
        <w:spacing w:after="0" w:line="240" w:lineRule="auto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D90245">
        <w:rPr>
          <w:rFonts w:ascii="Segoe UI" w:eastAsia="Times New Roman" w:hAnsi="Segoe UI" w:cs="Segoe UI"/>
          <w:sz w:val="28"/>
          <w:szCs w:val="28"/>
          <w:lang w:eastAsia="ru-RU"/>
        </w:rPr>
        <w:t>27 июня 2024      https://www.zakon.kz/politika/6439616</w:t>
      </w:r>
    </w:p>
    <w:p w:rsidR="00D90245" w:rsidRDefault="00D90245" w:rsidP="00D90245">
      <w:pPr>
        <w:shd w:val="clear" w:color="auto" w:fill="FAFAFB"/>
        <w:spacing w:after="0" w:line="240" w:lineRule="auto"/>
        <w:outlineLvl w:val="0"/>
        <w:rPr>
          <w:rFonts w:ascii="Segoe UI" w:eastAsia="Times New Roman" w:hAnsi="Segoe UI" w:cs="Segoe UI"/>
          <w:b/>
          <w:bCs/>
          <w:color w:val="0F1320"/>
          <w:kern w:val="36"/>
          <w:sz w:val="36"/>
          <w:szCs w:val="36"/>
          <w:lang w:eastAsia="ru-RU"/>
        </w:rPr>
      </w:pPr>
      <w:proofErr w:type="spellStart"/>
      <w:r w:rsidRPr="00D90245">
        <w:rPr>
          <w:rFonts w:ascii="Segoe UI" w:eastAsia="Times New Roman" w:hAnsi="Segoe UI" w:cs="Segoe UI"/>
          <w:b/>
          <w:bCs/>
          <w:color w:val="0F1320"/>
          <w:kern w:val="36"/>
          <w:sz w:val="36"/>
          <w:szCs w:val="36"/>
          <w:lang w:eastAsia="ru-RU"/>
        </w:rPr>
        <w:t>Олжас</w:t>
      </w:r>
      <w:proofErr w:type="spellEnd"/>
      <w:r w:rsidRPr="00D90245">
        <w:rPr>
          <w:rFonts w:ascii="Segoe UI" w:eastAsia="Times New Roman" w:hAnsi="Segoe UI" w:cs="Segoe UI"/>
          <w:b/>
          <w:bCs/>
          <w:color w:val="0F1320"/>
          <w:kern w:val="36"/>
          <w:sz w:val="36"/>
          <w:szCs w:val="36"/>
          <w:lang w:eastAsia="ru-RU"/>
        </w:rPr>
        <w:t xml:space="preserve"> </w:t>
      </w:r>
      <w:proofErr w:type="spellStart"/>
      <w:r w:rsidRPr="00D90245">
        <w:rPr>
          <w:rFonts w:ascii="Segoe UI" w:eastAsia="Times New Roman" w:hAnsi="Segoe UI" w:cs="Segoe UI"/>
          <w:b/>
          <w:bCs/>
          <w:color w:val="0F1320"/>
          <w:kern w:val="36"/>
          <w:sz w:val="36"/>
          <w:szCs w:val="36"/>
          <w:lang w:eastAsia="ru-RU"/>
        </w:rPr>
        <w:t>Бектенов</w:t>
      </w:r>
      <w:proofErr w:type="spellEnd"/>
      <w:r w:rsidRPr="00D90245">
        <w:rPr>
          <w:rFonts w:ascii="Segoe UI" w:eastAsia="Times New Roman" w:hAnsi="Segoe UI" w:cs="Segoe UI"/>
          <w:b/>
          <w:bCs/>
          <w:color w:val="0F1320"/>
          <w:kern w:val="36"/>
          <w:sz w:val="36"/>
          <w:szCs w:val="36"/>
          <w:lang w:eastAsia="ru-RU"/>
        </w:rPr>
        <w:t xml:space="preserve"> проверил состояние Малого Арала</w:t>
      </w:r>
    </w:p>
    <w:p w:rsidR="00D90245" w:rsidRPr="00D90245" w:rsidRDefault="00D90245" w:rsidP="00D90245">
      <w:pPr>
        <w:shd w:val="clear" w:color="auto" w:fill="FAFAFB"/>
        <w:spacing w:after="0" w:line="240" w:lineRule="auto"/>
        <w:outlineLvl w:val="0"/>
        <w:rPr>
          <w:rFonts w:ascii="Segoe UI" w:eastAsia="Times New Roman" w:hAnsi="Segoe UI" w:cs="Segoe UI"/>
          <w:b/>
          <w:bCs/>
          <w:color w:val="0F1320"/>
          <w:kern w:val="36"/>
          <w:sz w:val="36"/>
          <w:szCs w:val="36"/>
          <w:lang w:eastAsia="ru-RU"/>
        </w:rPr>
      </w:pPr>
    </w:p>
    <w:p w:rsidR="00D90245" w:rsidRPr="00D90245" w:rsidRDefault="00D90245" w:rsidP="00D90245">
      <w:pPr>
        <w:shd w:val="clear" w:color="auto" w:fill="FAFAFB"/>
        <w:spacing w:after="0" w:line="240" w:lineRule="auto"/>
        <w:rPr>
          <w:rFonts w:ascii="Segoe UI" w:eastAsia="Times New Roman" w:hAnsi="Segoe UI" w:cs="Segoe UI"/>
          <w:color w:val="0F132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noProof/>
          <w:color w:val="0F1320"/>
          <w:sz w:val="24"/>
          <w:szCs w:val="24"/>
          <w:lang w:eastAsia="ru-RU"/>
        </w:rPr>
        <w:drawing>
          <wp:inline distT="0" distB="0" distL="0" distR="0" wp14:anchorId="3B9DE721">
            <wp:extent cx="4261224" cy="2396939"/>
            <wp:effectExtent l="0" t="0" r="6350" b="381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5689" cy="239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90245">
        <w:rPr>
          <w:rFonts w:ascii="Segoe UI" w:eastAsia="Times New Roman" w:hAnsi="Segoe UI" w:cs="Segoe UI"/>
          <w:color w:val="0F1320"/>
          <w:sz w:val="24"/>
          <w:szCs w:val="24"/>
          <w:lang w:eastAsia="ru-RU"/>
        </w:rPr>
        <w:t> </w:t>
      </w:r>
      <w:r w:rsidRPr="00D90245">
        <w:rPr>
          <w:rFonts w:ascii="Segoe UI" w:eastAsia="Times New Roman" w:hAnsi="Segoe UI" w:cs="Segoe UI"/>
          <w:color w:val="0F1320"/>
          <w:sz w:val="18"/>
          <w:szCs w:val="18"/>
          <w:lang w:eastAsia="ru-RU"/>
        </w:rPr>
        <w:t>Фото: primeminister.kz</w:t>
      </w:r>
    </w:p>
    <w:p w:rsidR="00D90245" w:rsidRPr="00D90245" w:rsidRDefault="00D90245" w:rsidP="00D90245">
      <w:pPr>
        <w:shd w:val="clear" w:color="auto" w:fill="FAFAFB"/>
        <w:spacing w:line="240" w:lineRule="auto"/>
        <w:rPr>
          <w:rFonts w:ascii="Segoe UI" w:eastAsia="Times New Roman" w:hAnsi="Segoe UI" w:cs="Segoe UI"/>
          <w:b/>
          <w:bCs/>
          <w:color w:val="0F1320"/>
          <w:sz w:val="27"/>
          <w:szCs w:val="27"/>
          <w:lang w:eastAsia="ru-RU"/>
        </w:rPr>
      </w:pPr>
      <w:proofErr w:type="gramStart"/>
      <w:r w:rsidRPr="00D90245">
        <w:rPr>
          <w:rFonts w:ascii="Segoe UI" w:eastAsia="Times New Roman" w:hAnsi="Segoe UI" w:cs="Segoe UI"/>
          <w:b/>
          <w:bCs/>
          <w:color w:val="0F1320"/>
          <w:sz w:val="27"/>
          <w:szCs w:val="27"/>
          <w:lang w:eastAsia="ru-RU"/>
        </w:rPr>
        <w:t xml:space="preserve">Вопросы внедрения </w:t>
      </w:r>
      <w:proofErr w:type="spellStart"/>
      <w:r w:rsidRPr="00D90245">
        <w:rPr>
          <w:rFonts w:ascii="Segoe UI" w:eastAsia="Times New Roman" w:hAnsi="Segoe UI" w:cs="Segoe UI"/>
          <w:b/>
          <w:bCs/>
          <w:color w:val="0F1320"/>
          <w:sz w:val="27"/>
          <w:szCs w:val="27"/>
          <w:lang w:eastAsia="ru-RU"/>
        </w:rPr>
        <w:t>водосберегающих</w:t>
      </w:r>
      <w:proofErr w:type="spellEnd"/>
      <w:r w:rsidRPr="00D90245">
        <w:rPr>
          <w:rFonts w:ascii="Segoe UI" w:eastAsia="Times New Roman" w:hAnsi="Segoe UI" w:cs="Segoe UI"/>
          <w:b/>
          <w:bCs/>
          <w:color w:val="0F1320"/>
          <w:sz w:val="27"/>
          <w:szCs w:val="27"/>
          <w:lang w:eastAsia="ru-RU"/>
        </w:rPr>
        <w:t xml:space="preserve"> технологий и развития водной инфраструктуры были среди ключевых в рамках рабочей поездки премьер-министра в </w:t>
      </w:r>
      <w:proofErr w:type="spellStart"/>
      <w:r w:rsidRPr="00D90245">
        <w:rPr>
          <w:rFonts w:ascii="Segoe UI" w:eastAsia="Times New Roman" w:hAnsi="Segoe UI" w:cs="Segoe UI"/>
          <w:b/>
          <w:bCs/>
          <w:color w:val="0F1320"/>
          <w:sz w:val="27"/>
          <w:szCs w:val="27"/>
          <w:lang w:eastAsia="ru-RU"/>
        </w:rPr>
        <w:t>Кызылординскую</w:t>
      </w:r>
      <w:proofErr w:type="spellEnd"/>
      <w:r w:rsidRPr="00D90245">
        <w:rPr>
          <w:rFonts w:ascii="Segoe UI" w:eastAsia="Times New Roman" w:hAnsi="Segoe UI" w:cs="Segoe UI"/>
          <w:b/>
          <w:bCs/>
          <w:color w:val="0F1320"/>
          <w:sz w:val="27"/>
          <w:szCs w:val="27"/>
          <w:lang w:eastAsia="ru-RU"/>
        </w:rPr>
        <w:t xml:space="preserve"> область, сообщает Zakon.kz.</w:t>
      </w:r>
      <w:proofErr w:type="gramEnd"/>
    </w:p>
    <w:p w:rsidR="00D90245" w:rsidRPr="00D90245" w:rsidRDefault="00D90245" w:rsidP="00D90245">
      <w:pPr>
        <w:shd w:val="clear" w:color="auto" w:fill="FAFAFB"/>
        <w:spacing w:before="240" w:after="240" w:line="240" w:lineRule="auto"/>
        <w:rPr>
          <w:rFonts w:ascii="Segoe UI" w:eastAsia="Times New Roman" w:hAnsi="Segoe UI" w:cs="Segoe UI"/>
          <w:color w:val="0F1320"/>
          <w:sz w:val="27"/>
          <w:szCs w:val="27"/>
          <w:lang w:eastAsia="ru-RU"/>
        </w:rPr>
      </w:pPr>
      <w:proofErr w:type="spellStart"/>
      <w:r w:rsidRPr="00D90245">
        <w:rPr>
          <w:rFonts w:ascii="Segoe UI" w:eastAsia="Times New Roman" w:hAnsi="Segoe UI" w:cs="Segoe UI"/>
          <w:color w:val="0F1320"/>
          <w:sz w:val="27"/>
          <w:szCs w:val="27"/>
          <w:lang w:eastAsia="ru-RU"/>
        </w:rPr>
        <w:t>Олжас</w:t>
      </w:r>
      <w:proofErr w:type="spellEnd"/>
      <w:r w:rsidRPr="00D90245">
        <w:rPr>
          <w:rFonts w:ascii="Segoe UI" w:eastAsia="Times New Roman" w:hAnsi="Segoe UI" w:cs="Segoe UI"/>
          <w:color w:val="0F1320"/>
          <w:sz w:val="27"/>
          <w:szCs w:val="27"/>
          <w:lang w:eastAsia="ru-RU"/>
        </w:rPr>
        <w:t xml:space="preserve"> </w:t>
      </w:r>
      <w:proofErr w:type="spellStart"/>
      <w:r w:rsidRPr="00D90245">
        <w:rPr>
          <w:rFonts w:ascii="Segoe UI" w:eastAsia="Times New Roman" w:hAnsi="Segoe UI" w:cs="Segoe UI"/>
          <w:color w:val="0F1320"/>
          <w:sz w:val="27"/>
          <w:szCs w:val="27"/>
          <w:lang w:eastAsia="ru-RU"/>
        </w:rPr>
        <w:t>Бектенов</w:t>
      </w:r>
      <w:proofErr w:type="spellEnd"/>
      <w:r w:rsidRPr="00D90245">
        <w:rPr>
          <w:rFonts w:ascii="Segoe UI" w:eastAsia="Times New Roman" w:hAnsi="Segoe UI" w:cs="Segoe UI"/>
          <w:color w:val="0F1320"/>
          <w:sz w:val="27"/>
          <w:szCs w:val="27"/>
          <w:lang w:eastAsia="ru-RU"/>
        </w:rPr>
        <w:t xml:space="preserve"> ознакомился с ходом исполнения поручений главы государства по сохранению и развитию Малого Арала, в частности, уделено внимание строительству водохранилища </w:t>
      </w:r>
      <w:proofErr w:type="spellStart"/>
      <w:r w:rsidRPr="00D90245">
        <w:rPr>
          <w:rFonts w:ascii="Segoe UI" w:eastAsia="Times New Roman" w:hAnsi="Segoe UI" w:cs="Segoe UI"/>
          <w:color w:val="0F1320"/>
          <w:sz w:val="27"/>
          <w:szCs w:val="27"/>
          <w:lang w:eastAsia="ru-RU"/>
        </w:rPr>
        <w:t>Қараөзек</w:t>
      </w:r>
      <w:proofErr w:type="spellEnd"/>
      <w:r w:rsidRPr="00D90245">
        <w:rPr>
          <w:rFonts w:ascii="Segoe UI" w:eastAsia="Times New Roman" w:hAnsi="Segoe UI" w:cs="Segoe UI"/>
          <w:color w:val="0F1320"/>
          <w:sz w:val="27"/>
          <w:szCs w:val="27"/>
          <w:lang w:eastAsia="ru-RU"/>
        </w:rPr>
        <w:t xml:space="preserve"> и проверены темпы реконструкции </w:t>
      </w:r>
      <w:proofErr w:type="spellStart"/>
      <w:r w:rsidRPr="00D90245">
        <w:rPr>
          <w:rFonts w:ascii="Segoe UI" w:eastAsia="Times New Roman" w:hAnsi="Segoe UI" w:cs="Segoe UI"/>
          <w:color w:val="0F1320"/>
          <w:sz w:val="27"/>
          <w:szCs w:val="27"/>
          <w:lang w:eastAsia="ru-RU"/>
        </w:rPr>
        <w:t>Кокаральской</w:t>
      </w:r>
      <w:proofErr w:type="spellEnd"/>
      <w:r w:rsidRPr="00D90245">
        <w:rPr>
          <w:rFonts w:ascii="Segoe UI" w:eastAsia="Times New Roman" w:hAnsi="Segoe UI" w:cs="Segoe UI"/>
          <w:color w:val="0F1320"/>
          <w:sz w:val="27"/>
          <w:szCs w:val="27"/>
          <w:lang w:eastAsia="ru-RU"/>
        </w:rPr>
        <w:t xml:space="preserve"> плотины, передает пресс-служба премьера.</w:t>
      </w:r>
    </w:p>
    <w:p w:rsidR="00D90245" w:rsidRPr="00D90245" w:rsidRDefault="00D90245" w:rsidP="00D90245">
      <w:pPr>
        <w:shd w:val="clear" w:color="auto" w:fill="FAFAFB"/>
        <w:spacing w:before="240" w:after="240" w:line="240" w:lineRule="auto"/>
        <w:rPr>
          <w:rFonts w:ascii="Segoe UI" w:eastAsia="Times New Roman" w:hAnsi="Segoe UI" w:cs="Segoe UI"/>
          <w:color w:val="0F1320"/>
          <w:sz w:val="27"/>
          <w:szCs w:val="27"/>
          <w:lang w:eastAsia="ru-RU"/>
        </w:rPr>
      </w:pPr>
      <w:r w:rsidRPr="00D90245">
        <w:rPr>
          <w:rFonts w:ascii="Segoe UI" w:eastAsia="Times New Roman" w:hAnsi="Segoe UI" w:cs="Segoe UI"/>
          <w:color w:val="0F1320"/>
          <w:sz w:val="27"/>
          <w:szCs w:val="27"/>
          <w:lang w:eastAsia="ru-RU"/>
        </w:rPr>
        <w:t xml:space="preserve">Основной водной артерией региона является река Сырдарья. За последние несколько лет из-за маловодья реки среднегодовой объем собранной воды в Северном Арале снизился с проектных 27 </w:t>
      </w:r>
      <w:proofErr w:type="gramStart"/>
      <w:r w:rsidRPr="00D90245">
        <w:rPr>
          <w:rFonts w:ascii="Segoe UI" w:eastAsia="Times New Roman" w:hAnsi="Segoe UI" w:cs="Segoe UI"/>
          <w:color w:val="0F1320"/>
          <w:sz w:val="27"/>
          <w:szCs w:val="27"/>
          <w:lang w:eastAsia="ru-RU"/>
        </w:rPr>
        <w:t>млрд</w:t>
      </w:r>
      <w:proofErr w:type="gramEnd"/>
      <w:r w:rsidRPr="00D90245">
        <w:rPr>
          <w:rFonts w:ascii="Segoe UI" w:eastAsia="Times New Roman" w:hAnsi="Segoe UI" w:cs="Segoe UI"/>
          <w:color w:val="0F1320"/>
          <w:sz w:val="27"/>
          <w:szCs w:val="27"/>
          <w:lang w:eastAsia="ru-RU"/>
        </w:rPr>
        <w:t xml:space="preserve"> куб. м до 18,9 млрд куб. м в 2022 году. На сегодня в результате принятых мер по увеличению притока воды с 6 куб. м/с до 50 куб. м/с объем воды в Северном Арале составил 21,4 </w:t>
      </w:r>
      <w:proofErr w:type="gramStart"/>
      <w:r w:rsidRPr="00D90245">
        <w:rPr>
          <w:rFonts w:ascii="Segoe UI" w:eastAsia="Times New Roman" w:hAnsi="Segoe UI" w:cs="Segoe UI"/>
          <w:color w:val="0F1320"/>
          <w:sz w:val="27"/>
          <w:szCs w:val="27"/>
          <w:lang w:eastAsia="ru-RU"/>
        </w:rPr>
        <w:t>млрд</w:t>
      </w:r>
      <w:proofErr w:type="gramEnd"/>
      <w:r w:rsidRPr="00D90245">
        <w:rPr>
          <w:rFonts w:ascii="Segoe UI" w:eastAsia="Times New Roman" w:hAnsi="Segoe UI" w:cs="Segoe UI"/>
          <w:color w:val="0F1320"/>
          <w:sz w:val="27"/>
          <w:szCs w:val="27"/>
          <w:lang w:eastAsia="ru-RU"/>
        </w:rPr>
        <w:t xml:space="preserve"> куб. м – с начала текущего года поступило 1,5 млрд куб. м. Важно отметить, что социально-экономическое развитие и экологическая ситуация региона напрямую зависят от водоснабжения бассейна реки Сырдарья, рядом с которой расположено 85% населенных пунктов региона, проживает более 93% местного населения.</w:t>
      </w:r>
    </w:p>
    <w:p w:rsidR="00D90245" w:rsidRPr="00D90245" w:rsidRDefault="00D90245" w:rsidP="00D90245">
      <w:pPr>
        <w:shd w:val="clear" w:color="auto" w:fill="FAFAFB"/>
        <w:spacing w:before="240" w:after="240" w:line="240" w:lineRule="auto"/>
        <w:rPr>
          <w:rFonts w:ascii="Segoe UI" w:eastAsia="Times New Roman" w:hAnsi="Segoe UI" w:cs="Segoe UI"/>
          <w:color w:val="0F1320"/>
          <w:sz w:val="27"/>
          <w:szCs w:val="27"/>
          <w:lang w:eastAsia="ru-RU"/>
        </w:rPr>
      </w:pPr>
      <w:r w:rsidRPr="00D90245">
        <w:rPr>
          <w:rFonts w:ascii="Segoe UI" w:eastAsia="Times New Roman" w:hAnsi="Segoe UI" w:cs="Segoe UI"/>
          <w:color w:val="0F1320"/>
          <w:sz w:val="27"/>
          <w:szCs w:val="27"/>
          <w:lang w:eastAsia="ru-RU"/>
        </w:rPr>
        <w:t xml:space="preserve">На сегодня в регионе активно проводится внедрение </w:t>
      </w:r>
      <w:proofErr w:type="spellStart"/>
      <w:r w:rsidRPr="00D90245">
        <w:rPr>
          <w:rFonts w:ascii="Segoe UI" w:eastAsia="Times New Roman" w:hAnsi="Segoe UI" w:cs="Segoe UI"/>
          <w:color w:val="0F1320"/>
          <w:sz w:val="27"/>
          <w:szCs w:val="27"/>
          <w:lang w:eastAsia="ru-RU"/>
        </w:rPr>
        <w:t>водосберегающих</w:t>
      </w:r>
      <w:proofErr w:type="spellEnd"/>
      <w:r w:rsidRPr="00D90245">
        <w:rPr>
          <w:rFonts w:ascii="Segoe UI" w:eastAsia="Times New Roman" w:hAnsi="Segoe UI" w:cs="Segoe UI"/>
          <w:color w:val="0F1320"/>
          <w:sz w:val="27"/>
          <w:szCs w:val="27"/>
          <w:lang w:eastAsia="ru-RU"/>
        </w:rPr>
        <w:t xml:space="preserve"> технологий. В области 286 тыс. га орошаемых земель, 185-190 тыс. га из </w:t>
      </w:r>
      <w:r w:rsidRPr="00D90245">
        <w:rPr>
          <w:rFonts w:ascii="Segoe UI" w:eastAsia="Times New Roman" w:hAnsi="Segoe UI" w:cs="Segoe UI"/>
          <w:color w:val="0F1320"/>
          <w:sz w:val="27"/>
          <w:szCs w:val="27"/>
          <w:lang w:eastAsia="ru-RU"/>
        </w:rPr>
        <w:lastRenderedPageBreak/>
        <w:t xml:space="preserve">которых засевают сельскохозяйственными культурами. По поручению главы государства о диверсификации посевов в текущем году площадь риса сокращена на 6 тыс. га. Снизить расход воды для орошения рисовых полей позволила лазерная планировка. Благодаря инновационной технологии за последние 10 лет удалось сэкономить до 20% воды и повысить производительность до 30%. Кроме того, объем внедрения других </w:t>
      </w:r>
      <w:proofErr w:type="spellStart"/>
      <w:r w:rsidRPr="00D90245">
        <w:rPr>
          <w:rFonts w:ascii="Segoe UI" w:eastAsia="Times New Roman" w:hAnsi="Segoe UI" w:cs="Segoe UI"/>
          <w:color w:val="0F1320"/>
          <w:sz w:val="27"/>
          <w:szCs w:val="27"/>
          <w:lang w:eastAsia="ru-RU"/>
        </w:rPr>
        <w:t>водосберегающих</w:t>
      </w:r>
      <w:proofErr w:type="spellEnd"/>
      <w:r w:rsidRPr="00D90245">
        <w:rPr>
          <w:rFonts w:ascii="Segoe UI" w:eastAsia="Times New Roman" w:hAnsi="Segoe UI" w:cs="Segoe UI"/>
          <w:color w:val="0F1320"/>
          <w:sz w:val="27"/>
          <w:szCs w:val="27"/>
          <w:lang w:eastAsia="ru-RU"/>
        </w:rPr>
        <w:t xml:space="preserve"> технологий в регионе в этом году достиг 4,2 тыс. га, до 2030 года планируется увеличить этот показатель до 34,2 тыс. га. В этом направлении в </w:t>
      </w:r>
      <w:proofErr w:type="spellStart"/>
      <w:r w:rsidRPr="00D90245">
        <w:rPr>
          <w:rFonts w:ascii="Segoe UI" w:eastAsia="Times New Roman" w:hAnsi="Segoe UI" w:cs="Segoe UI"/>
          <w:color w:val="0F1320"/>
          <w:sz w:val="27"/>
          <w:szCs w:val="27"/>
          <w:lang w:eastAsia="ru-RU"/>
        </w:rPr>
        <w:t>Кызылординской</w:t>
      </w:r>
      <w:proofErr w:type="spellEnd"/>
      <w:r w:rsidRPr="00D90245">
        <w:rPr>
          <w:rFonts w:ascii="Segoe UI" w:eastAsia="Times New Roman" w:hAnsi="Segoe UI" w:cs="Segoe UI"/>
          <w:color w:val="0F1320"/>
          <w:sz w:val="27"/>
          <w:szCs w:val="27"/>
          <w:lang w:eastAsia="ru-RU"/>
        </w:rPr>
        <w:t xml:space="preserve"> области в настоящее время реализуются три крупных инвестиционных проекта общей площадью 4,8 тыс. га.</w:t>
      </w:r>
    </w:p>
    <w:p w:rsidR="00D90245" w:rsidRPr="00D90245" w:rsidRDefault="00D90245" w:rsidP="00D90245">
      <w:pPr>
        <w:shd w:val="clear" w:color="auto" w:fill="FAFAFB"/>
        <w:spacing w:line="240" w:lineRule="auto"/>
        <w:rPr>
          <w:rFonts w:ascii="Segoe UI" w:eastAsia="Times New Roman" w:hAnsi="Segoe UI" w:cs="Segoe UI"/>
          <w:color w:val="0F1320"/>
          <w:sz w:val="27"/>
          <w:szCs w:val="27"/>
          <w:lang w:eastAsia="ru-RU"/>
        </w:rPr>
      </w:pPr>
      <w:r w:rsidRPr="00D90245">
        <w:rPr>
          <w:rFonts w:ascii="Segoe UI" w:eastAsia="Times New Roman" w:hAnsi="Segoe UI" w:cs="Segoe UI"/>
          <w:color w:val="0F1320"/>
          <w:sz w:val="27"/>
          <w:szCs w:val="27"/>
          <w:lang w:eastAsia="ru-RU"/>
        </w:rPr>
        <w:t xml:space="preserve">"Глава государства поручил ускорить внедрение </w:t>
      </w:r>
      <w:proofErr w:type="spellStart"/>
      <w:r w:rsidRPr="00D90245">
        <w:rPr>
          <w:rFonts w:ascii="Segoe UI" w:eastAsia="Times New Roman" w:hAnsi="Segoe UI" w:cs="Segoe UI"/>
          <w:color w:val="0F1320"/>
          <w:sz w:val="27"/>
          <w:szCs w:val="27"/>
          <w:lang w:eastAsia="ru-RU"/>
        </w:rPr>
        <w:t>водосберегающих</w:t>
      </w:r>
      <w:proofErr w:type="spellEnd"/>
      <w:r w:rsidRPr="00D90245">
        <w:rPr>
          <w:rFonts w:ascii="Segoe UI" w:eastAsia="Times New Roman" w:hAnsi="Segoe UI" w:cs="Segoe UI"/>
          <w:color w:val="0F1320"/>
          <w:sz w:val="27"/>
          <w:szCs w:val="27"/>
          <w:lang w:eastAsia="ru-RU"/>
        </w:rPr>
        <w:t xml:space="preserve"> технологий. Учитывая нехватку воды в реке Сырдарья, в целях использования возможностей применения подземных вод поручаю Министерству водных ресурсов и ирригации также провести исследования подземных источников"</w:t>
      </w:r>
      <w:proofErr w:type="gramStart"/>
      <w:r w:rsidRPr="00D90245">
        <w:rPr>
          <w:rFonts w:ascii="Segoe UI" w:eastAsia="Times New Roman" w:hAnsi="Segoe UI" w:cs="Segoe UI"/>
          <w:color w:val="0F1320"/>
          <w:sz w:val="27"/>
          <w:szCs w:val="27"/>
          <w:lang w:eastAsia="ru-RU"/>
        </w:rPr>
        <w:t>.</w:t>
      </w:r>
      <w:proofErr w:type="spellStart"/>
      <w:r w:rsidRPr="00D90245">
        <w:rPr>
          <w:rFonts w:ascii="Segoe UI" w:eastAsia="Times New Roman" w:hAnsi="Segoe UI" w:cs="Segoe UI"/>
          <w:i/>
          <w:iCs/>
          <w:color w:val="0F1320"/>
          <w:sz w:val="21"/>
          <w:szCs w:val="21"/>
          <w:lang w:eastAsia="ru-RU"/>
        </w:rPr>
        <w:t>О</w:t>
      </w:r>
      <w:proofErr w:type="gramEnd"/>
      <w:r w:rsidRPr="00D90245">
        <w:rPr>
          <w:rFonts w:ascii="Segoe UI" w:eastAsia="Times New Roman" w:hAnsi="Segoe UI" w:cs="Segoe UI"/>
          <w:i/>
          <w:iCs/>
          <w:color w:val="0F1320"/>
          <w:sz w:val="21"/>
          <w:szCs w:val="21"/>
          <w:lang w:eastAsia="ru-RU"/>
        </w:rPr>
        <w:t>лжас</w:t>
      </w:r>
      <w:proofErr w:type="spellEnd"/>
      <w:r w:rsidRPr="00D90245">
        <w:rPr>
          <w:rFonts w:ascii="Segoe UI" w:eastAsia="Times New Roman" w:hAnsi="Segoe UI" w:cs="Segoe UI"/>
          <w:i/>
          <w:iCs/>
          <w:color w:val="0F1320"/>
          <w:sz w:val="21"/>
          <w:szCs w:val="21"/>
          <w:lang w:eastAsia="ru-RU"/>
        </w:rPr>
        <w:t xml:space="preserve"> </w:t>
      </w:r>
      <w:proofErr w:type="spellStart"/>
      <w:r w:rsidRPr="00D90245">
        <w:rPr>
          <w:rFonts w:ascii="Segoe UI" w:eastAsia="Times New Roman" w:hAnsi="Segoe UI" w:cs="Segoe UI"/>
          <w:i/>
          <w:iCs/>
          <w:color w:val="0F1320"/>
          <w:sz w:val="21"/>
          <w:szCs w:val="21"/>
          <w:lang w:eastAsia="ru-RU"/>
        </w:rPr>
        <w:t>Бектенов</w:t>
      </w:r>
      <w:proofErr w:type="spellEnd"/>
    </w:p>
    <w:p w:rsidR="00D90245" w:rsidRPr="00D90245" w:rsidRDefault="00D90245" w:rsidP="00D90245">
      <w:pPr>
        <w:shd w:val="clear" w:color="auto" w:fill="FAFAFB"/>
        <w:spacing w:before="240" w:after="240" w:line="240" w:lineRule="auto"/>
        <w:rPr>
          <w:rFonts w:ascii="Segoe UI" w:eastAsia="Times New Roman" w:hAnsi="Segoe UI" w:cs="Segoe UI"/>
          <w:color w:val="0F1320"/>
          <w:sz w:val="27"/>
          <w:szCs w:val="27"/>
          <w:lang w:eastAsia="ru-RU"/>
        </w:rPr>
      </w:pPr>
      <w:r w:rsidRPr="00D90245">
        <w:rPr>
          <w:rFonts w:ascii="Segoe UI" w:eastAsia="Times New Roman" w:hAnsi="Segoe UI" w:cs="Segoe UI"/>
          <w:color w:val="0F1320"/>
          <w:sz w:val="27"/>
          <w:szCs w:val="27"/>
          <w:lang w:eastAsia="ru-RU"/>
        </w:rPr>
        <w:t xml:space="preserve">Кроме того, премьер-министр поручил Министерству водных ресурсов и ирригации внести предложения по финансированию реализуемого в </w:t>
      </w:r>
      <w:proofErr w:type="spellStart"/>
      <w:r w:rsidRPr="00D90245">
        <w:rPr>
          <w:rFonts w:ascii="Segoe UI" w:eastAsia="Times New Roman" w:hAnsi="Segoe UI" w:cs="Segoe UI"/>
          <w:color w:val="0F1320"/>
          <w:sz w:val="27"/>
          <w:szCs w:val="27"/>
          <w:lang w:eastAsia="ru-RU"/>
        </w:rPr>
        <w:t>Кызылординской</w:t>
      </w:r>
      <w:proofErr w:type="spellEnd"/>
      <w:r w:rsidRPr="00D90245">
        <w:rPr>
          <w:rFonts w:ascii="Segoe UI" w:eastAsia="Times New Roman" w:hAnsi="Segoe UI" w:cs="Segoe UI"/>
          <w:color w:val="0F1320"/>
          <w:sz w:val="27"/>
          <w:szCs w:val="27"/>
          <w:lang w:eastAsia="ru-RU"/>
        </w:rPr>
        <w:t xml:space="preserve"> области проекта по строительству водохранилища </w:t>
      </w:r>
      <w:proofErr w:type="spellStart"/>
      <w:r w:rsidRPr="00D90245">
        <w:rPr>
          <w:rFonts w:ascii="Segoe UI" w:eastAsia="Times New Roman" w:hAnsi="Segoe UI" w:cs="Segoe UI"/>
          <w:color w:val="0F1320"/>
          <w:sz w:val="27"/>
          <w:szCs w:val="27"/>
          <w:lang w:eastAsia="ru-RU"/>
        </w:rPr>
        <w:t>Қараөзек</w:t>
      </w:r>
      <w:proofErr w:type="spellEnd"/>
      <w:r w:rsidRPr="00D90245">
        <w:rPr>
          <w:rFonts w:ascii="Segoe UI" w:eastAsia="Times New Roman" w:hAnsi="Segoe UI" w:cs="Segoe UI"/>
          <w:color w:val="0F1320"/>
          <w:sz w:val="27"/>
          <w:szCs w:val="27"/>
          <w:lang w:eastAsia="ru-RU"/>
        </w:rPr>
        <w:t xml:space="preserve"> емкостью 775 </w:t>
      </w:r>
      <w:proofErr w:type="gramStart"/>
      <w:r w:rsidRPr="00D90245">
        <w:rPr>
          <w:rFonts w:ascii="Segoe UI" w:eastAsia="Times New Roman" w:hAnsi="Segoe UI" w:cs="Segoe UI"/>
          <w:color w:val="0F1320"/>
          <w:sz w:val="27"/>
          <w:szCs w:val="27"/>
          <w:lang w:eastAsia="ru-RU"/>
        </w:rPr>
        <w:t>млн</w:t>
      </w:r>
      <w:proofErr w:type="gramEnd"/>
      <w:r w:rsidRPr="00D90245">
        <w:rPr>
          <w:rFonts w:ascii="Segoe UI" w:eastAsia="Times New Roman" w:hAnsi="Segoe UI" w:cs="Segoe UI"/>
          <w:color w:val="0F1320"/>
          <w:sz w:val="27"/>
          <w:szCs w:val="27"/>
          <w:lang w:eastAsia="ru-RU"/>
        </w:rPr>
        <w:t xml:space="preserve"> куб. м. Основная цель нового технического сооружения состоит в сохранении части безвозвратно сбрасываемой в Большое Аральское море через </w:t>
      </w:r>
      <w:proofErr w:type="spellStart"/>
      <w:r w:rsidRPr="00D90245">
        <w:rPr>
          <w:rFonts w:ascii="Segoe UI" w:eastAsia="Times New Roman" w:hAnsi="Segoe UI" w:cs="Segoe UI"/>
          <w:color w:val="0F1320"/>
          <w:sz w:val="27"/>
          <w:szCs w:val="27"/>
          <w:lang w:eastAsia="ru-RU"/>
        </w:rPr>
        <w:t>Кокаральскую</w:t>
      </w:r>
      <w:proofErr w:type="spellEnd"/>
      <w:r w:rsidRPr="00D90245">
        <w:rPr>
          <w:rFonts w:ascii="Segoe UI" w:eastAsia="Times New Roman" w:hAnsi="Segoe UI" w:cs="Segoe UI"/>
          <w:color w:val="0F1320"/>
          <w:sz w:val="27"/>
          <w:szCs w:val="27"/>
          <w:lang w:eastAsia="ru-RU"/>
        </w:rPr>
        <w:t xml:space="preserve"> дамбу воды. Данные меры позволят в вегетационный период обеспечивать орошение 31 тыс. га посевных земель </w:t>
      </w:r>
      <w:proofErr w:type="spellStart"/>
      <w:r w:rsidRPr="00D90245">
        <w:rPr>
          <w:rFonts w:ascii="Segoe UI" w:eastAsia="Times New Roman" w:hAnsi="Segoe UI" w:cs="Segoe UI"/>
          <w:color w:val="0F1320"/>
          <w:sz w:val="27"/>
          <w:szCs w:val="27"/>
          <w:lang w:eastAsia="ru-RU"/>
        </w:rPr>
        <w:t>Казалинского</w:t>
      </w:r>
      <w:proofErr w:type="spellEnd"/>
      <w:r w:rsidRPr="00D90245">
        <w:rPr>
          <w:rFonts w:ascii="Segoe UI" w:eastAsia="Times New Roman" w:hAnsi="Segoe UI" w:cs="Segoe UI"/>
          <w:color w:val="0F1320"/>
          <w:sz w:val="27"/>
          <w:szCs w:val="27"/>
          <w:lang w:eastAsia="ru-RU"/>
        </w:rPr>
        <w:t xml:space="preserve"> района и 11 тыс. га сенокосов и пастбищ, расположенных вдоль русла. Водохранилище </w:t>
      </w:r>
      <w:proofErr w:type="spellStart"/>
      <w:r w:rsidRPr="00D90245">
        <w:rPr>
          <w:rFonts w:ascii="Segoe UI" w:eastAsia="Times New Roman" w:hAnsi="Segoe UI" w:cs="Segoe UI"/>
          <w:color w:val="0F1320"/>
          <w:sz w:val="27"/>
          <w:szCs w:val="27"/>
          <w:lang w:eastAsia="ru-RU"/>
        </w:rPr>
        <w:t>Қараөзек</w:t>
      </w:r>
      <w:proofErr w:type="spellEnd"/>
      <w:r w:rsidRPr="00D90245">
        <w:rPr>
          <w:rFonts w:ascii="Segoe UI" w:eastAsia="Times New Roman" w:hAnsi="Segoe UI" w:cs="Segoe UI"/>
          <w:color w:val="0F1320"/>
          <w:sz w:val="27"/>
          <w:szCs w:val="27"/>
          <w:lang w:eastAsia="ru-RU"/>
        </w:rPr>
        <w:t xml:space="preserve"> включено в перечень девяти объектов водной инфраструктуры, строительство которых в стране должно быть осуществлено в приоритетном порядке.</w:t>
      </w:r>
    </w:p>
    <w:p w:rsidR="00D90245" w:rsidRPr="00D90245" w:rsidRDefault="00D90245" w:rsidP="00D90245">
      <w:pPr>
        <w:shd w:val="clear" w:color="auto" w:fill="FAFAFB"/>
        <w:spacing w:before="240" w:after="240" w:line="240" w:lineRule="auto"/>
        <w:rPr>
          <w:rFonts w:ascii="Segoe UI" w:eastAsia="Times New Roman" w:hAnsi="Segoe UI" w:cs="Segoe UI"/>
          <w:color w:val="0F1320"/>
          <w:sz w:val="27"/>
          <w:szCs w:val="27"/>
          <w:lang w:eastAsia="ru-RU"/>
        </w:rPr>
      </w:pPr>
      <w:r w:rsidRPr="00D90245">
        <w:rPr>
          <w:rFonts w:ascii="Segoe UI" w:eastAsia="Times New Roman" w:hAnsi="Segoe UI" w:cs="Segoe UI"/>
          <w:color w:val="0F1320"/>
          <w:sz w:val="27"/>
          <w:szCs w:val="27"/>
          <w:lang w:eastAsia="ru-RU"/>
        </w:rPr>
        <w:t xml:space="preserve">Главе правительства также доложили о планах по реконструкции </w:t>
      </w:r>
      <w:proofErr w:type="spellStart"/>
      <w:r w:rsidRPr="00D90245">
        <w:rPr>
          <w:rFonts w:ascii="Segoe UI" w:eastAsia="Times New Roman" w:hAnsi="Segoe UI" w:cs="Segoe UI"/>
          <w:color w:val="0F1320"/>
          <w:sz w:val="27"/>
          <w:szCs w:val="27"/>
          <w:lang w:eastAsia="ru-RU"/>
        </w:rPr>
        <w:t>Кокаральской</w:t>
      </w:r>
      <w:proofErr w:type="spellEnd"/>
      <w:r w:rsidRPr="00D90245">
        <w:rPr>
          <w:rFonts w:ascii="Segoe UI" w:eastAsia="Times New Roman" w:hAnsi="Segoe UI" w:cs="Segoe UI"/>
          <w:color w:val="0F1320"/>
          <w:sz w:val="27"/>
          <w:szCs w:val="27"/>
          <w:lang w:eastAsia="ru-RU"/>
        </w:rPr>
        <w:t xml:space="preserve"> дамбы, которая завершится в текущем году. В рамках реализации проекта будет восстановлена поврежденная плотина, а также каналы к морю через озера </w:t>
      </w:r>
      <w:proofErr w:type="spellStart"/>
      <w:r w:rsidRPr="00D90245">
        <w:rPr>
          <w:rFonts w:ascii="Segoe UI" w:eastAsia="Times New Roman" w:hAnsi="Segoe UI" w:cs="Segoe UI"/>
          <w:color w:val="0F1320"/>
          <w:sz w:val="27"/>
          <w:szCs w:val="27"/>
          <w:lang w:eastAsia="ru-RU"/>
        </w:rPr>
        <w:t>Қарашалан</w:t>
      </w:r>
      <w:proofErr w:type="spellEnd"/>
      <w:r w:rsidRPr="00D90245">
        <w:rPr>
          <w:rFonts w:ascii="Segoe UI" w:eastAsia="Times New Roman" w:hAnsi="Segoe UI" w:cs="Segoe UI"/>
          <w:color w:val="0F1320"/>
          <w:sz w:val="27"/>
          <w:szCs w:val="27"/>
          <w:lang w:eastAsia="ru-RU"/>
        </w:rPr>
        <w:t xml:space="preserve"> и</w:t>
      </w:r>
      <w:proofErr w:type="gramStart"/>
      <w:r w:rsidRPr="00D90245">
        <w:rPr>
          <w:rFonts w:ascii="Segoe UI" w:eastAsia="Times New Roman" w:hAnsi="Segoe UI" w:cs="Segoe UI"/>
          <w:color w:val="0F1320"/>
          <w:sz w:val="27"/>
          <w:szCs w:val="27"/>
          <w:lang w:eastAsia="ru-RU"/>
        </w:rPr>
        <w:t xml:space="preserve"> </w:t>
      </w:r>
      <w:proofErr w:type="spellStart"/>
      <w:r w:rsidRPr="00D90245">
        <w:rPr>
          <w:rFonts w:ascii="Segoe UI" w:eastAsia="Times New Roman" w:hAnsi="Segoe UI" w:cs="Segoe UI"/>
          <w:color w:val="0F1320"/>
          <w:sz w:val="27"/>
          <w:szCs w:val="27"/>
          <w:lang w:eastAsia="ru-RU"/>
        </w:rPr>
        <w:t>Т</w:t>
      </w:r>
      <w:proofErr w:type="gramEnd"/>
      <w:r w:rsidRPr="00D90245">
        <w:rPr>
          <w:rFonts w:ascii="Segoe UI" w:eastAsia="Times New Roman" w:hAnsi="Segoe UI" w:cs="Segoe UI"/>
          <w:color w:val="0F1320"/>
          <w:sz w:val="27"/>
          <w:szCs w:val="27"/>
          <w:lang w:eastAsia="ru-RU"/>
        </w:rPr>
        <w:t>ұщы</w:t>
      </w:r>
      <w:proofErr w:type="spellEnd"/>
      <w:r w:rsidRPr="00D90245">
        <w:rPr>
          <w:rFonts w:ascii="Segoe UI" w:eastAsia="Times New Roman" w:hAnsi="Segoe UI" w:cs="Segoe UI"/>
          <w:color w:val="0F1320"/>
          <w:sz w:val="27"/>
          <w:szCs w:val="27"/>
          <w:lang w:eastAsia="ru-RU"/>
        </w:rPr>
        <w:t xml:space="preserve">. </w:t>
      </w:r>
      <w:proofErr w:type="spellStart"/>
      <w:r w:rsidRPr="00D90245">
        <w:rPr>
          <w:rFonts w:ascii="Segoe UI" w:eastAsia="Times New Roman" w:hAnsi="Segoe UI" w:cs="Segoe UI"/>
          <w:color w:val="0F1320"/>
          <w:sz w:val="27"/>
          <w:szCs w:val="27"/>
          <w:lang w:eastAsia="ru-RU"/>
        </w:rPr>
        <w:t>Олжас</w:t>
      </w:r>
      <w:proofErr w:type="spellEnd"/>
      <w:r w:rsidRPr="00D90245">
        <w:rPr>
          <w:rFonts w:ascii="Segoe UI" w:eastAsia="Times New Roman" w:hAnsi="Segoe UI" w:cs="Segoe UI"/>
          <w:color w:val="0F1320"/>
          <w:sz w:val="27"/>
          <w:szCs w:val="27"/>
          <w:lang w:eastAsia="ru-RU"/>
        </w:rPr>
        <w:t xml:space="preserve"> </w:t>
      </w:r>
      <w:proofErr w:type="spellStart"/>
      <w:r w:rsidRPr="00D90245">
        <w:rPr>
          <w:rFonts w:ascii="Segoe UI" w:eastAsia="Times New Roman" w:hAnsi="Segoe UI" w:cs="Segoe UI"/>
          <w:color w:val="0F1320"/>
          <w:sz w:val="27"/>
          <w:szCs w:val="27"/>
          <w:lang w:eastAsia="ru-RU"/>
        </w:rPr>
        <w:t>Бектенов</w:t>
      </w:r>
      <w:proofErr w:type="spellEnd"/>
      <w:r w:rsidRPr="00D90245">
        <w:rPr>
          <w:rFonts w:ascii="Segoe UI" w:eastAsia="Times New Roman" w:hAnsi="Segoe UI" w:cs="Segoe UI"/>
          <w:color w:val="0F1320"/>
          <w:sz w:val="27"/>
          <w:szCs w:val="27"/>
          <w:lang w:eastAsia="ru-RU"/>
        </w:rPr>
        <w:t xml:space="preserve"> подчеркнул, что правительством будет продолжена работа с соседними странами в вопросах эффективного использования водных ресурсов, соблюдения лимитов водозаборов и режимов работ каскада водохранилищ по бассейнам рек Сырдарья и Амударья.</w:t>
      </w:r>
    </w:p>
    <w:p w:rsidR="00D90245" w:rsidRPr="00D90245" w:rsidRDefault="00D90245" w:rsidP="00D90245">
      <w:pPr>
        <w:shd w:val="clear" w:color="auto" w:fill="FAFAFB"/>
        <w:spacing w:after="0" w:line="240" w:lineRule="auto"/>
        <w:rPr>
          <w:rFonts w:ascii="Segoe UI" w:eastAsia="Times New Roman" w:hAnsi="Segoe UI" w:cs="Segoe UI"/>
          <w:color w:val="0F1320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noProof/>
          <w:color w:val="0F1320"/>
          <w:sz w:val="27"/>
          <w:szCs w:val="27"/>
          <w:lang w:eastAsia="ru-RU"/>
        </w:rPr>
        <w:lastRenderedPageBreak/>
        <w:drawing>
          <wp:inline distT="0" distB="0" distL="0" distR="0" wp14:anchorId="6EA400AC">
            <wp:extent cx="4887426" cy="2749177"/>
            <wp:effectExtent l="0" t="0" r="889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8703" cy="27498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90245" w:rsidRDefault="00D90245" w:rsidP="00D90245">
      <w:pPr>
        <w:shd w:val="clear" w:color="auto" w:fill="FAFAFB"/>
        <w:spacing w:line="240" w:lineRule="auto"/>
        <w:rPr>
          <w:rFonts w:ascii="Segoe UI" w:eastAsia="Times New Roman" w:hAnsi="Segoe UI" w:cs="Segoe UI"/>
          <w:color w:val="0F1320"/>
          <w:sz w:val="18"/>
          <w:szCs w:val="18"/>
          <w:lang w:eastAsia="ru-RU"/>
        </w:rPr>
      </w:pPr>
      <w:r w:rsidRPr="00D90245">
        <w:rPr>
          <w:rFonts w:ascii="Segoe UI" w:eastAsia="Times New Roman" w:hAnsi="Segoe UI" w:cs="Segoe UI"/>
          <w:color w:val="0F1320"/>
          <w:sz w:val="18"/>
          <w:szCs w:val="18"/>
          <w:lang w:eastAsia="ru-RU"/>
        </w:rPr>
        <w:t>Фото: primeminister.kz</w:t>
      </w:r>
    </w:p>
    <w:p w:rsidR="00D90245" w:rsidRDefault="00D90245" w:rsidP="00D90245">
      <w:pPr>
        <w:shd w:val="clear" w:color="auto" w:fill="FAFAFB"/>
        <w:spacing w:line="240" w:lineRule="auto"/>
        <w:rPr>
          <w:rFonts w:ascii="Segoe UI" w:eastAsia="Times New Roman" w:hAnsi="Segoe UI" w:cs="Segoe UI"/>
          <w:color w:val="0F1320"/>
          <w:sz w:val="18"/>
          <w:szCs w:val="18"/>
          <w:lang w:eastAsia="ru-RU"/>
        </w:rPr>
      </w:pPr>
    </w:p>
    <w:p w:rsidR="00D90245" w:rsidRPr="00D90245" w:rsidRDefault="00D90245" w:rsidP="00D90245">
      <w:pPr>
        <w:shd w:val="clear" w:color="auto" w:fill="FAFAFB"/>
        <w:spacing w:line="240" w:lineRule="auto"/>
        <w:rPr>
          <w:rFonts w:ascii="Segoe UI" w:eastAsia="Times New Roman" w:hAnsi="Segoe UI" w:cs="Segoe UI"/>
          <w:color w:val="0F1320"/>
          <w:sz w:val="27"/>
          <w:szCs w:val="27"/>
          <w:lang w:eastAsia="ru-RU"/>
        </w:rPr>
      </w:pPr>
      <w:hyperlink r:id="rId9" w:history="1">
        <w:r>
          <w:rPr>
            <w:rStyle w:val="a5"/>
            <w:rFonts w:ascii="Segoe UI" w:hAnsi="Segoe UI" w:cs="Segoe UI"/>
            <w:shd w:val="clear" w:color="auto" w:fill="FAFAFB"/>
          </w:rPr>
          <w:t xml:space="preserve">Константин </w:t>
        </w:r>
        <w:proofErr w:type="spellStart"/>
        <w:r>
          <w:rPr>
            <w:rStyle w:val="a5"/>
            <w:rFonts w:ascii="Segoe UI" w:hAnsi="Segoe UI" w:cs="Segoe UI"/>
            <w:shd w:val="clear" w:color="auto" w:fill="FAFAFB"/>
          </w:rPr>
          <w:t>Вноровский</w:t>
        </w:r>
        <w:proofErr w:type="spellEnd"/>
      </w:hyperlink>
      <w:bookmarkStart w:id="0" w:name="_GoBack"/>
      <w:bookmarkEnd w:id="0"/>
    </w:p>
    <w:sectPr w:rsidR="00D90245" w:rsidRPr="00D90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4383C"/>
    <w:multiLevelType w:val="multilevel"/>
    <w:tmpl w:val="126E5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E10"/>
    <w:rsid w:val="004306A3"/>
    <w:rsid w:val="00841E10"/>
    <w:rsid w:val="00913ACC"/>
    <w:rsid w:val="00D9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0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024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902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0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024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902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4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5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59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0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24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37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69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259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774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03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583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004608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776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058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2987353">
              <w:blockQuote w:val="1"/>
              <w:marLeft w:val="0"/>
              <w:marRight w:val="0"/>
              <w:marTop w:val="60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330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02819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6286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80834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04165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76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12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zakon.kz/author/2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544</Words>
  <Characters>3102</Characters>
  <Application>Microsoft Office Word</Application>
  <DocSecurity>0</DocSecurity>
  <Lines>25</Lines>
  <Paragraphs>7</Paragraphs>
  <ScaleCrop>false</ScaleCrop>
  <Company/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2024-07-07T08:03:00Z</dcterms:created>
  <dcterms:modified xsi:type="dcterms:W3CDTF">2024-07-07T08:13:00Z</dcterms:modified>
</cp:coreProperties>
</file>