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F8C4B" w14:textId="77777777" w:rsidR="008608C1" w:rsidRDefault="008608C1" w:rsidP="008608C1">
      <w:pPr>
        <w:pStyle w:val="1"/>
        <w:pageBreakBefore w:val="0"/>
        <w:jc w:val="center"/>
      </w:pPr>
      <w:bookmarkStart w:id="0" w:name="_Toc130219059"/>
      <w:bookmarkStart w:id="1" w:name="_Toc132795165"/>
    </w:p>
    <w:p w14:paraId="74DB586F" w14:textId="77777777" w:rsidR="008608C1" w:rsidRDefault="008608C1" w:rsidP="008608C1">
      <w:pPr>
        <w:pStyle w:val="1"/>
        <w:pageBreakBefore w:val="0"/>
        <w:jc w:val="center"/>
      </w:pPr>
    </w:p>
    <w:p w14:paraId="31ED6C8E" w14:textId="77777777" w:rsidR="008608C1" w:rsidRDefault="008608C1" w:rsidP="008608C1">
      <w:pPr>
        <w:pStyle w:val="1"/>
        <w:pageBreakBefore w:val="0"/>
        <w:jc w:val="center"/>
      </w:pPr>
    </w:p>
    <w:p w14:paraId="1495328B" w14:textId="77777777" w:rsidR="008608C1" w:rsidRDefault="008608C1" w:rsidP="008608C1">
      <w:pPr>
        <w:pStyle w:val="1"/>
        <w:pageBreakBefore w:val="0"/>
        <w:jc w:val="center"/>
      </w:pPr>
    </w:p>
    <w:p w14:paraId="101910DF" w14:textId="77777777" w:rsidR="008608C1" w:rsidRDefault="008608C1" w:rsidP="008608C1">
      <w:pPr>
        <w:pStyle w:val="1"/>
        <w:pageBreakBefore w:val="0"/>
        <w:jc w:val="center"/>
      </w:pPr>
    </w:p>
    <w:p w14:paraId="66F78CE9" w14:textId="77777777" w:rsidR="008608C1" w:rsidRDefault="008608C1" w:rsidP="008608C1">
      <w:pPr>
        <w:pStyle w:val="1"/>
        <w:pageBreakBefore w:val="0"/>
        <w:jc w:val="center"/>
      </w:pPr>
    </w:p>
    <w:p w14:paraId="222ABCA2" w14:textId="77777777" w:rsidR="008608C1" w:rsidRDefault="008608C1" w:rsidP="008608C1">
      <w:pPr>
        <w:pStyle w:val="1"/>
        <w:pageBreakBefore w:val="0"/>
        <w:jc w:val="center"/>
      </w:pPr>
    </w:p>
    <w:p w14:paraId="1C7EADD7" w14:textId="77777777" w:rsidR="008608C1" w:rsidRDefault="008608C1" w:rsidP="008608C1">
      <w:pPr>
        <w:pStyle w:val="1"/>
        <w:pageBreakBefore w:val="0"/>
        <w:jc w:val="center"/>
      </w:pPr>
    </w:p>
    <w:p w14:paraId="203CFA82" w14:textId="77777777" w:rsidR="008608C1" w:rsidRDefault="008608C1" w:rsidP="008608C1">
      <w:pPr>
        <w:pStyle w:val="1"/>
        <w:pageBreakBefore w:val="0"/>
        <w:jc w:val="center"/>
      </w:pPr>
    </w:p>
    <w:p w14:paraId="17134B95" w14:textId="77777777" w:rsidR="008608C1" w:rsidRDefault="008608C1" w:rsidP="008608C1">
      <w:pPr>
        <w:pStyle w:val="1"/>
        <w:pageBreakBefore w:val="0"/>
        <w:jc w:val="center"/>
      </w:pPr>
    </w:p>
    <w:p w14:paraId="7DD39E4D" w14:textId="77777777" w:rsidR="008608C1" w:rsidRDefault="008608C1" w:rsidP="008608C1">
      <w:pPr>
        <w:pStyle w:val="1"/>
        <w:pageBreakBefore w:val="0"/>
        <w:jc w:val="center"/>
      </w:pPr>
    </w:p>
    <w:p w14:paraId="0046C019" w14:textId="77777777" w:rsidR="008608C1" w:rsidRDefault="008608C1" w:rsidP="008608C1">
      <w:pPr>
        <w:pStyle w:val="1"/>
        <w:pageBreakBefore w:val="0"/>
        <w:jc w:val="center"/>
      </w:pPr>
    </w:p>
    <w:p w14:paraId="3058D4C7" w14:textId="642511B5" w:rsidR="008608C1" w:rsidRPr="008608C1" w:rsidRDefault="00D431D1" w:rsidP="008608C1">
      <w:pPr>
        <w:pStyle w:val="1"/>
        <w:pageBreakBefore w:val="0"/>
        <w:jc w:val="center"/>
      </w:pPr>
      <w:bookmarkStart w:id="2" w:name="_Toc165041003"/>
      <w:bookmarkStart w:id="3" w:name="_Toc167889962"/>
      <w:bookmarkStart w:id="4" w:name="_Hlk167886063"/>
      <w:r w:rsidRPr="00D431D1">
        <w:t>Руководство по использованию климатических информационных продуктов и бюллетеня «Текущее состояние и изменение климата в Кыргызской Республике»</w:t>
      </w:r>
      <w:bookmarkEnd w:id="2"/>
      <w:bookmarkEnd w:id="3"/>
    </w:p>
    <w:bookmarkEnd w:id="4"/>
    <w:p w14:paraId="34BEA856" w14:textId="77777777" w:rsidR="008608C1" w:rsidRDefault="008608C1" w:rsidP="008608C1">
      <w:pPr>
        <w:spacing w:after="160" w:line="360" w:lineRule="exact"/>
        <w:jc w:val="both"/>
        <w:rPr>
          <w:rFonts w:ascii="Lato" w:hAnsi="Lato"/>
          <w:sz w:val="24"/>
          <w:szCs w:val="24"/>
        </w:rPr>
      </w:pPr>
    </w:p>
    <w:p w14:paraId="472C2B15" w14:textId="77777777" w:rsidR="008608C1" w:rsidRDefault="008608C1" w:rsidP="008608C1">
      <w:pPr>
        <w:spacing w:after="160" w:line="360" w:lineRule="exact"/>
        <w:jc w:val="both"/>
        <w:rPr>
          <w:rFonts w:ascii="Lato" w:hAnsi="Lato"/>
          <w:sz w:val="24"/>
          <w:szCs w:val="24"/>
        </w:rPr>
      </w:pPr>
    </w:p>
    <w:p w14:paraId="2F8548C4" w14:textId="5C778EFB" w:rsidR="008608C1" w:rsidRDefault="008608C1" w:rsidP="008608C1">
      <w:pPr>
        <w:pStyle w:val="1"/>
      </w:pPr>
      <w:bookmarkStart w:id="5" w:name="_Toc161756460"/>
      <w:bookmarkStart w:id="6" w:name="_Toc161756542"/>
      <w:bookmarkStart w:id="7" w:name="_Toc161756638"/>
      <w:bookmarkStart w:id="8" w:name="_Toc161832167"/>
      <w:bookmarkStart w:id="9" w:name="_Toc161920171"/>
      <w:bookmarkStart w:id="10" w:name="_Toc161920220"/>
      <w:bookmarkStart w:id="11" w:name="_Toc163465616"/>
      <w:bookmarkStart w:id="12" w:name="_Toc163562775"/>
      <w:bookmarkStart w:id="13" w:name="_Toc163567632"/>
      <w:bookmarkStart w:id="14" w:name="_Toc163568894"/>
      <w:bookmarkStart w:id="15" w:name="_Toc164758825"/>
      <w:bookmarkStart w:id="16" w:name="_Toc165041004"/>
      <w:bookmarkStart w:id="17" w:name="_Toc167889963"/>
      <w:r>
        <w:lastRenderedPageBreak/>
        <w:t>Содержание</w:t>
      </w:r>
      <w:bookmarkEnd w:id="5"/>
      <w:bookmarkEnd w:id="6"/>
      <w:bookmarkEnd w:id="7"/>
      <w:bookmarkEnd w:id="8"/>
      <w:bookmarkEnd w:id="9"/>
      <w:bookmarkEnd w:id="10"/>
      <w:bookmarkEnd w:id="11"/>
      <w:bookmarkEnd w:id="12"/>
      <w:bookmarkEnd w:id="13"/>
      <w:bookmarkEnd w:id="14"/>
      <w:bookmarkEnd w:id="15"/>
      <w:bookmarkEnd w:id="16"/>
      <w:bookmarkEnd w:id="17"/>
    </w:p>
    <w:p w14:paraId="361AAC5B" w14:textId="3A7027C3" w:rsidR="004204F9" w:rsidRPr="004204F9" w:rsidRDefault="00A90861" w:rsidP="004204F9">
      <w:pPr>
        <w:pStyle w:val="13"/>
        <w:rPr>
          <w:rFonts w:ascii="Lato" w:eastAsiaTheme="minorEastAsia" w:hAnsi="Lato" w:cstheme="minorBidi"/>
          <w:b w:val="0"/>
          <w:bCs w:val="0"/>
          <w:caps w:val="0"/>
          <w:noProof/>
          <w:kern w:val="2"/>
          <w:sz w:val="24"/>
          <w:szCs w:val="24"/>
          <w:lang w:eastAsia="ru-RU"/>
          <w14:ligatures w14:val="standardContextual"/>
        </w:rPr>
      </w:pPr>
      <w:r w:rsidRPr="004204F9">
        <w:rPr>
          <w:rFonts w:ascii="Lato" w:hAnsi="Lato"/>
          <w:sz w:val="24"/>
          <w:szCs w:val="24"/>
        </w:rPr>
        <w:fldChar w:fldCharType="begin"/>
      </w:r>
      <w:r w:rsidRPr="004204F9">
        <w:rPr>
          <w:rFonts w:ascii="Lato" w:hAnsi="Lato"/>
          <w:sz w:val="24"/>
          <w:szCs w:val="24"/>
        </w:rPr>
        <w:instrText xml:space="preserve"> TOC \o "1-2" \h \z \u </w:instrText>
      </w:r>
      <w:r w:rsidRPr="004204F9">
        <w:rPr>
          <w:rFonts w:ascii="Lato" w:hAnsi="Lato"/>
          <w:sz w:val="24"/>
          <w:szCs w:val="24"/>
        </w:rPr>
        <w:fldChar w:fldCharType="separate"/>
      </w:r>
    </w:p>
    <w:p w14:paraId="3852F168" w14:textId="1FE64273" w:rsidR="004204F9" w:rsidRPr="004204F9" w:rsidRDefault="00B14E81">
      <w:pPr>
        <w:pStyle w:val="13"/>
        <w:rPr>
          <w:rFonts w:ascii="Lato" w:eastAsiaTheme="minorEastAsia" w:hAnsi="Lato" w:cstheme="minorBidi"/>
          <w:b w:val="0"/>
          <w:bCs w:val="0"/>
          <w:caps w:val="0"/>
          <w:noProof/>
          <w:kern w:val="2"/>
          <w:sz w:val="24"/>
          <w:szCs w:val="24"/>
          <w:lang w:eastAsia="ru-RU"/>
          <w14:ligatures w14:val="standardContextual"/>
        </w:rPr>
      </w:pPr>
      <w:hyperlink w:anchor="_Toc167889964" w:history="1">
        <w:r w:rsidR="004204F9" w:rsidRPr="004204F9">
          <w:rPr>
            <w:rStyle w:val="af0"/>
            <w:rFonts w:ascii="Lato" w:hAnsi="Lato"/>
            <w:noProof/>
            <w:sz w:val="24"/>
            <w:szCs w:val="24"/>
          </w:rPr>
          <w:t>Введение</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_Toc167889964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3</w:t>
        </w:r>
        <w:r w:rsidR="004204F9" w:rsidRPr="004204F9">
          <w:rPr>
            <w:rFonts w:ascii="Lato" w:hAnsi="Lato"/>
            <w:noProof/>
            <w:webHidden/>
            <w:sz w:val="24"/>
            <w:szCs w:val="24"/>
          </w:rPr>
          <w:fldChar w:fldCharType="end"/>
        </w:r>
      </w:hyperlink>
    </w:p>
    <w:p w14:paraId="6103EE28" w14:textId="3BF57BD6" w:rsidR="004204F9" w:rsidRPr="004204F9" w:rsidRDefault="00B14E81">
      <w:pPr>
        <w:pStyle w:val="13"/>
        <w:rPr>
          <w:rFonts w:ascii="Lato" w:eastAsiaTheme="minorEastAsia" w:hAnsi="Lato" w:cstheme="minorBidi"/>
          <w:b w:val="0"/>
          <w:bCs w:val="0"/>
          <w:caps w:val="0"/>
          <w:noProof/>
          <w:kern w:val="2"/>
          <w:sz w:val="24"/>
          <w:szCs w:val="24"/>
          <w:lang w:eastAsia="ru-RU"/>
          <w14:ligatures w14:val="standardContextual"/>
        </w:rPr>
      </w:pPr>
      <w:hyperlink w:anchor="_Toc167889965" w:history="1">
        <w:r w:rsidR="004204F9" w:rsidRPr="004204F9">
          <w:rPr>
            <w:rStyle w:val="af0"/>
            <w:rFonts w:ascii="Lato" w:hAnsi="Lato"/>
            <w:noProof/>
            <w:sz w:val="24"/>
            <w:szCs w:val="24"/>
          </w:rPr>
          <w:t>1 Описание разработанного набора климатических информационных продуктов и бюллетеня</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_Toc167889965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4</w:t>
        </w:r>
        <w:r w:rsidR="004204F9" w:rsidRPr="004204F9">
          <w:rPr>
            <w:rFonts w:ascii="Lato" w:hAnsi="Lato"/>
            <w:noProof/>
            <w:webHidden/>
            <w:sz w:val="24"/>
            <w:szCs w:val="24"/>
          </w:rPr>
          <w:fldChar w:fldCharType="end"/>
        </w:r>
      </w:hyperlink>
    </w:p>
    <w:p w14:paraId="6ED46A64" w14:textId="22C90D6E" w:rsidR="004204F9" w:rsidRPr="004204F9" w:rsidRDefault="00B14E81">
      <w:pPr>
        <w:pStyle w:val="13"/>
        <w:rPr>
          <w:rFonts w:ascii="Lato" w:eastAsiaTheme="minorEastAsia" w:hAnsi="Lato" w:cstheme="minorBidi"/>
          <w:b w:val="0"/>
          <w:bCs w:val="0"/>
          <w:caps w:val="0"/>
          <w:noProof/>
          <w:kern w:val="2"/>
          <w:sz w:val="24"/>
          <w:szCs w:val="24"/>
          <w:lang w:eastAsia="ru-RU"/>
          <w14:ligatures w14:val="standardContextual"/>
        </w:rPr>
      </w:pPr>
      <w:hyperlink w:anchor="_Toc167889966" w:history="1">
        <w:r w:rsidR="004204F9" w:rsidRPr="004204F9">
          <w:rPr>
            <w:rStyle w:val="af0"/>
            <w:rFonts w:ascii="Lato" w:hAnsi="Lato"/>
            <w:noProof/>
            <w:sz w:val="24"/>
            <w:szCs w:val="24"/>
          </w:rPr>
          <w:t>2 Описание климатических информационных продуктов и бюллетеня и направления их использования при принятии решений по адаптации к изменению климата</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_Toc167889966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5</w:t>
        </w:r>
        <w:r w:rsidR="004204F9" w:rsidRPr="004204F9">
          <w:rPr>
            <w:rFonts w:ascii="Lato" w:hAnsi="Lato"/>
            <w:noProof/>
            <w:webHidden/>
            <w:sz w:val="24"/>
            <w:szCs w:val="24"/>
          </w:rPr>
          <w:fldChar w:fldCharType="end"/>
        </w:r>
      </w:hyperlink>
    </w:p>
    <w:p w14:paraId="660273D0" w14:textId="684C4295"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67" w:history="1">
        <w:r w:rsidR="004204F9" w:rsidRPr="004204F9">
          <w:rPr>
            <w:rStyle w:val="af0"/>
            <w:rFonts w:ascii="Lato" w:hAnsi="Lato"/>
            <w:noProof/>
            <w:sz w:val="24"/>
            <w:szCs w:val="24"/>
          </w:rPr>
          <w:t>2.1 Число дней с заморозками</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_Toc167889967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7</w:t>
        </w:r>
        <w:r w:rsidR="004204F9" w:rsidRPr="004204F9">
          <w:rPr>
            <w:rFonts w:ascii="Lato" w:hAnsi="Lato"/>
            <w:noProof/>
            <w:webHidden/>
            <w:sz w:val="24"/>
            <w:szCs w:val="24"/>
          </w:rPr>
          <w:fldChar w:fldCharType="end"/>
        </w:r>
      </w:hyperlink>
    </w:p>
    <w:p w14:paraId="0721EB93" w14:textId="676FBE62"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68" w:history="1">
        <w:r w:rsidR="004204F9" w:rsidRPr="004204F9">
          <w:rPr>
            <w:rStyle w:val="af0"/>
            <w:rFonts w:ascii="Lato" w:hAnsi="Lato"/>
            <w:noProof/>
            <w:sz w:val="24"/>
            <w:szCs w:val="24"/>
          </w:rPr>
          <w:t>2.2 Число морозных дней</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_Toc167889968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7</w:t>
        </w:r>
        <w:r w:rsidR="004204F9" w:rsidRPr="004204F9">
          <w:rPr>
            <w:rFonts w:ascii="Lato" w:hAnsi="Lato"/>
            <w:noProof/>
            <w:webHidden/>
            <w:sz w:val="24"/>
            <w:szCs w:val="24"/>
          </w:rPr>
          <w:fldChar w:fldCharType="end"/>
        </w:r>
      </w:hyperlink>
    </w:p>
    <w:p w14:paraId="3B57274A" w14:textId="6F618375"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69" w:history="1">
        <w:r w:rsidR="004204F9" w:rsidRPr="004204F9">
          <w:rPr>
            <w:rStyle w:val="af0"/>
            <w:rFonts w:ascii="Lato" w:hAnsi="Lato"/>
            <w:noProof/>
            <w:sz w:val="24"/>
            <w:szCs w:val="24"/>
          </w:rPr>
          <w:t>2.3 Начало вегетационного периода</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_Toc167889969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8</w:t>
        </w:r>
        <w:r w:rsidR="004204F9" w:rsidRPr="004204F9">
          <w:rPr>
            <w:rFonts w:ascii="Lato" w:hAnsi="Lato"/>
            <w:noProof/>
            <w:webHidden/>
            <w:sz w:val="24"/>
            <w:szCs w:val="24"/>
          </w:rPr>
          <w:fldChar w:fldCharType="end"/>
        </w:r>
      </w:hyperlink>
    </w:p>
    <w:p w14:paraId="198B2743" w14:textId="493A9F1A"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0" w:history="1">
        <w:r w:rsidR="004204F9" w:rsidRPr="004204F9">
          <w:rPr>
            <w:rStyle w:val="af0"/>
            <w:rFonts w:ascii="Lato" w:hAnsi="Lato"/>
            <w:noProof/>
            <w:sz w:val="24"/>
            <w:szCs w:val="24"/>
          </w:rPr>
          <w:t>2.4 Окончание вегетационного периода</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_Toc167889970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9</w:t>
        </w:r>
        <w:r w:rsidR="004204F9" w:rsidRPr="004204F9">
          <w:rPr>
            <w:rFonts w:ascii="Lato" w:hAnsi="Lato"/>
            <w:noProof/>
            <w:webHidden/>
            <w:sz w:val="24"/>
            <w:szCs w:val="24"/>
          </w:rPr>
          <w:fldChar w:fldCharType="end"/>
        </w:r>
      </w:hyperlink>
    </w:p>
    <w:p w14:paraId="0A6E05F7" w14:textId="48E4CD6B"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1" w:history="1">
        <w:r w:rsidR="004204F9" w:rsidRPr="004204F9">
          <w:rPr>
            <w:rStyle w:val="af0"/>
            <w:rFonts w:ascii="Lato" w:hAnsi="Lato"/>
            <w:noProof/>
            <w:sz w:val="24"/>
            <w:szCs w:val="24"/>
          </w:rPr>
          <w:t>2.5 Продолжительность вегетационного периода</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_Toc167889971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10</w:t>
        </w:r>
        <w:r w:rsidR="004204F9" w:rsidRPr="004204F9">
          <w:rPr>
            <w:rFonts w:ascii="Lato" w:hAnsi="Lato"/>
            <w:noProof/>
            <w:webHidden/>
            <w:sz w:val="24"/>
            <w:szCs w:val="24"/>
          </w:rPr>
          <w:fldChar w:fldCharType="end"/>
        </w:r>
      </w:hyperlink>
    </w:p>
    <w:p w14:paraId="39E7994A" w14:textId="7D5490D2"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2" w:history="1">
        <w:r w:rsidR="004204F9" w:rsidRPr="004204F9">
          <w:rPr>
            <w:rStyle w:val="af0"/>
            <w:rFonts w:ascii="Lato" w:hAnsi="Lato"/>
            <w:noProof/>
            <w:sz w:val="24"/>
            <w:szCs w:val="24"/>
          </w:rPr>
          <w:t>2.6 Суммы температур вегетационного периода</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_Toc167889972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11</w:t>
        </w:r>
        <w:r w:rsidR="004204F9" w:rsidRPr="004204F9">
          <w:rPr>
            <w:rFonts w:ascii="Lato" w:hAnsi="Lato"/>
            <w:noProof/>
            <w:webHidden/>
            <w:sz w:val="24"/>
            <w:szCs w:val="24"/>
          </w:rPr>
          <w:fldChar w:fldCharType="end"/>
        </w:r>
      </w:hyperlink>
    </w:p>
    <w:p w14:paraId="04F08D72" w14:textId="3D902CDB"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3" w:history="1">
        <w:r w:rsidR="004204F9" w:rsidRPr="004204F9">
          <w:rPr>
            <w:rStyle w:val="af0"/>
            <w:rFonts w:ascii="Lato" w:hAnsi="Lato"/>
            <w:noProof/>
            <w:sz w:val="24"/>
            <w:szCs w:val="24"/>
          </w:rPr>
          <w:t>2.7 Число дней с волнами жары</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_Toc167889973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12</w:t>
        </w:r>
        <w:r w:rsidR="004204F9" w:rsidRPr="004204F9">
          <w:rPr>
            <w:rFonts w:ascii="Lato" w:hAnsi="Lato"/>
            <w:noProof/>
            <w:webHidden/>
            <w:sz w:val="24"/>
            <w:szCs w:val="24"/>
          </w:rPr>
          <w:fldChar w:fldCharType="end"/>
        </w:r>
      </w:hyperlink>
    </w:p>
    <w:p w14:paraId="1B6EEE90" w14:textId="65DB88DB"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4" w:history="1">
        <w:r w:rsidR="004204F9" w:rsidRPr="004204F9">
          <w:rPr>
            <w:rStyle w:val="af0"/>
            <w:rFonts w:ascii="Lato" w:hAnsi="Lato"/>
            <w:noProof/>
            <w:sz w:val="24"/>
            <w:szCs w:val="24"/>
          </w:rPr>
          <w:t>2.8 Число дней с волнами холода</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_Toc167889974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13</w:t>
        </w:r>
        <w:r w:rsidR="004204F9" w:rsidRPr="004204F9">
          <w:rPr>
            <w:rFonts w:ascii="Lato" w:hAnsi="Lato"/>
            <w:noProof/>
            <w:webHidden/>
            <w:sz w:val="24"/>
            <w:szCs w:val="24"/>
          </w:rPr>
          <w:fldChar w:fldCharType="end"/>
        </w:r>
      </w:hyperlink>
    </w:p>
    <w:p w14:paraId="09C2BADF" w14:textId="66668B73"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5" w:history="1">
        <w:r w:rsidR="004204F9" w:rsidRPr="004204F9">
          <w:rPr>
            <w:rStyle w:val="af0"/>
            <w:rFonts w:ascii="Lato" w:hAnsi="Lato"/>
            <w:noProof/>
            <w:sz w:val="24"/>
            <w:szCs w:val="24"/>
          </w:rPr>
          <w:t>2.9 Засуха атмосферная</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_Toc167889975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14</w:t>
        </w:r>
        <w:r w:rsidR="004204F9" w:rsidRPr="004204F9">
          <w:rPr>
            <w:rFonts w:ascii="Lato" w:hAnsi="Lato"/>
            <w:noProof/>
            <w:webHidden/>
            <w:sz w:val="24"/>
            <w:szCs w:val="24"/>
          </w:rPr>
          <w:fldChar w:fldCharType="end"/>
        </w:r>
      </w:hyperlink>
    </w:p>
    <w:p w14:paraId="0E87A51A" w14:textId="2318494F"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6" w:history="1">
        <w:r w:rsidR="004204F9" w:rsidRPr="004204F9">
          <w:rPr>
            <w:rStyle w:val="af0"/>
            <w:rFonts w:ascii="Lato" w:hAnsi="Lato"/>
            <w:noProof/>
            <w:sz w:val="24"/>
            <w:szCs w:val="24"/>
          </w:rPr>
          <w:t>2.10 Индекс горимости лесов</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_Toc167889976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15</w:t>
        </w:r>
        <w:r w:rsidR="004204F9" w:rsidRPr="004204F9">
          <w:rPr>
            <w:rFonts w:ascii="Lato" w:hAnsi="Lato"/>
            <w:noProof/>
            <w:webHidden/>
            <w:sz w:val="24"/>
            <w:szCs w:val="24"/>
          </w:rPr>
          <w:fldChar w:fldCharType="end"/>
        </w:r>
      </w:hyperlink>
    </w:p>
    <w:p w14:paraId="04D590BE" w14:textId="4A94931F"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7" w:history="1">
        <w:r w:rsidR="004204F9" w:rsidRPr="004204F9">
          <w:rPr>
            <w:rStyle w:val="af0"/>
            <w:rFonts w:ascii="Lato" w:hAnsi="Lato"/>
            <w:noProof/>
            <w:sz w:val="24"/>
            <w:szCs w:val="24"/>
          </w:rPr>
          <w:t>2.11 Число переходов температуры через 0°С</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_Toc167889977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16</w:t>
        </w:r>
        <w:r w:rsidR="004204F9" w:rsidRPr="004204F9">
          <w:rPr>
            <w:rFonts w:ascii="Lato" w:hAnsi="Lato"/>
            <w:noProof/>
            <w:webHidden/>
            <w:sz w:val="24"/>
            <w:szCs w:val="24"/>
          </w:rPr>
          <w:fldChar w:fldCharType="end"/>
        </w:r>
      </w:hyperlink>
    </w:p>
    <w:p w14:paraId="101E88A4" w14:textId="02F6DA35" w:rsidR="004204F9" w:rsidRPr="004204F9" w:rsidRDefault="00B14E81">
      <w:pPr>
        <w:pStyle w:val="22"/>
        <w:tabs>
          <w:tab w:val="right" w:leader="dot" w:pos="9345"/>
        </w:tabs>
        <w:rPr>
          <w:rFonts w:ascii="Lato" w:eastAsiaTheme="minorEastAsia" w:hAnsi="Lato" w:cstheme="minorBidi"/>
          <w:smallCaps w:val="0"/>
          <w:noProof/>
          <w:kern w:val="2"/>
          <w:sz w:val="24"/>
          <w:szCs w:val="24"/>
          <w:lang w:eastAsia="ru-RU"/>
          <w14:ligatures w14:val="standardContextual"/>
        </w:rPr>
      </w:pPr>
      <w:hyperlink w:anchor="_Toc167889978" w:history="1">
        <w:r w:rsidR="004204F9" w:rsidRPr="004204F9">
          <w:rPr>
            <w:rStyle w:val="af0"/>
            <w:rFonts w:ascii="Lato" w:hAnsi="Lato"/>
            <w:noProof/>
            <w:sz w:val="24"/>
            <w:szCs w:val="24"/>
          </w:rPr>
          <w:t>2.12 Бюллетень «Текущее состояние и изменение климата в Кыргызской Республике»</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_Toc167889978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17</w:t>
        </w:r>
        <w:r w:rsidR="004204F9" w:rsidRPr="004204F9">
          <w:rPr>
            <w:rFonts w:ascii="Lato" w:hAnsi="Lato"/>
            <w:noProof/>
            <w:webHidden/>
            <w:sz w:val="24"/>
            <w:szCs w:val="24"/>
          </w:rPr>
          <w:fldChar w:fldCharType="end"/>
        </w:r>
      </w:hyperlink>
    </w:p>
    <w:p w14:paraId="7E6CB738" w14:textId="3568F344" w:rsidR="004204F9" w:rsidRPr="004204F9" w:rsidRDefault="00B14E81">
      <w:pPr>
        <w:pStyle w:val="13"/>
        <w:rPr>
          <w:rFonts w:ascii="Lato" w:eastAsiaTheme="minorEastAsia" w:hAnsi="Lato" w:cstheme="minorBidi"/>
          <w:b w:val="0"/>
          <w:bCs w:val="0"/>
          <w:caps w:val="0"/>
          <w:noProof/>
          <w:kern w:val="2"/>
          <w:sz w:val="24"/>
          <w:szCs w:val="24"/>
          <w:lang w:eastAsia="ru-RU"/>
          <w14:ligatures w14:val="standardContextual"/>
        </w:rPr>
      </w:pPr>
      <w:hyperlink w:anchor="_Toc167889979" w:history="1">
        <w:r w:rsidR="004204F9" w:rsidRPr="004204F9">
          <w:rPr>
            <w:rStyle w:val="af0"/>
            <w:rFonts w:ascii="Lato" w:hAnsi="Lato"/>
            <w:noProof/>
            <w:sz w:val="24"/>
            <w:szCs w:val="24"/>
          </w:rPr>
          <w:t>Заключение</w:t>
        </w:r>
        <w:r w:rsidR="004204F9" w:rsidRPr="004204F9">
          <w:rPr>
            <w:rFonts w:ascii="Lato" w:hAnsi="Lato"/>
            <w:noProof/>
            <w:webHidden/>
            <w:sz w:val="24"/>
            <w:szCs w:val="24"/>
          </w:rPr>
          <w:tab/>
        </w:r>
        <w:r w:rsidR="004204F9" w:rsidRPr="004204F9">
          <w:rPr>
            <w:rFonts w:ascii="Lato" w:hAnsi="Lato"/>
            <w:noProof/>
            <w:webHidden/>
            <w:sz w:val="24"/>
            <w:szCs w:val="24"/>
          </w:rPr>
          <w:fldChar w:fldCharType="begin"/>
        </w:r>
        <w:r w:rsidR="004204F9" w:rsidRPr="004204F9">
          <w:rPr>
            <w:rFonts w:ascii="Lato" w:hAnsi="Lato"/>
            <w:noProof/>
            <w:webHidden/>
            <w:sz w:val="24"/>
            <w:szCs w:val="24"/>
          </w:rPr>
          <w:instrText xml:space="preserve"> PAGEREF _Toc167889979 \h </w:instrText>
        </w:r>
        <w:r w:rsidR="004204F9" w:rsidRPr="004204F9">
          <w:rPr>
            <w:rFonts w:ascii="Lato" w:hAnsi="Lato"/>
            <w:noProof/>
            <w:webHidden/>
            <w:sz w:val="24"/>
            <w:szCs w:val="24"/>
          </w:rPr>
        </w:r>
        <w:r w:rsidR="004204F9" w:rsidRPr="004204F9">
          <w:rPr>
            <w:rFonts w:ascii="Lato" w:hAnsi="Lato"/>
            <w:noProof/>
            <w:webHidden/>
            <w:sz w:val="24"/>
            <w:szCs w:val="24"/>
          </w:rPr>
          <w:fldChar w:fldCharType="separate"/>
        </w:r>
        <w:r w:rsidR="004204F9" w:rsidRPr="004204F9">
          <w:rPr>
            <w:rFonts w:ascii="Lato" w:hAnsi="Lato"/>
            <w:noProof/>
            <w:webHidden/>
            <w:sz w:val="24"/>
            <w:szCs w:val="24"/>
          </w:rPr>
          <w:t>18</w:t>
        </w:r>
        <w:r w:rsidR="004204F9" w:rsidRPr="004204F9">
          <w:rPr>
            <w:rFonts w:ascii="Lato" w:hAnsi="Lato"/>
            <w:noProof/>
            <w:webHidden/>
            <w:sz w:val="24"/>
            <w:szCs w:val="24"/>
          </w:rPr>
          <w:fldChar w:fldCharType="end"/>
        </w:r>
      </w:hyperlink>
    </w:p>
    <w:p w14:paraId="06C5CE44" w14:textId="2BBDCFAA" w:rsidR="008608C1" w:rsidRPr="003941D4" w:rsidRDefault="00A90861" w:rsidP="00155C2C">
      <w:pPr>
        <w:pStyle w:val="22"/>
        <w:tabs>
          <w:tab w:val="right" w:leader="dot" w:pos="9344"/>
        </w:tabs>
      </w:pPr>
      <w:r w:rsidRPr="004204F9">
        <w:rPr>
          <w:rFonts w:ascii="Lato" w:hAnsi="Lato"/>
          <w:sz w:val="24"/>
          <w:szCs w:val="24"/>
        </w:rPr>
        <w:fldChar w:fldCharType="end"/>
      </w:r>
    </w:p>
    <w:p w14:paraId="4B3E0AD8" w14:textId="2047CEF5" w:rsidR="008608C1" w:rsidRDefault="00606F30" w:rsidP="008608C1">
      <w:pPr>
        <w:pStyle w:val="1"/>
      </w:pPr>
      <w:bookmarkStart w:id="18" w:name="_Toc167889964"/>
      <w:r>
        <w:lastRenderedPageBreak/>
        <w:t>Введение</w:t>
      </w:r>
      <w:bookmarkEnd w:id="18"/>
    </w:p>
    <w:p w14:paraId="0BE72C79" w14:textId="77777777" w:rsidR="00BA0AE0" w:rsidRPr="00B02066" w:rsidRDefault="00BA0AE0" w:rsidP="00BA0AE0">
      <w:pPr>
        <w:spacing w:line="360" w:lineRule="exact"/>
        <w:jc w:val="both"/>
        <w:rPr>
          <w:rFonts w:ascii="Lato" w:hAnsi="Lato"/>
          <w:sz w:val="24"/>
          <w:szCs w:val="24"/>
        </w:rPr>
      </w:pPr>
      <w:r w:rsidRPr="00554585">
        <w:rPr>
          <w:rFonts w:ascii="Lato" w:hAnsi="Lato"/>
          <w:sz w:val="24"/>
          <w:szCs w:val="24"/>
        </w:rPr>
        <w:t>Руководство пользователей для четырех приоритетных секторов по использованию климатических информационных продуктов и бюллетеня «</w:t>
      </w:r>
      <w:r>
        <w:rPr>
          <w:rFonts w:ascii="Lato" w:hAnsi="Lato"/>
          <w:sz w:val="24"/>
          <w:szCs w:val="24"/>
        </w:rPr>
        <w:t>Т</w:t>
      </w:r>
      <w:r w:rsidRPr="00554585">
        <w:rPr>
          <w:rFonts w:ascii="Lato" w:hAnsi="Lato"/>
          <w:sz w:val="24"/>
          <w:szCs w:val="24"/>
        </w:rPr>
        <w:t xml:space="preserve">екущее состояние и изменение климата в </w:t>
      </w:r>
      <w:r>
        <w:rPr>
          <w:rFonts w:ascii="Lato" w:hAnsi="Lato"/>
          <w:sz w:val="24"/>
          <w:szCs w:val="24"/>
        </w:rPr>
        <w:t>К</w:t>
      </w:r>
      <w:r w:rsidRPr="00554585">
        <w:rPr>
          <w:rFonts w:ascii="Lato" w:hAnsi="Lato"/>
          <w:sz w:val="24"/>
          <w:szCs w:val="24"/>
        </w:rPr>
        <w:t xml:space="preserve">ыргызской </w:t>
      </w:r>
      <w:r>
        <w:rPr>
          <w:rFonts w:ascii="Lato" w:hAnsi="Lato"/>
          <w:sz w:val="24"/>
          <w:szCs w:val="24"/>
        </w:rPr>
        <w:t>Р</w:t>
      </w:r>
      <w:r w:rsidRPr="00554585">
        <w:rPr>
          <w:rFonts w:ascii="Lato" w:hAnsi="Lato"/>
          <w:sz w:val="24"/>
          <w:szCs w:val="24"/>
        </w:rPr>
        <w:t>еспублике» для принятия решений по адаптации к изменению климата</w:t>
      </w:r>
      <w:r>
        <w:rPr>
          <w:rFonts w:ascii="Lato" w:hAnsi="Lato"/>
          <w:sz w:val="24"/>
          <w:szCs w:val="24"/>
        </w:rPr>
        <w:t xml:space="preserve"> (далее — Руководство) разработано в целях </w:t>
      </w:r>
      <w:r w:rsidRPr="004059F3">
        <w:rPr>
          <w:rFonts w:ascii="Lato" w:hAnsi="Lato"/>
          <w:sz w:val="24"/>
          <w:szCs w:val="24"/>
        </w:rPr>
        <w:t xml:space="preserve">разъяснения пользователям содержания и назначения </w:t>
      </w:r>
      <w:r>
        <w:rPr>
          <w:rFonts w:ascii="Lato" w:hAnsi="Lato"/>
          <w:sz w:val="24"/>
          <w:szCs w:val="24"/>
        </w:rPr>
        <w:t>климатических информационных продуктов, содействия их практическому применению в сфере управления национальной экономикой в условиях адаптации к изменениям климата в Кыргызской Республике.</w:t>
      </w:r>
    </w:p>
    <w:p w14:paraId="3EA1E06B" w14:textId="77777777" w:rsidR="00BA0AE0" w:rsidRDefault="00BA0AE0" w:rsidP="00BA0AE0">
      <w:pPr>
        <w:spacing w:line="360" w:lineRule="exact"/>
        <w:jc w:val="both"/>
        <w:rPr>
          <w:rFonts w:ascii="Lato" w:hAnsi="Lato"/>
          <w:sz w:val="24"/>
          <w:szCs w:val="24"/>
        </w:rPr>
      </w:pPr>
      <w:r>
        <w:rPr>
          <w:rFonts w:ascii="Lato" w:hAnsi="Lato"/>
          <w:sz w:val="24"/>
          <w:szCs w:val="24"/>
        </w:rPr>
        <w:t>Настоящее Руководство разработано в</w:t>
      </w:r>
      <w:r w:rsidRPr="00220AB7">
        <w:rPr>
          <w:rFonts w:ascii="Lato" w:hAnsi="Lato"/>
          <w:sz w:val="24"/>
          <w:szCs w:val="24"/>
        </w:rPr>
        <w:t xml:space="preserve"> рамках проекта «Продвижение процесса разработки Национального адаптационного плана (НАП) для среднесрочного и долгосрочного планирования и реализации адаптационных мер к изменению климата в Кыргызской Республике».</w:t>
      </w:r>
      <w:r>
        <w:rPr>
          <w:rFonts w:ascii="Lato" w:hAnsi="Lato"/>
          <w:sz w:val="24"/>
          <w:szCs w:val="24"/>
        </w:rPr>
        <w:t xml:space="preserve"> </w:t>
      </w:r>
    </w:p>
    <w:p w14:paraId="632B4721" w14:textId="3D416583" w:rsidR="00BA0AE0" w:rsidRPr="00FD3C55" w:rsidRDefault="00BA0AE0" w:rsidP="00BA0AE0">
      <w:pPr>
        <w:spacing w:line="360" w:lineRule="exact"/>
        <w:jc w:val="both"/>
        <w:rPr>
          <w:rFonts w:ascii="Lato" w:hAnsi="Lato"/>
          <w:sz w:val="24"/>
          <w:szCs w:val="24"/>
        </w:rPr>
      </w:pPr>
      <w:r>
        <w:rPr>
          <w:rFonts w:ascii="Lato" w:hAnsi="Lato"/>
          <w:sz w:val="24"/>
          <w:szCs w:val="24"/>
        </w:rPr>
        <w:t xml:space="preserve">Руководство предназначено для использования климатических информационных продуктов (далее— продукты) </w:t>
      </w:r>
      <w:r w:rsidRPr="00FD3C55">
        <w:rPr>
          <w:rFonts w:ascii="Lato" w:hAnsi="Lato"/>
          <w:sz w:val="24"/>
          <w:szCs w:val="24"/>
        </w:rPr>
        <w:t>и бюллетеня «Текущее состояние и изменение климата в Кыргызской Республике»</w:t>
      </w:r>
      <w:r>
        <w:rPr>
          <w:rFonts w:ascii="Lato" w:hAnsi="Lato"/>
          <w:sz w:val="24"/>
          <w:szCs w:val="24"/>
        </w:rPr>
        <w:t xml:space="preserve"> </w:t>
      </w:r>
      <w:r w:rsidRPr="0034656C">
        <w:rPr>
          <w:rFonts w:ascii="Lato" w:hAnsi="Lato"/>
          <w:sz w:val="24"/>
          <w:szCs w:val="24"/>
        </w:rPr>
        <w:t xml:space="preserve">(далее — бюллетень) </w:t>
      </w:r>
      <w:r>
        <w:rPr>
          <w:rFonts w:ascii="Lato" w:hAnsi="Lato"/>
          <w:sz w:val="24"/>
          <w:szCs w:val="24"/>
        </w:rPr>
        <w:t xml:space="preserve">специалистами государственных структур и частного сектора </w:t>
      </w:r>
      <w:r w:rsidRPr="00FD3C55">
        <w:rPr>
          <w:rFonts w:ascii="Lato" w:hAnsi="Lato"/>
          <w:sz w:val="24"/>
          <w:szCs w:val="24"/>
        </w:rPr>
        <w:t xml:space="preserve">с целью планирования </w:t>
      </w:r>
      <w:r>
        <w:rPr>
          <w:rFonts w:ascii="Lato" w:hAnsi="Lato"/>
          <w:sz w:val="24"/>
          <w:szCs w:val="24"/>
        </w:rPr>
        <w:t xml:space="preserve">и осуществления </w:t>
      </w:r>
      <w:r w:rsidRPr="00FD3C55">
        <w:rPr>
          <w:rFonts w:ascii="Lato" w:hAnsi="Lato"/>
          <w:sz w:val="24"/>
          <w:szCs w:val="24"/>
        </w:rPr>
        <w:t xml:space="preserve">адаптации к изменению климата в 4-х приоритетных секторах. </w:t>
      </w:r>
      <w:r>
        <w:rPr>
          <w:rFonts w:ascii="Lato" w:hAnsi="Lato"/>
          <w:sz w:val="24"/>
          <w:szCs w:val="24"/>
        </w:rPr>
        <w:t xml:space="preserve">Рассмотренные в руководстве продукты и бюллетень </w:t>
      </w:r>
      <w:r w:rsidRPr="00FD3C55">
        <w:rPr>
          <w:rFonts w:ascii="Lato" w:hAnsi="Lato"/>
          <w:sz w:val="24"/>
          <w:szCs w:val="24"/>
        </w:rPr>
        <w:t xml:space="preserve">помогают улучшить понимание климатических процессов и их воздействия на четыре приоритетных сектора (управление стихийными бедствиями и чрезвычайными ситуациями, здравоохранение, лес и сохранение биоразнообразия, сельское хозяйство и ирригация) </w:t>
      </w:r>
      <w:r>
        <w:rPr>
          <w:rFonts w:ascii="Lato" w:hAnsi="Lato"/>
          <w:sz w:val="24"/>
          <w:szCs w:val="24"/>
        </w:rPr>
        <w:t xml:space="preserve">Кыргызской Республики </w:t>
      </w:r>
      <w:r w:rsidRPr="00FD3C55">
        <w:rPr>
          <w:rFonts w:ascii="Lato" w:hAnsi="Lato"/>
          <w:sz w:val="24"/>
          <w:szCs w:val="24"/>
        </w:rPr>
        <w:t>для принятия информационно обоснованных решений.</w:t>
      </w:r>
    </w:p>
    <w:p w14:paraId="0E54AA2A" w14:textId="77777777" w:rsidR="00BA0AE0" w:rsidRPr="00DB5E27" w:rsidRDefault="00BA0AE0" w:rsidP="00BA0AE0">
      <w:pPr>
        <w:spacing w:line="360" w:lineRule="exact"/>
        <w:jc w:val="both"/>
        <w:rPr>
          <w:rFonts w:ascii="Lato" w:hAnsi="Lato"/>
          <w:sz w:val="24"/>
          <w:szCs w:val="24"/>
        </w:rPr>
      </w:pPr>
      <w:r>
        <w:rPr>
          <w:rFonts w:ascii="Lato" w:hAnsi="Lato"/>
          <w:sz w:val="24"/>
          <w:szCs w:val="24"/>
        </w:rPr>
        <w:t>Руководство состоит из введения, двух разделов, заключения и приложения.</w:t>
      </w:r>
      <w:r w:rsidRPr="00DB5E27">
        <w:rPr>
          <w:rFonts w:ascii="Lato" w:hAnsi="Lato"/>
          <w:sz w:val="24"/>
          <w:szCs w:val="24"/>
        </w:rPr>
        <w:t xml:space="preserve"> </w:t>
      </w:r>
      <w:r>
        <w:rPr>
          <w:rFonts w:ascii="Lato" w:hAnsi="Lato"/>
          <w:sz w:val="24"/>
          <w:szCs w:val="24"/>
        </w:rPr>
        <w:t xml:space="preserve">В разделе 1 приведено общее описание климатических информационных продуктов, в разделе 2 — описание каждого </w:t>
      </w:r>
      <w:r w:rsidRPr="0034656C">
        <w:rPr>
          <w:rFonts w:ascii="Lato" w:hAnsi="Lato"/>
          <w:sz w:val="24"/>
          <w:szCs w:val="24"/>
        </w:rPr>
        <w:t xml:space="preserve">климатических </w:t>
      </w:r>
      <w:r>
        <w:rPr>
          <w:rFonts w:ascii="Lato" w:hAnsi="Lato"/>
          <w:sz w:val="24"/>
          <w:szCs w:val="24"/>
        </w:rPr>
        <w:t>информационного продукта и бюллетеня.</w:t>
      </w:r>
    </w:p>
    <w:p w14:paraId="0B72FAE0" w14:textId="77777777" w:rsidR="00554585" w:rsidRPr="00081ED8" w:rsidRDefault="00554585" w:rsidP="007E5CBA">
      <w:pPr>
        <w:spacing w:line="360" w:lineRule="exact"/>
        <w:jc w:val="both"/>
        <w:rPr>
          <w:rFonts w:ascii="Lato" w:hAnsi="Lato"/>
          <w:sz w:val="24"/>
          <w:szCs w:val="24"/>
        </w:rPr>
      </w:pPr>
    </w:p>
    <w:p w14:paraId="49BEE833" w14:textId="77777777" w:rsidR="00A90861" w:rsidRDefault="00A90861" w:rsidP="00A90861"/>
    <w:p w14:paraId="66453DEA" w14:textId="60CF4EA3" w:rsidR="00A90861" w:rsidRDefault="004204F9" w:rsidP="00A90861">
      <w:pPr>
        <w:pStyle w:val="1"/>
      </w:pPr>
      <w:bookmarkStart w:id="19" w:name="_Toc167889965"/>
      <w:r>
        <w:lastRenderedPageBreak/>
        <w:t>1</w:t>
      </w:r>
      <w:r w:rsidR="007E5CBA">
        <w:t xml:space="preserve"> </w:t>
      </w:r>
      <w:r w:rsidR="00D431D1" w:rsidRPr="00D431D1">
        <w:t>Описание разработанного набора климатических информационных продуктов и бюллетеня</w:t>
      </w:r>
      <w:bookmarkEnd w:id="19"/>
    </w:p>
    <w:p w14:paraId="72BEE91B" w14:textId="3BAC3027" w:rsidR="00F85ABE" w:rsidRDefault="00F85ABE" w:rsidP="00F85ABE">
      <w:pPr>
        <w:spacing w:after="160" w:line="360" w:lineRule="exact"/>
        <w:jc w:val="both"/>
        <w:rPr>
          <w:rFonts w:ascii="Lato" w:hAnsi="Lato"/>
          <w:sz w:val="24"/>
          <w:szCs w:val="24"/>
        </w:rPr>
      </w:pPr>
      <w:r>
        <w:rPr>
          <w:rFonts w:ascii="Lato" w:hAnsi="Lato"/>
          <w:sz w:val="24"/>
          <w:szCs w:val="24"/>
        </w:rPr>
        <w:t xml:space="preserve">В набор климатических информационных продуктов </w:t>
      </w:r>
      <w:r w:rsidR="00AB0E5D">
        <w:rPr>
          <w:rFonts w:ascii="Lato" w:hAnsi="Lato"/>
          <w:sz w:val="24"/>
          <w:szCs w:val="24"/>
        </w:rPr>
        <w:t xml:space="preserve">в настоящее время включены </w:t>
      </w:r>
      <w:r>
        <w:rPr>
          <w:rFonts w:ascii="Lato" w:hAnsi="Lato"/>
          <w:sz w:val="24"/>
          <w:szCs w:val="24"/>
        </w:rPr>
        <w:t xml:space="preserve">11 </w:t>
      </w:r>
      <w:r w:rsidRPr="00FD3C55">
        <w:rPr>
          <w:rFonts w:ascii="Lato" w:hAnsi="Lato"/>
          <w:sz w:val="24"/>
          <w:szCs w:val="24"/>
        </w:rPr>
        <w:t xml:space="preserve">численных индексов, характеризующих климатические показатели, </w:t>
      </w:r>
      <w:r w:rsidR="00EA3367">
        <w:rPr>
          <w:rFonts w:ascii="Lato" w:hAnsi="Lato"/>
          <w:sz w:val="24"/>
          <w:szCs w:val="24"/>
        </w:rPr>
        <w:t xml:space="preserve">которые можно использовать </w:t>
      </w:r>
      <w:r w:rsidRPr="00FD3C55">
        <w:rPr>
          <w:rFonts w:ascii="Lato" w:hAnsi="Lato"/>
          <w:sz w:val="24"/>
          <w:szCs w:val="24"/>
        </w:rPr>
        <w:t xml:space="preserve">для поддержки принятия практических решений в области сельского хозяйства, здравоохранения, </w:t>
      </w:r>
      <w:r w:rsidR="00AB0E5D">
        <w:rPr>
          <w:rFonts w:ascii="Lato" w:hAnsi="Lato"/>
          <w:sz w:val="24"/>
          <w:szCs w:val="24"/>
        </w:rPr>
        <w:t xml:space="preserve">управления стихийными бедствиями и </w:t>
      </w:r>
      <w:r w:rsidRPr="00FD3C55">
        <w:rPr>
          <w:rFonts w:ascii="Lato" w:hAnsi="Lato"/>
          <w:sz w:val="24"/>
          <w:szCs w:val="24"/>
        </w:rPr>
        <w:t>чрезвычайны</w:t>
      </w:r>
      <w:r w:rsidR="00AB0E5D">
        <w:rPr>
          <w:rFonts w:ascii="Lato" w:hAnsi="Lato"/>
          <w:sz w:val="24"/>
          <w:szCs w:val="24"/>
        </w:rPr>
        <w:t xml:space="preserve">ми </w:t>
      </w:r>
      <w:r w:rsidRPr="00FD3C55">
        <w:rPr>
          <w:rFonts w:ascii="Lato" w:hAnsi="Lato"/>
          <w:sz w:val="24"/>
          <w:szCs w:val="24"/>
        </w:rPr>
        <w:t>ситуаци</w:t>
      </w:r>
      <w:r w:rsidR="00AB0E5D">
        <w:rPr>
          <w:rFonts w:ascii="Lato" w:hAnsi="Lato"/>
          <w:sz w:val="24"/>
          <w:szCs w:val="24"/>
        </w:rPr>
        <w:t xml:space="preserve">ями </w:t>
      </w:r>
      <w:r w:rsidRPr="00FD3C55">
        <w:rPr>
          <w:rFonts w:ascii="Lato" w:hAnsi="Lato"/>
          <w:sz w:val="24"/>
          <w:szCs w:val="24"/>
        </w:rPr>
        <w:t>и сохранения биоразнообразия в Кыргызской Республике в условиях изменения климата</w:t>
      </w:r>
      <w:r>
        <w:rPr>
          <w:rFonts w:ascii="Lato" w:hAnsi="Lato"/>
          <w:sz w:val="24"/>
          <w:szCs w:val="24"/>
        </w:rPr>
        <w:t>:</w:t>
      </w:r>
    </w:p>
    <w:p w14:paraId="2101B01D" w14:textId="402112F1"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 xml:space="preserve">число дней с заморозками </w:t>
      </w:r>
    </w:p>
    <w:p w14:paraId="58CE1363" w14:textId="71A89851"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число морозных дней</w:t>
      </w:r>
    </w:p>
    <w:p w14:paraId="74CAA869" w14:textId="6BE85DA6"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начало вегетационного периода</w:t>
      </w:r>
    </w:p>
    <w:p w14:paraId="1DABB01E" w14:textId="3E7C4626"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окончание вегетационного периода</w:t>
      </w:r>
    </w:p>
    <w:p w14:paraId="5E903EFF" w14:textId="3A5AA566"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продолжительность вегетационного периода</w:t>
      </w:r>
    </w:p>
    <w:p w14:paraId="5ECD9D25" w14:textId="79396C51"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суммы температур вегетационного периода</w:t>
      </w:r>
    </w:p>
    <w:p w14:paraId="11126C7C" w14:textId="5575935E"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число дней с волнами жары</w:t>
      </w:r>
    </w:p>
    <w:p w14:paraId="0AD894EF" w14:textId="0B8E6892"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число дней с волнами холода</w:t>
      </w:r>
    </w:p>
    <w:p w14:paraId="31D65E08" w14:textId="67D55363"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засуха атмосферная</w:t>
      </w:r>
    </w:p>
    <w:p w14:paraId="07E21E25" w14:textId="06D336A5"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 xml:space="preserve">индекс </w:t>
      </w:r>
      <w:proofErr w:type="spellStart"/>
      <w:r w:rsidRPr="00AB0E5D">
        <w:rPr>
          <w:rFonts w:ascii="Lato" w:hAnsi="Lato"/>
          <w:sz w:val="24"/>
          <w:szCs w:val="24"/>
        </w:rPr>
        <w:t>горимости</w:t>
      </w:r>
      <w:proofErr w:type="spellEnd"/>
      <w:r w:rsidRPr="00AB0E5D">
        <w:rPr>
          <w:rFonts w:ascii="Lato" w:hAnsi="Lato"/>
          <w:sz w:val="24"/>
          <w:szCs w:val="24"/>
        </w:rPr>
        <w:t xml:space="preserve"> лесов</w:t>
      </w:r>
    </w:p>
    <w:p w14:paraId="08AB1EA0" w14:textId="183574F6" w:rsidR="00F85ABE" w:rsidRPr="00AB0E5D" w:rsidRDefault="00F85ABE" w:rsidP="00AB0E5D">
      <w:pPr>
        <w:pStyle w:val="a5"/>
        <w:numPr>
          <w:ilvl w:val="0"/>
          <w:numId w:val="34"/>
        </w:numPr>
        <w:spacing w:after="160" w:line="360" w:lineRule="exact"/>
        <w:jc w:val="both"/>
        <w:rPr>
          <w:rFonts w:ascii="Lato" w:hAnsi="Lato"/>
          <w:sz w:val="24"/>
          <w:szCs w:val="24"/>
        </w:rPr>
      </w:pPr>
      <w:r w:rsidRPr="00AB0E5D">
        <w:rPr>
          <w:rFonts w:ascii="Lato" w:hAnsi="Lato"/>
          <w:sz w:val="24"/>
          <w:szCs w:val="24"/>
        </w:rPr>
        <w:t>число переходов температуры через 0°С в течение суток в году.</w:t>
      </w:r>
    </w:p>
    <w:p w14:paraId="27C2A7E8" w14:textId="7A1C5B50" w:rsidR="00F85ABE" w:rsidRDefault="00F85ABE" w:rsidP="00F85ABE">
      <w:pPr>
        <w:spacing w:after="160" w:line="360" w:lineRule="exact"/>
        <w:jc w:val="both"/>
        <w:rPr>
          <w:rFonts w:ascii="Lato" w:hAnsi="Lato"/>
          <w:sz w:val="24"/>
          <w:szCs w:val="24"/>
        </w:rPr>
      </w:pPr>
      <w:r w:rsidRPr="0015677B">
        <w:rPr>
          <w:rFonts w:ascii="Lato" w:hAnsi="Lato"/>
          <w:sz w:val="24"/>
          <w:szCs w:val="24"/>
        </w:rPr>
        <w:t>Бюллетень</w:t>
      </w:r>
      <w:r>
        <w:rPr>
          <w:rFonts w:ascii="Lato" w:hAnsi="Lato"/>
          <w:sz w:val="24"/>
          <w:szCs w:val="24"/>
        </w:rPr>
        <w:t xml:space="preserve"> «</w:t>
      </w:r>
      <w:r w:rsidRPr="0015677B">
        <w:rPr>
          <w:rFonts w:ascii="Lato" w:hAnsi="Lato"/>
          <w:sz w:val="24"/>
          <w:szCs w:val="24"/>
        </w:rPr>
        <w:t>Текущее состояние и изменение климата в Кыргызской Республике</w:t>
      </w:r>
      <w:r>
        <w:rPr>
          <w:rFonts w:ascii="Lato" w:hAnsi="Lato"/>
          <w:sz w:val="24"/>
          <w:szCs w:val="24"/>
        </w:rPr>
        <w:t>» включает в себя описание климатических особенностей, синоптических, агроклиматических и гидрологических условий территории Кыргызской Республики, динамику изменений температуры воздуха, атмосферных осадков и экстремальных погодных явлений на территории страны</w:t>
      </w:r>
      <w:r w:rsidR="00865683">
        <w:rPr>
          <w:rFonts w:ascii="Lato" w:hAnsi="Lato"/>
          <w:sz w:val="24"/>
          <w:szCs w:val="24"/>
        </w:rPr>
        <w:t xml:space="preserve"> за истекший год</w:t>
      </w:r>
      <w:r>
        <w:rPr>
          <w:rFonts w:ascii="Lato" w:hAnsi="Lato"/>
          <w:sz w:val="24"/>
          <w:szCs w:val="24"/>
        </w:rPr>
        <w:t>.</w:t>
      </w:r>
    </w:p>
    <w:p w14:paraId="71B04991" w14:textId="77777777" w:rsidR="00F85ABE" w:rsidRDefault="00F85ABE" w:rsidP="00F85ABE">
      <w:pPr>
        <w:spacing w:after="160" w:line="360" w:lineRule="exact"/>
        <w:jc w:val="both"/>
        <w:rPr>
          <w:rFonts w:ascii="Lato" w:hAnsi="Lato"/>
          <w:sz w:val="24"/>
          <w:szCs w:val="24"/>
        </w:rPr>
      </w:pPr>
      <w:r w:rsidRPr="004A33C6">
        <w:rPr>
          <w:rFonts w:ascii="Lato" w:hAnsi="Lato"/>
          <w:sz w:val="24"/>
          <w:szCs w:val="24"/>
        </w:rPr>
        <w:t xml:space="preserve">Производителями официальных статистических данных по </w:t>
      </w:r>
      <w:r>
        <w:rPr>
          <w:rFonts w:ascii="Lato" w:hAnsi="Lato"/>
          <w:sz w:val="24"/>
          <w:szCs w:val="24"/>
        </w:rPr>
        <w:t>климатических информационным продуктам и по бюллетеню</w:t>
      </w:r>
      <w:r w:rsidRPr="004A33C6">
        <w:rPr>
          <w:rFonts w:ascii="Lato" w:hAnsi="Lato"/>
          <w:sz w:val="24"/>
          <w:szCs w:val="24"/>
        </w:rPr>
        <w:t xml:space="preserve"> явля</w:t>
      </w:r>
      <w:r>
        <w:rPr>
          <w:rFonts w:ascii="Lato" w:hAnsi="Lato"/>
          <w:sz w:val="24"/>
          <w:szCs w:val="24"/>
        </w:rPr>
        <w:t>е</w:t>
      </w:r>
      <w:r w:rsidRPr="004A33C6">
        <w:rPr>
          <w:rFonts w:ascii="Lato" w:hAnsi="Lato"/>
          <w:sz w:val="24"/>
          <w:szCs w:val="24"/>
        </w:rPr>
        <w:t>тся</w:t>
      </w:r>
      <w:r>
        <w:rPr>
          <w:rFonts w:ascii="Lato" w:hAnsi="Lato"/>
          <w:sz w:val="24"/>
          <w:szCs w:val="24"/>
        </w:rPr>
        <w:t xml:space="preserve"> </w:t>
      </w:r>
      <w:proofErr w:type="spellStart"/>
      <w:r>
        <w:rPr>
          <w:rFonts w:ascii="Lato" w:hAnsi="Lato"/>
          <w:sz w:val="24"/>
          <w:szCs w:val="24"/>
        </w:rPr>
        <w:t>Кыргызгидромет</w:t>
      </w:r>
      <w:proofErr w:type="spellEnd"/>
      <w:r>
        <w:rPr>
          <w:rFonts w:ascii="Lato" w:hAnsi="Lato"/>
          <w:sz w:val="24"/>
          <w:szCs w:val="24"/>
        </w:rPr>
        <w:t xml:space="preserve"> и его подразделения.</w:t>
      </w:r>
    </w:p>
    <w:p w14:paraId="6EA5FC36" w14:textId="0B26D26F" w:rsidR="00A90861" w:rsidRPr="004847BD" w:rsidRDefault="00EA3367" w:rsidP="00F85ABE">
      <w:pPr>
        <w:jc w:val="both"/>
        <w:rPr>
          <w:rFonts w:ascii="Lato" w:hAnsi="Lato"/>
          <w:sz w:val="24"/>
          <w:szCs w:val="24"/>
        </w:rPr>
      </w:pPr>
      <w:r>
        <w:rPr>
          <w:rFonts w:ascii="Lato" w:hAnsi="Lato"/>
          <w:sz w:val="24"/>
          <w:szCs w:val="24"/>
        </w:rPr>
        <w:t xml:space="preserve">Включение климатических </w:t>
      </w:r>
      <w:r w:rsidR="00F85ABE">
        <w:rPr>
          <w:rFonts w:ascii="Lato" w:hAnsi="Lato"/>
          <w:sz w:val="24"/>
          <w:szCs w:val="24"/>
        </w:rPr>
        <w:t>информационных продуктов</w:t>
      </w:r>
      <w:r w:rsidR="00F85ABE" w:rsidRPr="004A33C6">
        <w:rPr>
          <w:rFonts w:ascii="Lato" w:hAnsi="Lato"/>
          <w:sz w:val="24"/>
          <w:szCs w:val="24"/>
        </w:rPr>
        <w:t xml:space="preserve"> в официальную статистику будет осуществляться </w:t>
      </w:r>
      <w:r w:rsidR="00F85ABE">
        <w:rPr>
          <w:rFonts w:ascii="Lato" w:hAnsi="Lato"/>
          <w:sz w:val="24"/>
          <w:szCs w:val="24"/>
        </w:rPr>
        <w:t>на первом этапе реализации</w:t>
      </w:r>
      <w:r w:rsidR="00F85ABE" w:rsidRPr="004A33C6">
        <w:rPr>
          <w:rFonts w:ascii="Lato" w:hAnsi="Lato"/>
          <w:sz w:val="24"/>
          <w:szCs w:val="24"/>
        </w:rPr>
        <w:t xml:space="preserve"> Дорожн</w:t>
      </w:r>
      <w:r w:rsidR="00F85ABE">
        <w:rPr>
          <w:rFonts w:ascii="Lato" w:hAnsi="Lato"/>
          <w:sz w:val="24"/>
          <w:szCs w:val="24"/>
        </w:rPr>
        <w:t>ой</w:t>
      </w:r>
      <w:r w:rsidR="00F85ABE" w:rsidRPr="004A33C6">
        <w:rPr>
          <w:rFonts w:ascii="Lato" w:hAnsi="Lato"/>
          <w:sz w:val="24"/>
          <w:szCs w:val="24"/>
        </w:rPr>
        <w:t xml:space="preserve"> карт</w:t>
      </w:r>
      <w:r w:rsidR="00F85ABE">
        <w:rPr>
          <w:rFonts w:ascii="Lato" w:hAnsi="Lato"/>
          <w:sz w:val="24"/>
          <w:szCs w:val="24"/>
        </w:rPr>
        <w:t>ы</w:t>
      </w:r>
      <w:r w:rsidR="00F85ABE" w:rsidRPr="004A33C6">
        <w:rPr>
          <w:rFonts w:ascii="Lato" w:hAnsi="Lato"/>
          <w:sz w:val="24"/>
          <w:szCs w:val="24"/>
        </w:rPr>
        <w:t xml:space="preserve"> по совершенствованию статистики изменения климата в Кыргызской Республике (</w:t>
      </w:r>
      <w:proofErr w:type="gramStart"/>
      <w:r w:rsidR="00F85ABE">
        <w:rPr>
          <w:rFonts w:ascii="Lato" w:hAnsi="Lato"/>
          <w:sz w:val="24"/>
          <w:szCs w:val="24"/>
        </w:rPr>
        <w:t>2025-2026</w:t>
      </w:r>
      <w:proofErr w:type="gramEnd"/>
      <w:r w:rsidR="00F85ABE">
        <w:rPr>
          <w:rFonts w:ascii="Lato" w:hAnsi="Lato"/>
          <w:sz w:val="24"/>
          <w:szCs w:val="24"/>
        </w:rPr>
        <w:t xml:space="preserve"> гг.)</w:t>
      </w:r>
      <w:r w:rsidR="00F85ABE" w:rsidRPr="004A33C6">
        <w:rPr>
          <w:rFonts w:ascii="Lato" w:hAnsi="Lato"/>
          <w:sz w:val="24"/>
          <w:szCs w:val="24"/>
        </w:rPr>
        <w:t xml:space="preserve"> и в рамках ежегодных статистических программ Кыргызской Республики. </w:t>
      </w:r>
      <w:r w:rsidR="00F85ABE" w:rsidRPr="00C240F5">
        <w:rPr>
          <w:rFonts w:ascii="Lato" w:hAnsi="Lato"/>
          <w:sz w:val="24"/>
          <w:szCs w:val="24"/>
        </w:rPr>
        <w:t>Бюллетень «Текущее состояние и изменение климата в Кыргызской Республике»</w:t>
      </w:r>
      <w:r w:rsidR="00F85ABE">
        <w:rPr>
          <w:rFonts w:ascii="Lato" w:hAnsi="Lato"/>
          <w:sz w:val="24"/>
          <w:szCs w:val="24"/>
        </w:rPr>
        <w:t xml:space="preserve"> будет издаваться ежегодно, начиная с 2025 года.</w:t>
      </w:r>
    </w:p>
    <w:p w14:paraId="7F22B32B" w14:textId="431061A7" w:rsidR="000C2A47" w:rsidRDefault="004204F9" w:rsidP="000C2A47">
      <w:pPr>
        <w:pStyle w:val="1"/>
      </w:pPr>
      <w:bookmarkStart w:id="20" w:name="_Toc167889966"/>
      <w:r>
        <w:lastRenderedPageBreak/>
        <w:t>2</w:t>
      </w:r>
      <w:r w:rsidR="000C2A47">
        <w:t xml:space="preserve"> </w:t>
      </w:r>
      <w:r w:rsidR="00D431D1" w:rsidRPr="00D431D1">
        <w:t xml:space="preserve">Описание климатических информационных продуктов и </w:t>
      </w:r>
      <w:proofErr w:type="gramStart"/>
      <w:r w:rsidR="00D431D1" w:rsidRPr="00D431D1">
        <w:t>бюллетеня</w:t>
      </w:r>
      <w:proofErr w:type="gramEnd"/>
      <w:r w:rsidR="00D431D1" w:rsidRPr="00D431D1">
        <w:t xml:space="preserve"> и направления их использования при принятии решений по адаптации к изменению климата</w:t>
      </w:r>
      <w:bookmarkEnd w:id="20"/>
    </w:p>
    <w:p w14:paraId="40BE6796" w14:textId="5D145F7C" w:rsidR="005656B3" w:rsidRPr="00081ED8" w:rsidRDefault="005656B3" w:rsidP="005656B3">
      <w:pPr>
        <w:spacing w:after="160" w:line="360" w:lineRule="exact"/>
        <w:jc w:val="both"/>
        <w:rPr>
          <w:rFonts w:ascii="Lato" w:eastAsia="Calibri" w:hAnsi="Lato" w:cs="Times New Roman"/>
          <w:sz w:val="24"/>
          <w:szCs w:val="24"/>
        </w:rPr>
      </w:pPr>
      <w:r>
        <w:rPr>
          <w:rFonts w:ascii="Lato" w:eastAsia="Calibri" w:hAnsi="Lato" w:cs="Times New Roman"/>
          <w:sz w:val="24"/>
          <w:szCs w:val="24"/>
        </w:rPr>
        <w:t xml:space="preserve">Климатические информационные продукты представляют собой </w:t>
      </w:r>
      <w:r w:rsidR="00EA3367">
        <w:rPr>
          <w:rFonts w:ascii="Lato" w:eastAsia="Calibri" w:hAnsi="Lato" w:cs="Times New Roman"/>
          <w:sz w:val="24"/>
          <w:szCs w:val="24"/>
        </w:rPr>
        <w:t xml:space="preserve">численные </w:t>
      </w:r>
      <w:r>
        <w:rPr>
          <w:rFonts w:ascii="Lato" w:eastAsia="Calibri" w:hAnsi="Lato" w:cs="Times New Roman"/>
          <w:sz w:val="24"/>
          <w:szCs w:val="24"/>
        </w:rPr>
        <w:t>индексы</w:t>
      </w:r>
      <w:r w:rsidR="00EA3367">
        <w:rPr>
          <w:rFonts w:ascii="Lato" w:eastAsia="Calibri" w:hAnsi="Lato" w:cs="Times New Roman"/>
          <w:sz w:val="24"/>
          <w:szCs w:val="24"/>
        </w:rPr>
        <w:t xml:space="preserve">, характеризующие климатические показатели. </w:t>
      </w:r>
      <w:r w:rsidR="008C60A3">
        <w:rPr>
          <w:rFonts w:ascii="Lato" w:eastAsia="Calibri" w:hAnsi="Lato" w:cs="Times New Roman"/>
          <w:sz w:val="24"/>
          <w:szCs w:val="24"/>
        </w:rPr>
        <w:t>А</w:t>
      </w:r>
      <w:r w:rsidR="00EA3367">
        <w:rPr>
          <w:rFonts w:ascii="Lato" w:eastAsia="Calibri" w:hAnsi="Lato" w:cs="Times New Roman"/>
          <w:sz w:val="24"/>
          <w:szCs w:val="24"/>
        </w:rPr>
        <w:t xml:space="preserve">ктуальность </w:t>
      </w:r>
      <w:r w:rsidR="008C60A3">
        <w:rPr>
          <w:rFonts w:ascii="Lato" w:eastAsia="Calibri" w:hAnsi="Lato" w:cs="Times New Roman"/>
          <w:sz w:val="24"/>
          <w:szCs w:val="24"/>
        </w:rPr>
        <w:t xml:space="preserve">их применения для приоритетных секторов различается (таблица 1). </w:t>
      </w:r>
    </w:p>
    <w:p w14:paraId="45A4C0C3" w14:textId="29A94DB2" w:rsidR="005656B3" w:rsidRDefault="005656B3" w:rsidP="005656B3">
      <w:pPr>
        <w:jc w:val="both"/>
        <w:rPr>
          <w:rFonts w:ascii="Lato" w:eastAsia="Calibri" w:hAnsi="Lato" w:cs="Times New Roman"/>
          <w:sz w:val="24"/>
          <w:szCs w:val="24"/>
        </w:rPr>
      </w:pPr>
      <w:r w:rsidRPr="00823EEE">
        <w:rPr>
          <w:rFonts w:ascii="Lato" w:eastAsia="Calibri" w:hAnsi="Lato" w:cs="Times New Roman"/>
          <w:sz w:val="24"/>
          <w:szCs w:val="24"/>
        </w:rPr>
        <w:t xml:space="preserve">Таблица </w:t>
      </w:r>
      <w:r w:rsidR="008C60A3">
        <w:rPr>
          <w:rFonts w:ascii="Lato" w:eastAsia="Calibri" w:hAnsi="Lato" w:cs="Times New Roman"/>
          <w:sz w:val="24"/>
          <w:szCs w:val="24"/>
        </w:rPr>
        <w:t>1</w:t>
      </w:r>
      <w:r w:rsidRPr="00823EEE">
        <w:rPr>
          <w:rFonts w:ascii="Lato" w:eastAsia="Calibri" w:hAnsi="Lato" w:cs="Times New Roman"/>
          <w:sz w:val="24"/>
          <w:szCs w:val="24"/>
        </w:rPr>
        <w:t xml:space="preserve"> </w:t>
      </w:r>
      <w:r>
        <w:rPr>
          <w:rFonts w:ascii="Lato" w:eastAsia="Calibri" w:hAnsi="Lato" w:cs="Times New Roman"/>
          <w:sz w:val="24"/>
          <w:szCs w:val="24"/>
        </w:rPr>
        <w:t>—Актуальность применения климатических информационных продуктов для приоритетных секторов</w:t>
      </w:r>
    </w:p>
    <w:tbl>
      <w:tblPr>
        <w:tblStyle w:val="aa"/>
        <w:tblW w:w="9493" w:type="dxa"/>
        <w:tblLook w:val="04A0" w:firstRow="1" w:lastRow="0" w:firstColumn="1" w:lastColumn="0" w:noHBand="0" w:noVBand="1"/>
      </w:tblPr>
      <w:tblGrid>
        <w:gridCol w:w="468"/>
        <w:gridCol w:w="2520"/>
        <w:gridCol w:w="1591"/>
        <w:gridCol w:w="1716"/>
        <w:gridCol w:w="1692"/>
        <w:gridCol w:w="1506"/>
      </w:tblGrid>
      <w:tr w:rsidR="005656B3" w:rsidRPr="00823EEE" w14:paraId="192D5C65" w14:textId="77777777" w:rsidTr="008C60A3">
        <w:trPr>
          <w:tblHeader/>
        </w:trPr>
        <w:tc>
          <w:tcPr>
            <w:tcW w:w="468" w:type="dxa"/>
            <w:vMerge w:val="restart"/>
          </w:tcPr>
          <w:p w14:paraId="5C83C231" w14:textId="77777777" w:rsidR="005656B3" w:rsidRPr="00823EEE" w:rsidRDefault="005656B3" w:rsidP="00A87501">
            <w:pPr>
              <w:spacing w:after="0" w:line="240" w:lineRule="auto"/>
              <w:jc w:val="center"/>
              <w:rPr>
                <w:rFonts w:ascii="Lato" w:hAnsi="Lato" w:cs="Times New Roman"/>
                <w:b/>
                <w:bCs/>
                <w:sz w:val="18"/>
                <w:szCs w:val="18"/>
              </w:rPr>
            </w:pPr>
            <w:r w:rsidRPr="00823EEE">
              <w:rPr>
                <w:rFonts w:ascii="Lato" w:hAnsi="Lato" w:cs="Times New Roman"/>
                <w:b/>
                <w:bCs/>
                <w:sz w:val="18"/>
                <w:szCs w:val="18"/>
              </w:rPr>
              <w:t xml:space="preserve">№ </w:t>
            </w:r>
            <w:proofErr w:type="spellStart"/>
            <w:r w:rsidRPr="00823EEE">
              <w:rPr>
                <w:rFonts w:ascii="Lato" w:hAnsi="Lato" w:cs="Times New Roman"/>
                <w:b/>
                <w:bCs/>
                <w:sz w:val="18"/>
                <w:szCs w:val="18"/>
              </w:rPr>
              <w:t>пп</w:t>
            </w:r>
            <w:proofErr w:type="spellEnd"/>
          </w:p>
        </w:tc>
        <w:tc>
          <w:tcPr>
            <w:tcW w:w="2646" w:type="dxa"/>
            <w:vMerge w:val="restart"/>
          </w:tcPr>
          <w:p w14:paraId="45BDCB56" w14:textId="77777777" w:rsidR="005656B3" w:rsidRPr="00823EEE" w:rsidRDefault="005656B3" w:rsidP="00A87501">
            <w:pPr>
              <w:spacing w:after="0" w:line="240" w:lineRule="auto"/>
              <w:jc w:val="center"/>
              <w:rPr>
                <w:rFonts w:ascii="Lato" w:hAnsi="Lato" w:cs="Times New Roman"/>
                <w:b/>
                <w:bCs/>
                <w:sz w:val="18"/>
                <w:szCs w:val="18"/>
              </w:rPr>
            </w:pPr>
            <w:r w:rsidRPr="00823EEE">
              <w:rPr>
                <w:rFonts w:ascii="Lato" w:hAnsi="Lato" w:cs="Times New Roman"/>
                <w:b/>
                <w:bCs/>
                <w:sz w:val="18"/>
                <w:szCs w:val="18"/>
              </w:rPr>
              <w:t>Наименование информационного продукта</w:t>
            </w:r>
          </w:p>
        </w:tc>
        <w:tc>
          <w:tcPr>
            <w:tcW w:w="6379" w:type="dxa"/>
            <w:gridSpan w:val="4"/>
          </w:tcPr>
          <w:p w14:paraId="1D2E6D8C" w14:textId="0104B9D5" w:rsidR="005656B3" w:rsidRPr="00823EEE" w:rsidRDefault="005656B3" w:rsidP="00A87501">
            <w:pPr>
              <w:spacing w:after="0" w:line="240" w:lineRule="auto"/>
              <w:jc w:val="center"/>
              <w:rPr>
                <w:rFonts w:ascii="Lato" w:hAnsi="Lato" w:cs="Times New Roman"/>
                <w:b/>
                <w:bCs/>
                <w:sz w:val="18"/>
                <w:szCs w:val="18"/>
              </w:rPr>
            </w:pPr>
            <w:r w:rsidRPr="00823EEE">
              <w:rPr>
                <w:rFonts w:ascii="Lato" w:hAnsi="Lato" w:cs="Times New Roman"/>
                <w:b/>
                <w:bCs/>
                <w:sz w:val="18"/>
                <w:szCs w:val="18"/>
              </w:rPr>
              <w:t xml:space="preserve">Приоритетные сектора </w:t>
            </w:r>
          </w:p>
        </w:tc>
      </w:tr>
      <w:tr w:rsidR="005656B3" w:rsidRPr="00823EEE" w14:paraId="496D5FCB" w14:textId="77777777" w:rsidTr="008C60A3">
        <w:trPr>
          <w:tblHeader/>
        </w:trPr>
        <w:tc>
          <w:tcPr>
            <w:tcW w:w="468" w:type="dxa"/>
            <w:vMerge/>
          </w:tcPr>
          <w:p w14:paraId="7C3E3B92" w14:textId="77777777" w:rsidR="005656B3" w:rsidRPr="00823EEE" w:rsidRDefault="005656B3" w:rsidP="00A87501">
            <w:pPr>
              <w:spacing w:after="0" w:line="240" w:lineRule="auto"/>
              <w:jc w:val="center"/>
              <w:rPr>
                <w:rFonts w:ascii="Lato" w:hAnsi="Lato" w:cs="Times New Roman"/>
                <w:b/>
                <w:bCs/>
                <w:sz w:val="18"/>
                <w:szCs w:val="18"/>
              </w:rPr>
            </w:pPr>
          </w:p>
        </w:tc>
        <w:tc>
          <w:tcPr>
            <w:tcW w:w="2646" w:type="dxa"/>
            <w:vMerge/>
          </w:tcPr>
          <w:p w14:paraId="7A8048AC" w14:textId="77777777" w:rsidR="005656B3" w:rsidRPr="00823EEE" w:rsidRDefault="005656B3" w:rsidP="00A87501">
            <w:pPr>
              <w:spacing w:after="0" w:line="240" w:lineRule="auto"/>
              <w:jc w:val="center"/>
              <w:rPr>
                <w:rFonts w:ascii="Lato" w:hAnsi="Lato" w:cs="Times New Roman"/>
                <w:b/>
                <w:bCs/>
                <w:sz w:val="18"/>
                <w:szCs w:val="18"/>
              </w:rPr>
            </w:pPr>
          </w:p>
        </w:tc>
        <w:tc>
          <w:tcPr>
            <w:tcW w:w="1594" w:type="dxa"/>
          </w:tcPr>
          <w:p w14:paraId="2670D969" w14:textId="77777777" w:rsidR="005656B3" w:rsidRPr="00823EEE" w:rsidRDefault="005656B3" w:rsidP="00A87501">
            <w:pPr>
              <w:spacing w:after="0" w:line="240" w:lineRule="auto"/>
              <w:jc w:val="center"/>
              <w:rPr>
                <w:rFonts w:ascii="Lato" w:hAnsi="Lato" w:cs="Times New Roman"/>
                <w:b/>
                <w:bCs/>
                <w:sz w:val="18"/>
                <w:szCs w:val="18"/>
              </w:rPr>
            </w:pPr>
            <w:r w:rsidRPr="00823EEE">
              <w:rPr>
                <w:rFonts w:ascii="Lato" w:hAnsi="Lato" w:cs="Times New Roman"/>
                <w:b/>
                <w:bCs/>
                <w:sz w:val="18"/>
                <w:szCs w:val="18"/>
              </w:rPr>
              <w:t>Управление стихийными бедствиями и чрезвычайными ситуациями</w:t>
            </w:r>
          </w:p>
        </w:tc>
        <w:tc>
          <w:tcPr>
            <w:tcW w:w="1595" w:type="dxa"/>
          </w:tcPr>
          <w:p w14:paraId="52514C69" w14:textId="68CDDD33" w:rsidR="005656B3" w:rsidRPr="00823EEE" w:rsidRDefault="005656B3" w:rsidP="00A87501">
            <w:pPr>
              <w:spacing w:after="0" w:line="240" w:lineRule="auto"/>
              <w:jc w:val="center"/>
              <w:rPr>
                <w:rFonts w:ascii="Lato" w:hAnsi="Lato" w:cs="Times New Roman"/>
                <w:b/>
                <w:bCs/>
                <w:sz w:val="18"/>
                <w:szCs w:val="18"/>
              </w:rPr>
            </w:pPr>
            <w:r w:rsidRPr="00823EEE">
              <w:rPr>
                <w:rFonts w:ascii="Lato" w:hAnsi="Lato" w:cs="Times New Roman"/>
                <w:b/>
                <w:bCs/>
                <w:sz w:val="18"/>
                <w:szCs w:val="18"/>
              </w:rPr>
              <w:t>Здравоохранение</w:t>
            </w:r>
          </w:p>
        </w:tc>
        <w:tc>
          <w:tcPr>
            <w:tcW w:w="1595" w:type="dxa"/>
          </w:tcPr>
          <w:p w14:paraId="13ED4BFD" w14:textId="3EDABE93" w:rsidR="005656B3" w:rsidRPr="00823EEE" w:rsidRDefault="005656B3" w:rsidP="00A87501">
            <w:pPr>
              <w:spacing w:after="0" w:line="240" w:lineRule="auto"/>
              <w:jc w:val="center"/>
              <w:rPr>
                <w:rFonts w:ascii="Lato" w:hAnsi="Lato" w:cs="Times New Roman"/>
                <w:b/>
                <w:bCs/>
                <w:sz w:val="18"/>
                <w:szCs w:val="18"/>
              </w:rPr>
            </w:pPr>
            <w:r>
              <w:rPr>
                <w:rFonts w:ascii="Lato" w:hAnsi="Lato" w:cs="Times New Roman"/>
                <w:b/>
                <w:bCs/>
                <w:sz w:val="18"/>
                <w:szCs w:val="18"/>
              </w:rPr>
              <w:t>С</w:t>
            </w:r>
            <w:r w:rsidRPr="00823EEE">
              <w:rPr>
                <w:rFonts w:ascii="Lato" w:hAnsi="Lato" w:cs="Times New Roman"/>
                <w:b/>
                <w:bCs/>
                <w:sz w:val="18"/>
                <w:szCs w:val="18"/>
              </w:rPr>
              <w:t>охранение биоразнообразия</w:t>
            </w:r>
            <w:r>
              <w:rPr>
                <w:rFonts w:ascii="Lato" w:hAnsi="Lato" w:cs="Times New Roman"/>
                <w:b/>
                <w:bCs/>
                <w:sz w:val="18"/>
                <w:szCs w:val="18"/>
              </w:rPr>
              <w:t xml:space="preserve"> и лесов</w:t>
            </w:r>
          </w:p>
        </w:tc>
        <w:tc>
          <w:tcPr>
            <w:tcW w:w="1595" w:type="dxa"/>
          </w:tcPr>
          <w:p w14:paraId="1188D559" w14:textId="77777777" w:rsidR="005656B3" w:rsidRPr="00823EEE" w:rsidRDefault="005656B3" w:rsidP="00A87501">
            <w:pPr>
              <w:spacing w:after="0" w:line="240" w:lineRule="auto"/>
              <w:jc w:val="center"/>
              <w:rPr>
                <w:rFonts w:ascii="Lato" w:hAnsi="Lato" w:cs="Times New Roman"/>
                <w:b/>
                <w:bCs/>
                <w:sz w:val="18"/>
                <w:szCs w:val="18"/>
              </w:rPr>
            </w:pPr>
            <w:r w:rsidRPr="00823EEE">
              <w:rPr>
                <w:rFonts w:ascii="Lato" w:hAnsi="Lato" w:cs="Times New Roman"/>
                <w:b/>
                <w:bCs/>
                <w:sz w:val="18"/>
                <w:szCs w:val="18"/>
              </w:rPr>
              <w:t>Сельское хозяйство и ирригация</w:t>
            </w:r>
          </w:p>
        </w:tc>
      </w:tr>
      <w:tr w:rsidR="008C60A3" w:rsidRPr="00823EEE" w14:paraId="18626590" w14:textId="77777777" w:rsidTr="008C60A3">
        <w:tc>
          <w:tcPr>
            <w:tcW w:w="468" w:type="dxa"/>
          </w:tcPr>
          <w:p w14:paraId="0400CBE3"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lang w:val="en-US"/>
              </w:rPr>
              <w:t>1</w:t>
            </w:r>
            <w:r w:rsidRPr="00823EEE">
              <w:rPr>
                <w:rFonts w:ascii="Lato" w:hAnsi="Lato" w:cs="Times New Roman"/>
                <w:sz w:val="18"/>
                <w:szCs w:val="18"/>
              </w:rPr>
              <w:t>.</w:t>
            </w:r>
          </w:p>
        </w:tc>
        <w:tc>
          <w:tcPr>
            <w:tcW w:w="2646" w:type="dxa"/>
          </w:tcPr>
          <w:p w14:paraId="2D9A6E7A"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Число дней с заморозками</w:t>
            </w:r>
          </w:p>
        </w:tc>
        <w:tc>
          <w:tcPr>
            <w:tcW w:w="1594" w:type="dxa"/>
            <w:shd w:val="clear" w:color="auto" w:fill="FBE4D5" w:themeFill="accent2" w:themeFillTint="33"/>
          </w:tcPr>
          <w:p w14:paraId="188CFBD7"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73A61F73"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47116F65"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E2EFD9" w:themeFill="accent6" w:themeFillTint="33"/>
          </w:tcPr>
          <w:p w14:paraId="02EB4FD6"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r>
      <w:tr w:rsidR="008C60A3" w:rsidRPr="00823EEE" w14:paraId="21805C6D" w14:textId="77777777" w:rsidTr="008C60A3">
        <w:tc>
          <w:tcPr>
            <w:tcW w:w="468" w:type="dxa"/>
          </w:tcPr>
          <w:p w14:paraId="11DF0E39"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2646" w:type="dxa"/>
          </w:tcPr>
          <w:p w14:paraId="35316112"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Число морозных дней</w:t>
            </w:r>
          </w:p>
        </w:tc>
        <w:tc>
          <w:tcPr>
            <w:tcW w:w="1594" w:type="dxa"/>
            <w:shd w:val="clear" w:color="auto" w:fill="FBE4D5" w:themeFill="accent2" w:themeFillTint="33"/>
          </w:tcPr>
          <w:p w14:paraId="4265CA81"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56167DF8"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37EB7B65"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E2EFD9" w:themeFill="accent6" w:themeFillTint="33"/>
          </w:tcPr>
          <w:p w14:paraId="5FE9A589"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r>
      <w:tr w:rsidR="008C60A3" w:rsidRPr="00823EEE" w14:paraId="6946E568" w14:textId="77777777" w:rsidTr="008C60A3">
        <w:tc>
          <w:tcPr>
            <w:tcW w:w="468" w:type="dxa"/>
          </w:tcPr>
          <w:p w14:paraId="54668B67"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2.</w:t>
            </w:r>
          </w:p>
        </w:tc>
        <w:tc>
          <w:tcPr>
            <w:tcW w:w="2646" w:type="dxa"/>
          </w:tcPr>
          <w:p w14:paraId="7CFEC508" w14:textId="77777777" w:rsidR="005656B3" w:rsidRPr="00823EEE" w:rsidRDefault="005656B3" w:rsidP="00A87501">
            <w:pPr>
              <w:spacing w:after="0" w:line="240" w:lineRule="auto"/>
              <w:rPr>
                <w:rFonts w:ascii="Lato" w:hAnsi="Lato" w:cs="Times New Roman"/>
                <w:sz w:val="18"/>
                <w:szCs w:val="18"/>
              </w:rPr>
            </w:pPr>
            <w:r>
              <w:rPr>
                <w:rFonts w:ascii="Lato" w:hAnsi="Lato" w:cs="Times New Roman"/>
                <w:sz w:val="18"/>
                <w:szCs w:val="18"/>
              </w:rPr>
              <w:t>Начало вегетационного периода</w:t>
            </w:r>
          </w:p>
        </w:tc>
        <w:tc>
          <w:tcPr>
            <w:tcW w:w="1594" w:type="dxa"/>
            <w:shd w:val="clear" w:color="auto" w:fill="FBE4D5" w:themeFill="accent2" w:themeFillTint="33"/>
          </w:tcPr>
          <w:p w14:paraId="54D9C335"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0</w:t>
            </w:r>
          </w:p>
        </w:tc>
        <w:tc>
          <w:tcPr>
            <w:tcW w:w="1595" w:type="dxa"/>
            <w:shd w:val="clear" w:color="auto" w:fill="FBE4D5" w:themeFill="accent2" w:themeFillTint="33"/>
          </w:tcPr>
          <w:p w14:paraId="4122B979"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0</w:t>
            </w:r>
          </w:p>
        </w:tc>
        <w:tc>
          <w:tcPr>
            <w:tcW w:w="1595" w:type="dxa"/>
            <w:shd w:val="clear" w:color="auto" w:fill="FBE4D5" w:themeFill="accent2" w:themeFillTint="33"/>
          </w:tcPr>
          <w:p w14:paraId="6C321C0A"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0</w:t>
            </w:r>
          </w:p>
        </w:tc>
        <w:tc>
          <w:tcPr>
            <w:tcW w:w="1595" w:type="dxa"/>
            <w:shd w:val="clear" w:color="auto" w:fill="E2EFD9" w:themeFill="accent6" w:themeFillTint="33"/>
          </w:tcPr>
          <w:p w14:paraId="596A979A"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2</w:t>
            </w:r>
          </w:p>
        </w:tc>
      </w:tr>
      <w:tr w:rsidR="008C60A3" w:rsidRPr="00823EEE" w14:paraId="6B98B584" w14:textId="77777777" w:rsidTr="008C60A3">
        <w:tc>
          <w:tcPr>
            <w:tcW w:w="468" w:type="dxa"/>
          </w:tcPr>
          <w:p w14:paraId="5FDBA74A"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4.</w:t>
            </w:r>
          </w:p>
        </w:tc>
        <w:tc>
          <w:tcPr>
            <w:tcW w:w="2646" w:type="dxa"/>
          </w:tcPr>
          <w:p w14:paraId="08AD99ED" w14:textId="77777777" w:rsidR="005656B3" w:rsidRPr="00823EEE" w:rsidRDefault="005656B3" w:rsidP="00A87501">
            <w:pPr>
              <w:spacing w:after="0" w:line="240" w:lineRule="auto"/>
              <w:rPr>
                <w:rFonts w:ascii="Lato" w:hAnsi="Lato" w:cs="Times New Roman"/>
                <w:sz w:val="18"/>
                <w:szCs w:val="18"/>
              </w:rPr>
            </w:pPr>
            <w:r>
              <w:rPr>
                <w:rFonts w:ascii="Lato" w:hAnsi="Lato" w:cs="Times New Roman"/>
                <w:sz w:val="18"/>
                <w:szCs w:val="18"/>
              </w:rPr>
              <w:t>Окончание вегетационного периода</w:t>
            </w:r>
          </w:p>
        </w:tc>
        <w:tc>
          <w:tcPr>
            <w:tcW w:w="1594" w:type="dxa"/>
            <w:shd w:val="clear" w:color="auto" w:fill="FBE4D5" w:themeFill="accent2" w:themeFillTint="33"/>
          </w:tcPr>
          <w:p w14:paraId="06F6DCFD"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0</w:t>
            </w:r>
          </w:p>
        </w:tc>
        <w:tc>
          <w:tcPr>
            <w:tcW w:w="1595" w:type="dxa"/>
            <w:shd w:val="clear" w:color="auto" w:fill="FBE4D5" w:themeFill="accent2" w:themeFillTint="33"/>
          </w:tcPr>
          <w:p w14:paraId="478878C0"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0</w:t>
            </w:r>
          </w:p>
        </w:tc>
        <w:tc>
          <w:tcPr>
            <w:tcW w:w="1595" w:type="dxa"/>
            <w:shd w:val="clear" w:color="auto" w:fill="FBE4D5" w:themeFill="accent2" w:themeFillTint="33"/>
          </w:tcPr>
          <w:p w14:paraId="598D4959"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0</w:t>
            </w:r>
          </w:p>
        </w:tc>
        <w:tc>
          <w:tcPr>
            <w:tcW w:w="1595" w:type="dxa"/>
            <w:shd w:val="clear" w:color="auto" w:fill="E2EFD9" w:themeFill="accent6" w:themeFillTint="33"/>
          </w:tcPr>
          <w:p w14:paraId="1C43AEE1"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2</w:t>
            </w:r>
          </w:p>
        </w:tc>
      </w:tr>
      <w:tr w:rsidR="008C60A3" w:rsidRPr="00823EEE" w14:paraId="6FB3B0FB" w14:textId="77777777" w:rsidTr="008C60A3">
        <w:tc>
          <w:tcPr>
            <w:tcW w:w="468" w:type="dxa"/>
          </w:tcPr>
          <w:p w14:paraId="5C78899B"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lang w:val="en-US"/>
              </w:rPr>
              <w:t>3</w:t>
            </w:r>
            <w:r w:rsidRPr="00823EEE">
              <w:rPr>
                <w:rFonts w:ascii="Lato" w:hAnsi="Lato" w:cs="Times New Roman"/>
                <w:sz w:val="18"/>
                <w:szCs w:val="18"/>
              </w:rPr>
              <w:t>.</w:t>
            </w:r>
          </w:p>
        </w:tc>
        <w:tc>
          <w:tcPr>
            <w:tcW w:w="2646" w:type="dxa"/>
          </w:tcPr>
          <w:p w14:paraId="1743D481"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Продолжительность вегетационного периода</w:t>
            </w:r>
          </w:p>
        </w:tc>
        <w:tc>
          <w:tcPr>
            <w:tcW w:w="1594" w:type="dxa"/>
            <w:shd w:val="clear" w:color="auto" w:fill="FBE4D5" w:themeFill="accent2" w:themeFillTint="33"/>
          </w:tcPr>
          <w:p w14:paraId="203C207F"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3DB7747D"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41FCBCC5"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0</w:t>
            </w:r>
          </w:p>
        </w:tc>
        <w:tc>
          <w:tcPr>
            <w:tcW w:w="1595" w:type="dxa"/>
            <w:shd w:val="clear" w:color="auto" w:fill="E2EFD9" w:themeFill="accent6" w:themeFillTint="33"/>
          </w:tcPr>
          <w:p w14:paraId="17E2B7D9"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r>
      <w:tr w:rsidR="008C60A3" w:rsidRPr="00823EEE" w14:paraId="79BB6263" w14:textId="77777777" w:rsidTr="008C60A3">
        <w:tc>
          <w:tcPr>
            <w:tcW w:w="468" w:type="dxa"/>
          </w:tcPr>
          <w:p w14:paraId="5B999361"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4.</w:t>
            </w:r>
          </w:p>
        </w:tc>
        <w:tc>
          <w:tcPr>
            <w:tcW w:w="2646" w:type="dxa"/>
          </w:tcPr>
          <w:p w14:paraId="2DB7D65E"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Суммы температур вегетационного периода</w:t>
            </w:r>
          </w:p>
        </w:tc>
        <w:tc>
          <w:tcPr>
            <w:tcW w:w="1594" w:type="dxa"/>
            <w:shd w:val="clear" w:color="auto" w:fill="FBE4D5" w:themeFill="accent2" w:themeFillTint="33"/>
          </w:tcPr>
          <w:p w14:paraId="00A79DBB"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395AD0A5"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BE4D5" w:themeFill="accent2" w:themeFillTint="33"/>
          </w:tcPr>
          <w:p w14:paraId="6C032F3E"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E2EFD9" w:themeFill="accent6" w:themeFillTint="33"/>
          </w:tcPr>
          <w:p w14:paraId="51385901"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r>
      <w:tr w:rsidR="008C60A3" w:rsidRPr="00823EEE" w14:paraId="2D75E8B7" w14:textId="77777777" w:rsidTr="008C60A3">
        <w:tc>
          <w:tcPr>
            <w:tcW w:w="468" w:type="dxa"/>
          </w:tcPr>
          <w:p w14:paraId="24BA66CE"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5.</w:t>
            </w:r>
          </w:p>
        </w:tc>
        <w:tc>
          <w:tcPr>
            <w:tcW w:w="2646" w:type="dxa"/>
          </w:tcPr>
          <w:p w14:paraId="1E06A39C"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Число дней с волнами жары</w:t>
            </w:r>
          </w:p>
        </w:tc>
        <w:tc>
          <w:tcPr>
            <w:tcW w:w="1594" w:type="dxa"/>
            <w:shd w:val="clear" w:color="auto" w:fill="E2EFD9" w:themeFill="accent6" w:themeFillTint="33"/>
          </w:tcPr>
          <w:p w14:paraId="7FBF690A"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E2EFD9" w:themeFill="accent6" w:themeFillTint="33"/>
          </w:tcPr>
          <w:p w14:paraId="6D2DAEE0"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FFF2CC" w:themeFill="accent4" w:themeFillTint="33"/>
          </w:tcPr>
          <w:p w14:paraId="0C9AA62A"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c>
          <w:tcPr>
            <w:tcW w:w="1595" w:type="dxa"/>
            <w:shd w:val="clear" w:color="auto" w:fill="FFF2CC" w:themeFill="accent4" w:themeFillTint="33"/>
          </w:tcPr>
          <w:p w14:paraId="23E54432"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r>
      <w:tr w:rsidR="008C60A3" w:rsidRPr="00823EEE" w14:paraId="11FC51B6" w14:textId="77777777" w:rsidTr="008C60A3">
        <w:tc>
          <w:tcPr>
            <w:tcW w:w="468" w:type="dxa"/>
          </w:tcPr>
          <w:p w14:paraId="1F6D70F3" w14:textId="77777777" w:rsidR="005656B3" w:rsidRPr="00823EEE" w:rsidRDefault="005656B3" w:rsidP="00A87501">
            <w:pPr>
              <w:widowControl w:val="0"/>
              <w:spacing w:after="0" w:line="240" w:lineRule="auto"/>
              <w:jc w:val="center"/>
              <w:rPr>
                <w:rFonts w:ascii="Lato" w:hAnsi="Lato" w:cs="Times New Roman"/>
                <w:sz w:val="18"/>
                <w:szCs w:val="18"/>
              </w:rPr>
            </w:pPr>
            <w:r w:rsidRPr="00823EEE">
              <w:rPr>
                <w:rFonts w:ascii="Lato" w:hAnsi="Lato" w:cs="Times New Roman"/>
                <w:sz w:val="18"/>
                <w:szCs w:val="18"/>
              </w:rPr>
              <w:t>6.</w:t>
            </w:r>
          </w:p>
        </w:tc>
        <w:tc>
          <w:tcPr>
            <w:tcW w:w="2646" w:type="dxa"/>
          </w:tcPr>
          <w:p w14:paraId="4492E428"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Число дней с волнами холода</w:t>
            </w:r>
          </w:p>
        </w:tc>
        <w:tc>
          <w:tcPr>
            <w:tcW w:w="1594" w:type="dxa"/>
            <w:shd w:val="clear" w:color="auto" w:fill="E2EFD9" w:themeFill="accent6" w:themeFillTint="33"/>
          </w:tcPr>
          <w:p w14:paraId="5247B01E"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E2EFD9" w:themeFill="accent6" w:themeFillTint="33"/>
          </w:tcPr>
          <w:p w14:paraId="233C43B8"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FFF2CC" w:themeFill="accent4" w:themeFillTint="33"/>
          </w:tcPr>
          <w:p w14:paraId="59FEB4FF"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c>
          <w:tcPr>
            <w:tcW w:w="1595" w:type="dxa"/>
            <w:shd w:val="clear" w:color="auto" w:fill="FFF2CC" w:themeFill="accent4" w:themeFillTint="33"/>
          </w:tcPr>
          <w:p w14:paraId="1B727B99"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r>
      <w:tr w:rsidR="008C60A3" w:rsidRPr="00823EEE" w14:paraId="12303BF3" w14:textId="77777777" w:rsidTr="008C60A3">
        <w:tc>
          <w:tcPr>
            <w:tcW w:w="468" w:type="dxa"/>
          </w:tcPr>
          <w:p w14:paraId="17D75E47"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7.</w:t>
            </w:r>
          </w:p>
        </w:tc>
        <w:tc>
          <w:tcPr>
            <w:tcW w:w="2646" w:type="dxa"/>
          </w:tcPr>
          <w:p w14:paraId="3C48953F" w14:textId="77777777" w:rsidR="005656B3" w:rsidRPr="00823EEE" w:rsidRDefault="005656B3" w:rsidP="00A87501">
            <w:pPr>
              <w:spacing w:after="0" w:line="240" w:lineRule="auto"/>
              <w:rPr>
                <w:rFonts w:ascii="Lato" w:hAnsi="Lato" w:cs="Times New Roman"/>
                <w:sz w:val="18"/>
                <w:szCs w:val="18"/>
              </w:rPr>
            </w:pPr>
            <w:r>
              <w:rPr>
                <w:rFonts w:ascii="Lato" w:hAnsi="Lato" w:cs="Times New Roman"/>
                <w:sz w:val="18"/>
                <w:szCs w:val="18"/>
              </w:rPr>
              <w:t>Засуха атмосферная</w:t>
            </w:r>
          </w:p>
        </w:tc>
        <w:tc>
          <w:tcPr>
            <w:tcW w:w="1594" w:type="dxa"/>
            <w:shd w:val="clear" w:color="auto" w:fill="E2EFD9" w:themeFill="accent6" w:themeFillTint="33"/>
          </w:tcPr>
          <w:p w14:paraId="4792685B"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FBE4D5" w:themeFill="accent2" w:themeFillTint="33"/>
          </w:tcPr>
          <w:p w14:paraId="56BA3610"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FFF2CC" w:themeFill="accent4" w:themeFillTint="33"/>
          </w:tcPr>
          <w:p w14:paraId="40B8D6D5"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c>
          <w:tcPr>
            <w:tcW w:w="1595" w:type="dxa"/>
            <w:shd w:val="clear" w:color="auto" w:fill="E2EFD9" w:themeFill="accent6" w:themeFillTint="33"/>
          </w:tcPr>
          <w:p w14:paraId="0E168D1D"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r>
      <w:tr w:rsidR="008C60A3" w:rsidRPr="00823EEE" w14:paraId="3F4907F5" w14:textId="77777777" w:rsidTr="008C60A3">
        <w:tc>
          <w:tcPr>
            <w:tcW w:w="468" w:type="dxa"/>
          </w:tcPr>
          <w:p w14:paraId="5F788569"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8.</w:t>
            </w:r>
          </w:p>
        </w:tc>
        <w:tc>
          <w:tcPr>
            <w:tcW w:w="2646" w:type="dxa"/>
          </w:tcPr>
          <w:p w14:paraId="2DA2E676"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 xml:space="preserve">Индекс </w:t>
            </w:r>
            <w:proofErr w:type="spellStart"/>
            <w:r>
              <w:rPr>
                <w:rFonts w:ascii="Lato" w:hAnsi="Lato" w:cs="Times New Roman"/>
                <w:sz w:val="18"/>
                <w:szCs w:val="18"/>
              </w:rPr>
              <w:t>горимости</w:t>
            </w:r>
            <w:proofErr w:type="spellEnd"/>
            <w:r w:rsidRPr="00823EEE">
              <w:rPr>
                <w:rFonts w:ascii="Lato" w:hAnsi="Lato" w:cs="Times New Roman"/>
                <w:sz w:val="18"/>
                <w:szCs w:val="18"/>
              </w:rPr>
              <w:t xml:space="preserve"> лесов</w:t>
            </w:r>
          </w:p>
        </w:tc>
        <w:tc>
          <w:tcPr>
            <w:tcW w:w="1594" w:type="dxa"/>
            <w:shd w:val="clear" w:color="auto" w:fill="E2EFD9" w:themeFill="accent6" w:themeFillTint="33"/>
          </w:tcPr>
          <w:p w14:paraId="5D70041F"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FFF2CC" w:themeFill="accent4" w:themeFillTint="33"/>
          </w:tcPr>
          <w:p w14:paraId="2D5B0F80"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c>
          <w:tcPr>
            <w:tcW w:w="1595" w:type="dxa"/>
            <w:shd w:val="clear" w:color="auto" w:fill="E2EFD9" w:themeFill="accent6" w:themeFillTint="33"/>
          </w:tcPr>
          <w:p w14:paraId="196E6D1B"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E2EFD9" w:themeFill="accent6" w:themeFillTint="33"/>
          </w:tcPr>
          <w:p w14:paraId="3C5C62DA"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r>
      <w:tr w:rsidR="008C60A3" w:rsidRPr="00823EEE" w14:paraId="48CB2B11" w14:textId="77777777" w:rsidTr="008C60A3">
        <w:tc>
          <w:tcPr>
            <w:tcW w:w="468" w:type="dxa"/>
          </w:tcPr>
          <w:p w14:paraId="6FC315C5"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9.</w:t>
            </w:r>
          </w:p>
        </w:tc>
        <w:tc>
          <w:tcPr>
            <w:tcW w:w="2646" w:type="dxa"/>
          </w:tcPr>
          <w:p w14:paraId="2A27299E"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Число переходов температуры через 0°С в течение суток в году</w:t>
            </w:r>
          </w:p>
        </w:tc>
        <w:tc>
          <w:tcPr>
            <w:tcW w:w="1594" w:type="dxa"/>
            <w:shd w:val="clear" w:color="auto" w:fill="FFF2CC" w:themeFill="accent4" w:themeFillTint="33"/>
          </w:tcPr>
          <w:p w14:paraId="3B746066"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c>
          <w:tcPr>
            <w:tcW w:w="1595" w:type="dxa"/>
            <w:shd w:val="clear" w:color="auto" w:fill="E2EFD9" w:themeFill="accent6" w:themeFillTint="33"/>
          </w:tcPr>
          <w:p w14:paraId="7AA30643"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FBE4D5" w:themeFill="accent2" w:themeFillTint="33"/>
          </w:tcPr>
          <w:p w14:paraId="5B34370B"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1595" w:type="dxa"/>
            <w:shd w:val="clear" w:color="auto" w:fill="E2EFD9" w:themeFill="accent6" w:themeFillTint="33"/>
          </w:tcPr>
          <w:p w14:paraId="7D3080D3" w14:textId="77777777" w:rsidR="005656B3" w:rsidRPr="00823EEE" w:rsidRDefault="005656B3" w:rsidP="00A87501">
            <w:pPr>
              <w:spacing w:after="0" w:line="240" w:lineRule="auto"/>
              <w:jc w:val="center"/>
              <w:rPr>
                <w:rFonts w:ascii="Lato" w:hAnsi="Lato" w:cs="Times New Roman"/>
                <w:sz w:val="18"/>
                <w:szCs w:val="18"/>
              </w:rPr>
            </w:pPr>
            <w:r>
              <w:rPr>
                <w:rFonts w:ascii="Lato" w:hAnsi="Lato" w:cs="Times New Roman"/>
                <w:sz w:val="18"/>
                <w:szCs w:val="18"/>
              </w:rPr>
              <w:t>2</w:t>
            </w:r>
          </w:p>
        </w:tc>
      </w:tr>
      <w:tr w:rsidR="008C60A3" w:rsidRPr="00823EEE" w14:paraId="46103559" w14:textId="77777777" w:rsidTr="008C60A3">
        <w:tc>
          <w:tcPr>
            <w:tcW w:w="468" w:type="dxa"/>
          </w:tcPr>
          <w:p w14:paraId="3540144D"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11.</w:t>
            </w:r>
          </w:p>
        </w:tc>
        <w:tc>
          <w:tcPr>
            <w:tcW w:w="2646" w:type="dxa"/>
          </w:tcPr>
          <w:p w14:paraId="7657A1BD"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Бюллетень. Текущее состояние и изменение климата в Кыргызской Республике</w:t>
            </w:r>
          </w:p>
        </w:tc>
        <w:tc>
          <w:tcPr>
            <w:tcW w:w="1594" w:type="dxa"/>
            <w:shd w:val="clear" w:color="auto" w:fill="E2EFD9" w:themeFill="accent6" w:themeFillTint="33"/>
          </w:tcPr>
          <w:p w14:paraId="1AE4D2B6" w14:textId="77777777" w:rsidR="005656B3" w:rsidRPr="00823EEE" w:rsidRDefault="005656B3" w:rsidP="00A87501">
            <w:pPr>
              <w:spacing w:after="0" w:line="240" w:lineRule="auto"/>
              <w:jc w:val="center"/>
              <w:rPr>
                <w:rFonts w:ascii="Lato" w:hAnsi="Lato" w:cs="Times New Roman"/>
                <w:sz w:val="18"/>
                <w:szCs w:val="18"/>
                <w:lang w:val="en-US"/>
              </w:rPr>
            </w:pPr>
            <w:r w:rsidRPr="00823EEE">
              <w:rPr>
                <w:rFonts w:ascii="Lato" w:hAnsi="Lato" w:cs="Times New Roman"/>
                <w:sz w:val="18"/>
                <w:szCs w:val="18"/>
                <w:lang w:val="en-US"/>
              </w:rPr>
              <w:t>2</w:t>
            </w:r>
          </w:p>
        </w:tc>
        <w:tc>
          <w:tcPr>
            <w:tcW w:w="1595" w:type="dxa"/>
            <w:shd w:val="clear" w:color="auto" w:fill="E2EFD9" w:themeFill="accent6" w:themeFillTint="33"/>
          </w:tcPr>
          <w:p w14:paraId="57745E1E"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E2EFD9" w:themeFill="accent6" w:themeFillTint="33"/>
          </w:tcPr>
          <w:p w14:paraId="264B821C"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1595" w:type="dxa"/>
            <w:shd w:val="clear" w:color="auto" w:fill="E2EFD9" w:themeFill="accent6" w:themeFillTint="33"/>
          </w:tcPr>
          <w:p w14:paraId="39CB4483"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r>
    </w:tbl>
    <w:p w14:paraId="76DB766A" w14:textId="77777777" w:rsidR="005656B3" w:rsidRDefault="005656B3" w:rsidP="005656B3">
      <w:pPr>
        <w:spacing w:after="0" w:line="240" w:lineRule="auto"/>
        <w:rPr>
          <w:rFonts w:ascii="Lato" w:hAnsi="Lato" w:cs="Times New Roman"/>
          <w:sz w:val="18"/>
          <w:szCs w:val="18"/>
        </w:rPr>
      </w:pPr>
    </w:p>
    <w:p w14:paraId="5C5AAD9A" w14:textId="77777777" w:rsidR="005656B3" w:rsidRPr="00823EEE" w:rsidRDefault="005656B3" w:rsidP="005656B3">
      <w:pPr>
        <w:spacing w:after="0" w:line="240" w:lineRule="auto"/>
        <w:rPr>
          <w:rFonts w:ascii="Lato" w:hAnsi="Lato" w:cs="Times New Roman"/>
          <w:sz w:val="18"/>
          <w:szCs w:val="18"/>
        </w:rPr>
      </w:pPr>
      <w:r w:rsidRPr="00823EEE">
        <w:rPr>
          <w:rFonts w:ascii="Lato" w:hAnsi="Lato" w:cs="Times New Roman"/>
          <w:sz w:val="18"/>
          <w:szCs w:val="18"/>
        </w:rPr>
        <w:t>Условные обозначения:</w:t>
      </w:r>
    </w:p>
    <w:tbl>
      <w:tblPr>
        <w:tblStyle w:val="aa"/>
        <w:tblW w:w="0" w:type="auto"/>
        <w:tblLook w:val="04A0" w:firstRow="1" w:lastRow="0" w:firstColumn="1" w:lastColumn="0" w:noHBand="0" w:noVBand="1"/>
      </w:tblPr>
      <w:tblGrid>
        <w:gridCol w:w="1271"/>
        <w:gridCol w:w="4536"/>
      </w:tblGrid>
      <w:tr w:rsidR="005656B3" w:rsidRPr="00823EEE" w14:paraId="1F7F4B74" w14:textId="77777777" w:rsidTr="00A87501">
        <w:tc>
          <w:tcPr>
            <w:tcW w:w="1271" w:type="dxa"/>
            <w:tcBorders>
              <w:right w:val="single" w:sz="4" w:space="0" w:color="auto"/>
            </w:tcBorders>
            <w:shd w:val="clear" w:color="auto" w:fill="FBE4D5" w:themeFill="accent2" w:themeFillTint="33"/>
          </w:tcPr>
          <w:p w14:paraId="1DC2D8C5"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0</w:t>
            </w:r>
          </w:p>
        </w:tc>
        <w:tc>
          <w:tcPr>
            <w:tcW w:w="4536" w:type="dxa"/>
            <w:tcBorders>
              <w:top w:val="nil"/>
              <w:left w:val="single" w:sz="4" w:space="0" w:color="auto"/>
              <w:bottom w:val="nil"/>
              <w:right w:val="nil"/>
            </w:tcBorders>
          </w:tcPr>
          <w:p w14:paraId="5702BFA7"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 не актуально</w:t>
            </w:r>
          </w:p>
        </w:tc>
      </w:tr>
      <w:tr w:rsidR="005656B3" w:rsidRPr="00823EEE" w14:paraId="7A2652B4" w14:textId="77777777" w:rsidTr="00A87501">
        <w:tc>
          <w:tcPr>
            <w:tcW w:w="1271" w:type="dxa"/>
            <w:tcBorders>
              <w:right w:val="single" w:sz="4" w:space="0" w:color="auto"/>
            </w:tcBorders>
            <w:shd w:val="clear" w:color="auto" w:fill="FFF2CC" w:themeFill="accent4" w:themeFillTint="33"/>
          </w:tcPr>
          <w:p w14:paraId="717E5630"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1</w:t>
            </w:r>
          </w:p>
        </w:tc>
        <w:tc>
          <w:tcPr>
            <w:tcW w:w="4536" w:type="dxa"/>
            <w:tcBorders>
              <w:top w:val="nil"/>
              <w:left w:val="single" w:sz="4" w:space="0" w:color="auto"/>
              <w:bottom w:val="nil"/>
              <w:right w:val="nil"/>
            </w:tcBorders>
          </w:tcPr>
          <w:p w14:paraId="16BD605B"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 актуальность на среднем уровне</w:t>
            </w:r>
          </w:p>
        </w:tc>
      </w:tr>
      <w:tr w:rsidR="005656B3" w:rsidRPr="00823EEE" w14:paraId="4A8DE042" w14:textId="77777777" w:rsidTr="00A87501">
        <w:tc>
          <w:tcPr>
            <w:tcW w:w="1271" w:type="dxa"/>
            <w:tcBorders>
              <w:right w:val="single" w:sz="4" w:space="0" w:color="auto"/>
            </w:tcBorders>
            <w:shd w:val="clear" w:color="auto" w:fill="E2EFD9" w:themeFill="accent6" w:themeFillTint="33"/>
          </w:tcPr>
          <w:p w14:paraId="2B3FC6D1" w14:textId="77777777" w:rsidR="005656B3" w:rsidRPr="00823EEE" w:rsidRDefault="005656B3" w:rsidP="00A87501">
            <w:pPr>
              <w:spacing w:after="0" w:line="240" w:lineRule="auto"/>
              <w:jc w:val="center"/>
              <w:rPr>
                <w:rFonts w:ascii="Lato" w:hAnsi="Lato" w:cs="Times New Roman"/>
                <w:sz w:val="18"/>
                <w:szCs w:val="18"/>
              </w:rPr>
            </w:pPr>
            <w:r w:rsidRPr="00823EEE">
              <w:rPr>
                <w:rFonts w:ascii="Lato" w:hAnsi="Lato" w:cs="Times New Roman"/>
                <w:sz w:val="18"/>
                <w:szCs w:val="18"/>
              </w:rPr>
              <w:t>2</w:t>
            </w:r>
          </w:p>
        </w:tc>
        <w:tc>
          <w:tcPr>
            <w:tcW w:w="4536" w:type="dxa"/>
            <w:tcBorders>
              <w:top w:val="nil"/>
              <w:left w:val="single" w:sz="4" w:space="0" w:color="auto"/>
              <w:bottom w:val="nil"/>
              <w:right w:val="nil"/>
            </w:tcBorders>
          </w:tcPr>
          <w:p w14:paraId="48BB0A7B" w14:textId="77777777" w:rsidR="005656B3" w:rsidRPr="00823EEE" w:rsidRDefault="005656B3" w:rsidP="00A87501">
            <w:pPr>
              <w:spacing w:after="0" w:line="240" w:lineRule="auto"/>
              <w:rPr>
                <w:rFonts w:ascii="Lato" w:hAnsi="Lato" w:cs="Times New Roman"/>
                <w:sz w:val="18"/>
                <w:szCs w:val="18"/>
              </w:rPr>
            </w:pPr>
            <w:r w:rsidRPr="00823EEE">
              <w:rPr>
                <w:rFonts w:ascii="Lato" w:hAnsi="Lato" w:cs="Times New Roman"/>
                <w:sz w:val="18"/>
                <w:szCs w:val="18"/>
              </w:rPr>
              <w:t>— актуальность высокая</w:t>
            </w:r>
          </w:p>
        </w:tc>
      </w:tr>
    </w:tbl>
    <w:p w14:paraId="43EDB55B" w14:textId="77777777" w:rsidR="00865683" w:rsidRDefault="00865683" w:rsidP="00865683">
      <w:pPr>
        <w:spacing w:after="160" w:line="360" w:lineRule="exact"/>
        <w:jc w:val="both"/>
        <w:rPr>
          <w:rFonts w:ascii="Lato" w:eastAsia="Calibri" w:hAnsi="Lato" w:cs="Times New Roman"/>
          <w:sz w:val="24"/>
          <w:szCs w:val="24"/>
        </w:rPr>
      </w:pPr>
    </w:p>
    <w:p w14:paraId="1ADD97F9" w14:textId="421BEA06" w:rsidR="00865683" w:rsidRPr="00081ED8" w:rsidRDefault="00865683" w:rsidP="00865683">
      <w:pPr>
        <w:spacing w:after="160" w:line="360" w:lineRule="exact"/>
        <w:jc w:val="both"/>
        <w:rPr>
          <w:rFonts w:ascii="Lato" w:eastAsia="Calibri" w:hAnsi="Lato" w:cs="Times New Roman"/>
          <w:sz w:val="24"/>
          <w:szCs w:val="24"/>
        </w:rPr>
      </w:pPr>
      <w:r>
        <w:rPr>
          <w:rFonts w:ascii="Lato" w:eastAsia="Calibri" w:hAnsi="Lato" w:cs="Times New Roman"/>
          <w:sz w:val="24"/>
          <w:szCs w:val="24"/>
        </w:rPr>
        <w:t xml:space="preserve">Практически все продукты актуальных для сектора сельское хозяйство и ирригация. Для других секторов — управление стихийными бедствиями и чрезвычайными ситуациями, здравоохранение, сохранение биоразнообразия и лесов — перечень климатических продуктов ограничен. </w:t>
      </w:r>
    </w:p>
    <w:p w14:paraId="25FB05DA" w14:textId="77777777" w:rsidR="00823EEE" w:rsidRDefault="00823EEE" w:rsidP="00BE1314">
      <w:pPr>
        <w:jc w:val="both"/>
        <w:rPr>
          <w:rFonts w:ascii="Lato" w:eastAsia="Calibri" w:hAnsi="Lato" w:cs="Times New Roman"/>
          <w:sz w:val="24"/>
          <w:szCs w:val="24"/>
        </w:rPr>
      </w:pPr>
    </w:p>
    <w:p w14:paraId="37EA165D" w14:textId="35511943" w:rsidR="00606F30" w:rsidRDefault="004204F9" w:rsidP="00606F30">
      <w:pPr>
        <w:pStyle w:val="2"/>
      </w:pPr>
      <w:bookmarkStart w:id="21" w:name="_Toc167889967"/>
      <w:r>
        <w:lastRenderedPageBreak/>
        <w:t>2</w:t>
      </w:r>
      <w:r w:rsidR="00606F30">
        <w:t xml:space="preserve">.1 </w:t>
      </w:r>
      <w:r w:rsidR="00D431D1" w:rsidRPr="00D431D1">
        <w:t>Число дней с заморозками</w:t>
      </w:r>
      <w:bookmarkEnd w:id="21"/>
    </w:p>
    <w:p w14:paraId="4A239A67" w14:textId="75699E58" w:rsidR="008D3191" w:rsidRDefault="008D3191" w:rsidP="000C2A47">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26BF8937" w14:textId="77777777" w:rsidR="008D3191" w:rsidRDefault="008D3191" w:rsidP="008D3191">
      <w:pPr>
        <w:spacing w:after="160" w:line="360" w:lineRule="exact"/>
        <w:jc w:val="both"/>
        <w:rPr>
          <w:rFonts w:ascii="Lato" w:hAnsi="Lato"/>
          <w:sz w:val="24"/>
          <w:szCs w:val="24"/>
        </w:rPr>
      </w:pPr>
      <w:r>
        <w:rPr>
          <w:rFonts w:ascii="Lato" w:hAnsi="Lato"/>
          <w:sz w:val="24"/>
          <w:szCs w:val="24"/>
        </w:rPr>
        <w:t>Число дней с заморозками — ч</w:t>
      </w:r>
      <w:r w:rsidRPr="008505EF">
        <w:rPr>
          <w:rFonts w:ascii="Lato" w:hAnsi="Lato"/>
          <w:sz w:val="24"/>
          <w:szCs w:val="24"/>
        </w:rPr>
        <w:t>исло дней в году с минимальной температурой ниже 0°C</w:t>
      </w:r>
      <w:r>
        <w:rPr>
          <w:rFonts w:ascii="Lato" w:hAnsi="Lato"/>
          <w:sz w:val="24"/>
          <w:szCs w:val="24"/>
        </w:rPr>
        <w:t xml:space="preserve">. </w:t>
      </w:r>
    </w:p>
    <w:p w14:paraId="71407B38" w14:textId="63EE5AF0" w:rsidR="000C2A47" w:rsidRPr="00A835DD" w:rsidRDefault="00F709D8" w:rsidP="000C2A47">
      <w:pPr>
        <w:spacing w:after="160" w:line="360" w:lineRule="exact"/>
        <w:jc w:val="both"/>
        <w:rPr>
          <w:rFonts w:ascii="Lato" w:hAnsi="Lato"/>
          <w:b/>
          <w:bCs/>
          <w:sz w:val="24"/>
          <w:szCs w:val="24"/>
        </w:rPr>
      </w:pPr>
      <w:r w:rsidRPr="00A835DD">
        <w:rPr>
          <w:rFonts w:ascii="Lato" w:hAnsi="Lato"/>
          <w:b/>
          <w:bCs/>
          <w:sz w:val="24"/>
          <w:szCs w:val="24"/>
        </w:rPr>
        <w:t>Основные понятия</w:t>
      </w:r>
      <w:r w:rsidR="004F673D">
        <w:rPr>
          <w:rFonts w:ascii="Lato" w:hAnsi="Lato"/>
          <w:b/>
          <w:bCs/>
          <w:sz w:val="24"/>
          <w:szCs w:val="24"/>
        </w:rPr>
        <w:t xml:space="preserve"> информационного продукта</w:t>
      </w:r>
    </w:p>
    <w:p w14:paraId="1B50F4BC" w14:textId="2F33C1C3" w:rsidR="00F709D8" w:rsidRPr="004847BD" w:rsidRDefault="00F709D8" w:rsidP="000C2A47">
      <w:pPr>
        <w:spacing w:after="160" w:line="360" w:lineRule="exact"/>
        <w:jc w:val="both"/>
        <w:rPr>
          <w:rFonts w:ascii="Lato" w:hAnsi="Lato"/>
          <w:sz w:val="24"/>
          <w:szCs w:val="24"/>
        </w:rPr>
      </w:pPr>
      <w:r w:rsidRPr="00F709D8">
        <w:rPr>
          <w:rFonts w:ascii="Lato" w:hAnsi="Lato"/>
          <w:sz w:val="24"/>
          <w:szCs w:val="24"/>
        </w:rPr>
        <w:t>Заморозки — понижение температуры ниже 0°С в приземном слое атмосферы высотой до 2 м или на почве вечером или ночью при положительной температуре воздуха днём</w:t>
      </w:r>
    </w:p>
    <w:p w14:paraId="09470938" w14:textId="15C046B2" w:rsidR="00F709D8" w:rsidRPr="00A835DD" w:rsidRDefault="00A835DD" w:rsidP="000C2A47">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sidR="004F673D">
        <w:rPr>
          <w:rFonts w:ascii="Lato" w:hAnsi="Lato"/>
          <w:b/>
          <w:bCs/>
          <w:sz w:val="24"/>
          <w:szCs w:val="24"/>
        </w:rPr>
        <w:t>информационного продукта</w:t>
      </w:r>
    </w:p>
    <w:p w14:paraId="05824C44" w14:textId="4E364F49" w:rsidR="00F709D8" w:rsidRDefault="00325CAA" w:rsidP="00F709D8">
      <w:pPr>
        <w:spacing w:after="160" w:line="360" w:lineRule="exact"/>
        <w:jc w:val="both"/>
        <w:rPr>
          <w:rFonts w:ascii="Lato" w:hAnsi="Lato"/>
          <w:sz w:val="24"/>
          <w:szCs w:val="24"/>
        </w:rPr>
      </w:pPr>
      <w:r>
        <w:rPr>
          <w:rFonts w:ascii="Lato" w:hAnsi="Lato"/>
          <w:sz w:val="24"/>
          <w:szCs w:val="24"/>
        </w:rPr>
        <w:t>Заморозки</w:t>
      </w:r>
      <w:r w:rsidR="00F709D8" w:rsidRPr="00F709D8">
        <w:rPr>
          <w:rFonts w:ascii="Lato" w:hAnsi="Lato"/>
          <w:sz w:val="24"/>
          <w:szCs w:val="24"/>
        </w:rPr>
        <w:t xml:space="preserve"> играют важную роль в нескольких секторах, включая сельское хозяйство, лесное хозяйство, строительство, транспорт и туризм. Время наступления заморозков, например, может повлиять на циклы сезонного земледелия и выращивания сельскохозяйственных культур (например, поздние весенние заморозки перед сбором урожая могут быть разрушительными для фруктовых деревьев, но некоторым культурам зимой нужны заморозки, чтобы стимулировать цветение). </w:t>
      </w:r>
      <w:r w:rsidR="004F673D" w:rsidRPr="00F709D8">
        <w:rPr>
          <w:rFonts w:ascii="Lato" w:hAnsi="Lato"/>
          <w:sz w:val="24"/>
          <w:szCs w:val="24"/>
        </w:rPr>
        <w:t>Риск ущерба от заморозков, с которым сталкиваются производители фруктов и овощей, может возрасти из-за более раннего начала вегетационного периода.</w:t>
      </w:r>
      <w:r w:rsidR="004F673D">
        <w:rPr>
          <w:rFonts w:ascii="Lato" w:hAnsi="Lato"/>
          <w:sz w:val="24"/>
          <w:szCs w:val="24"/>
        </w:rPr>
        <w:t xml:space="preserve"> </w:t>
      </w:r>
      <w:r w:rsidR="00F709D8" w:rsidRPr="00F709D8">
        <w:rPr>
          <w:rFonts w:ascii="Lato" w:hAnsi="Lato"/>
          <w:sz w:val="24"/>
          <w:szCs w:val="24"/>
        </w:rPr>
        <w:t>Учащение циклов замерзания-оттаивания, начиная с температуры ниже 0 °C и нагреваясь в течение дня, может привести к повреждению дорог, зданий и другой инфраструктуры.</w:t>
      </w:r>
      <w:r w:rsidR="004F673D">
        <w:rPr>
          <w:rFonts w:ascii="Lato" w:hAnsi="Lato"/>
          <w:sz w:val="24"/>
          <w:szCs w:val="24"/>
        </w:rPr>
        <w:t xml:space="preserve"> </w:t>
      </w:r>
    </w:p>
    <w:p w14:paraId="435007B4" w14:textId="6B23E5FC" w:rsidR="004F673D" w:rsidRPr="004F673D" w:rsidRDefault="004F673D" w:rsidP="00F709D8">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6B52FE94" w14:textId="1AB24E2B" w:rsidR="002F78B4" w:rsidRDefault="00345BD4" w:rsidP="000C2A47">
      <w:pPr>
        <w:spacing w:after="160" w:line="360" w:lineRule="exact"/>
        <w:jc w:val="both"/>
        <w:rPr>
          <w:rFonts w:ascii="Lato" w:hAnsi="Lato"/>
          <w:sz w:val="24"/>
          <w:szCs w:val="24"/>
        </w:rPr>
      </w:pPr>
      <w:r>
        <w:rPr>
          <w:rFonts w:ascii="Lato" w:hAnsi="Lato"/>
          <w:sz w:val="24"/>
          <w:szCs w:val="24"/>
        </w:rPr>
        <w:t>Информационный продукт может использоваться в сельском хозяйстве для п</w:t>
      </w:r>
      <w:r w:rsidR="00BD1FF1">
        <w:rPr>
          <w:rFonts w:ascii="Lato" w:hAnsi="Lato"/>
          <w:sz w:val="24"/>
          <w:szCs w:val="24"/>
        </w:rPr>
        <w:t>риняти</w:t>
      </w:r>
      <w:r>
        <w:rPr>
          <w:rFonts w:ascii="Lato" w:hAnsi="Lato"/>
          <w:sz w:val="24"/>
          <w:szCs w:val="24"/>
        </w:rPr>
        <w:t>я</w:t>
      </w:r>
      <w:r w:rsidR="00BD1FF1">
        <w:rPr>
          <w:rFonts w:ascii="Lato" w:hAnsi="Lato"/>
          <w:sz w:val="24"/>
          <w:szCs w:val="24"/>
        </w:rPr>
        <w:t xml:space="preserve"> решений о:</w:t>
      </w:r>
    </w:p>
    <w:p w14:paraId="72454FCE" w14:textId="73E079FA" w:rsidR="00BD1FF1" w:rsidRPr="008505EF" w:rsidRDefault="00BD1FF1" w:rsidP="008505EF">
      <w:pPr>
        <w:pStyle w:val="a5"/>
        <w:numPr>
          <w:ilvl w:val="0"/>
          <w:numId w:val="31"/>
        </w:numPr>
        <w:spacing w:after="160" w:line="360" w:lineRule="exact"/>
        <w:jc w:val="both"/>
        <w:rPr>
          <w:rFonts w:ascii="Lato" w:hAnsi="Lato"/>
          <w:sz w:val="24"/>
          <w:szCs w:val="24"/>
        </w:rPr>
      </w:pPr>
      <w:r w:rsidRPr="008505EF">
        <w:rPr>
          <w:rFonts w:ascii="Lato" w:hAnsi="Lato"/>
          <w:sz w:val="24"/>
          <w:szCs w:val="24"/>
        </w:rPr>
        <w:t>сроках посадки культур;</w:t>
      </w:r>
    </w:p>
    <w:p w14:paraId="730611ED" w14:textId="2FE4BD9A" w:rsidR="00BD1FF1" w:rsidRPr="008505EF" w:rsidRDefault="008505EF" w:rsidP="008505EF">
      <w:pPr>
        <w:pStyle w:val="a5"/>
        <w:numPr>
          <w:ilvl w:val="0"/>
          <w:numId w:val="31"/>
        </w:numPr>
        <w:spacing w:after="160" w:line="360" w:lineRule="exact"/>
        <w:jc w:val="both"/>
        <w:rPr>
          <w:rFonts w:ascii="Lato" w:hAnsi="Lato"/>
          <w:sz w:val="24"/>
          <w:szCs w:val="24"/>
        </w:rPr>
      </w:pPr>
      <w:r w:rsidRPr="008505EF">
        <w:rPr>
          <w:rFonts w:ascii="Lato" w:hAnsi="Lato"/>
          <w:sz w:val="24"/>
          <w:szCs w:val="24"/>
        </w:rPr>
        <w:t>необходимости проведения мероприятий по снижению воздействия заморозков на сельскохозяйственные культуры (</w:t>
      </w:r>
      <w:r w:rsidR="00BD1FF1" w:rsidRPr="008505EF">
        <w:rPr>
          <w:rFonts w:ascii="Lato" w:hAnsi="Lato"/>
          <w:sz w:val="24"/>
          <w:szCs w:val="24"/>
        </w:rPr>
        <w:t>использовани</w:t>
      </w:r>
      <w:r w:rsidRPr="008505EF">
        <w:rPr>
          <w:rFonts w:ascii="Lato" w:hAnsi="Lato"/>
          <w:sz w:val="24"/>
          <w:szCs w:val="24"/>
        </w:rPr>
        <w:t>е</w:t>
      </w:r>
      <w:r w:rsidR="00BD1FF1" w:rsidRPr="008505EF">
        <w:rPr>
          <w:rFonts w:ascii="Lato" w:hAnsi="Lato"/>
          <w:sz w:val="24"/>
          <w:szCs w:val="24"/>
        </w:rPr>
        <w:t xml:space="preserve"> укр</w:t>
      </w:r>
      <w:r w:rsidRPr="008505EF">
        <w:rPr>
          <w:rFonts w:ascii="Lato" w:hAnsi="Lato"/>
          <w:sz w:val="24"/>
          <w:szCs w:val="24"/>
        </w:rPr>
        <w:t>ывных материалов и др.);</w:t>
      </w:r>
    </w:p>
    <w:p w14:paraId="4531E09C" w14:textId="216A647A" w:rsidR="008505EF" w:rsidRPr="008505EF" w:rsidRDefault="008505EF" w:rsidP="008505EF">
      <w:pPr>
        <w:pStyle w:val="a5"/>
        <w:numPr>
          <w:ilvl w:val="0"/>
          <w:numId w:val="31"/>
        </w:numPr>
        <w:spacing w:after="160" w:line="360" w:lineRule="exact"/>
        <w:jc w:val="both"/>
        <w:rPr>
          <w:rFonts w:ascii="Lato" w:hAnsi="Lato"/>
          <w:sz w:val="24"/>
          <w:szCs w:val="24"/>
        </w:rPr>
      </w:pPr>
      <w:r w:rsidRPr="008505EF">
        <w:rPr>
          <w:rFonts w:ascii="Lato" w:hAnsi="Lato"/>
          <w:sz w:val="24"/>
          <w:szCs w:val="24"/>
        </w:rPr>
        <w:t>отказе от выращивания культур в регионах с частыми заморозками;</w:t>
      </w:r>
    </w:p>
    <w:p w14:paraId="782F9B8C" w14:textId="7A74788C" w:rsidR="008505EF" w:rsidRDefault="008505EF" w:rsidP="008505EF">
      <w:pPr>
        <w:pStyle w:val="a5"/>
        <w:numPr>
          <w:ilvl w:val="0"/>
          <w:numId w:val="31"/>
        </w:numPr>
        <w:spacing w:after="160" w:line="360" w:lineRule="exact"/>
        <w:jc w:val="both"/>
        <w:rPr>
          <w:rFonts w:ascii="Lato" w:hAnsi="Lato"/>
          <w:sz w:val="24"/>
          <w:szCs w:val="24"/>
        </w:rPr>
      </w:pPr>
      <w:r w:rsidRPr="008505EF">
        <w:rPr>
          <w:rFonts w:ascii="Lato" w:hAnsi="Lato"/>
          <w:sz w:val="24"/>
          <w:szCs w:val="24"/>
        </w:rPr>
        <w:t>выбор морозостойких культур</w:t>
      </w:r>
      <w:r w:rsidR="00727B61">
        <w:rPr>
          <w:rFonts w:ascii="Lato" w:hAnsi="Lato"/>
          <w:sz w:val="24"/>
          <w:szCs w:val="24"/>
        </w:rPr>
        <w:t>;</w:t>
      </w:r>
    </w:p>
    <w:p w14:paraId="2CA7F37E" w14:textId="0B88C5F5" w:rsidR="00727B61" w:rsidRDefault="00727B61" w:rsidP="008505EF">
      <w:pPr>
        <w:pStyle w:val="a5"/>
        <w:numPr>
          <w:ilvl w:val="0"/>
          <w:numId w:val="31"/>
        </w:numPr>
        <w:spacing w:after="160" w:line="360" w:lineRule="exact"/>
        <w:jc w:val="both"/>
        <w:rPr>
          <w:rFonts w:ascii="Lato" w:hAnsi="Lato"/>
          <w:sz w:val="24"/>
          <w:szCs w:val="24"/>
        </w:rPr>
      </w:pPr>
      <w:r w:rsidRPr="00727B61">
        <w:rPr>
          <w:rFonts w:ascii="Lato" w:hAnsi="Lato"/>
          <w:sz w:val="24"/>
          <w:szCs w:val="24"/>
        </w:rPr>
        <w:t xml:space="preserve">планировании мер по смягчению последствий </w:t>
      </w:r>
      <w:r>
        <w:rPr>
          <w:rFonts w:ascii="Lato" w:hAnsi="Lato"/>
          <w:sz w:val="24"/>
          <w:szCs w:val="24"/>
        </w:rPr>
        <w:t>потери урожая</w:t>
      </w:r>
      <w:r w:rsidRPr="00727B61">
        <w:rPr>
          <w:rFonts w:ascii="Lato" w:hAnsi="Lato"/>
          <w:sz w:val="24"/>
          <w:szCs w:val="24"/>
        </w:rPr>
        <w:t>.</w:t>
      </w:r>
    </w:p>
    <w:p w14:paraId="37D31DBB" w14:textId="3A1C39DE" w:rsidR="00606F30" w:rsidRDefault="004204F9" w:rsidP="00606F30">
      <w:pPr>
        <w:pStyle w:val="2"/>
      </w:pPr>
      <w:bookmarkStart w:id="22" w:name="_Toc167889968"/>
      <w:r>
        <w:t>2</w:t>
      </w:r>
      <w:r w:rsidR="00606F30">
        <w:t xml:space="preserve">.2 </w:t>
      </w:r>
      <w:r w:rsidR="00D431D1" w:rsidRPr="00D431D1">
        <w:t>Число морозных дней</w:t>
      </w:r>
      <w:bookmarkEnd w:id="22"/>
    </w:p>
    <w:p w14:paraId="40AE61C1" w14:textId="77777777" w:rsidR="008D3191" w:rsidRDefault="008D3191" w:rsidP="008D3191">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7CE912AF" w14:textId="48A4C636" w:rsidR="008D3191" w:rsidRDefault="008D3191" w:rsidP="008D3191">
      <w:pPr>
        <w:spacing w:after="160" w:line="360" w:lineRule="exact"/>
        <w:jc w:val="both"/>
        <w:rPr>
          <w:rFonts w:ascii="Lato" w:hAnsi="Lato"/>
          <w:sz w:val="24"/>
          <w:szCs w:val="24"/>
        </w:rPr>
      </w:pPr>
      <w:r>
        <w:rPr>
          <w:rFonts w:ascii="Lato" w:hAnsi="Lato"/>
          <w:sz w:val="24"/>
          <w:szCs w:val="24"/>
        </w:rPr>
        <w:t>Число морозных дней — ч</w:t>
      </w:r>
      <w:r w:rsidRPr="008D3191">
        <w:rPr>
          <w:rFonts w:ascii="Lato" w:hAnsi="Lato"/>
          <w:sz w:val="24"/>
          <w:szCs w:val="24"/>
        </w:rPr>
        <w:t>исло дней в году с максимальной температурой ниже 0°C</w:t>
      </w:r>
      <w:r>
        <w:rPr>
          <w:rFonts w:ascii="Lato" w:hAnsi="Lato"/>
          <w:sz w:val="24"/>
          <w:szCs w:val="24"/>
        </w:rPr>
        <w:t xml:space="preserve">. </w:t>
      </w:r>
    </w:p>
    <w:p w14:paraId="0D0832D5" w14:textId="77777777" w:rsidR="008505EF" w:rsidRPr="00A835DD" w:rsidRDefault="008505EF" w:rsidP="008505EF">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0E92DFF0" w14:textId="2993BA25" w:rsidR="008505EF" w:rsidRDefault="008505EF" w:rsidP="008505EF">
      <w:pPr>
        <w:spacing w:after="160" w:line="360" w:lineRule="exact"/>
        <w:jc w:val="both"/>
        <w:rPr>
          <w:rFonts w:ascii="Lato" w:hAnsi="Lato"/>
          <w:sz w:val="24"/>
          <w:szCs w:val="24"/>
        </w:rPr>
      </w:pPr>
      <w:r w:rsidRPr="008505EF">
        <w:rPr>
          <w:rFonts w:ascii="Lato" w:hAnsi="Lato"/>
          <w:sz w:val="24"/>
          <w:szCs w:val="24"/>
        </w:rPr>
        <w:lastRenderedPageBreak/>
        <w:t>Мороз — атмосферная температура ниже 0 °С у поверхности земли</w:t>
      </w:r>
      <w:r>
        <w:rPr>
          <w:rFonts w:ascii="Lato" w:hAnsi="Lato"/>
          <w:sz w:val="24"/>
          <w:szCs w:val="24"/>
        </w:rPr>
        <w:t>.</w:t>
      </w:r>
    </w:p>
    <w:p w14:paraId="33A5A366" w14:textId="77777777" w:rsidR="008505EF" w:rsidRPr="00A835DD" w:rsidRDefault="008505EF" w:rsidP="008505EF">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747A5625" w14:textId="47200A06" w:rsidR="008505EF" w:rsidRDefault="008505EF" w:rsidP="008505EF">
      <w:pPr>
        <w:spacing w:after="160" w:line="360" w:lineRule="exact"/>
        <w:jc w:val="both"/>
        <w:rPr>
          <w:rFonts w:ascii="Lato" w:hAnsi="Lato"/>
          <w:sz w:val="24"/>
          <w:szCs w:val="24"/>
        </w:rPr>
      </w:pPr>
      <w:r w:rsidRPr="008505EF">
        <w:rPr>
          <w:rFonts w:ascii="Lato" w:hAnsi="Lato"/>
          <w:sz w:val="24"/>
          <w:szCs w:val="24"/>
        </w:rPr>
        <w:t>Климатический продукт «Число морозных дней» является мерой “дневного” холода, высокие значения которого соответствуют холодным условиям. Увеличение этого индекса со временем означает, что вероятность более холодных условий будет увеличиваться.</w:t>
      </w:r>
    </w:p>
    <w:p w14:paraId="1447BE55" w14:textId="77777777" w:rsidR="008505EF" w:rsidRPr="004F673D" w:rsidRDefault="008505EF" w:rsidP="008505EF">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1F5D8425" w14:textId="1C8AF184" w:rsidR="008505EF" w:rsidRDefault="00345BD4" w:rsidP="008505EF">
      <w:pPr>
        <w:spacing w:after="160" w:line="360" w:lineRule="exact"/>
        <w:jc w:val="both"/>
        <w:rPr>
          <w:rFonts w:ascii="Lato" w:hAnsi="Lato"/>
          <w:sz w:val="24"/>
          <w:szCs w:val="24"/>
        </w:rPr>
      </w:pPr>
      <w:r>
        <w:rPr>
          <w:rFonts w:ascii="Lato" w:hAnsi="Lato"/>
          <w:sz w:val="24"/>
          <w:szCs w:val="24"/>
        </w:rPr>
        <w:t>Информационный продукт может использоваться в сельском хозяйстве для п</w:t>
      </w:r>
      <w:r w:rsidR="008505EF">
        <w:rPr>
          <w:rFonts w:ascii="Lato" w:hAnsi="Lato"/>
          <w:sz w:val="24"/>
          <w:szCs w:val="24"/>
        </w:rPr>
        <w:t>риняти</w:t>
      </w:r>
      <w:r>
        <w:rPr>
          <w:rFonts w:ascii="Lato" w:hAnsi="Lato"/>
          <w:sz w:val="24"/>
          <w:szCs w:val="24"/>
        </w:rPr>
        <w:t>я</w:t>
      </w:r>
      <w:r w:rsidR="008505EF">
        <w:rPr>
          <w:rFonts w:ascii="Lato" w:hAnsi="Lato"/>
          <w:sz w:val="24"/>
          <w:szCs w:val="24"/>
        </w:rPr>
        <w:t xml:space="preserve"> решений о:</w:t>
      </w:r>
    </w:p>
    <w:p w14:paraId="4B63D190" w14:textId="25723124" w:rsidR="008505EF" w:rsidRPr="008505EF" w:rsidRDefault="008505EF" w:rsidP="008505EF">
      <w:pPr>
        <w:pStyle w:val="a5"/>
        <w:numPr>
          <w:ilvl w:val="0"/>
          <w:numId w:val="31"/>
        </w:numPr>
        <w:spacing w:after="160" w:line="360" w:lineRule="exact"/>
        <w:jc w:val="both"/>
        <w:rPr>
          <w:rFonts w:ascii="Lato" w:hAnsi="Lato"/>
          <w:sz w:val="24"/>
          <w:szCs w:val="24"/>
        </w:rPr>
      </w:pPr>
      <w:r w:rsidRPr="008505EF">
        <w:rPr>
          <w:rFonts w:ascii="Lato" w:hAnsi="Lato"/>
          <w:sz w:val="24"/>
          <w:szCs w:val="24"/>
        </w:rPr>
        <w:t>выбор</w:t>
      </w:r>
      <w:r w:rsidR="008D4942">
        <w:rPr>
          <w:rFonts w:ascii="Lato" w:hAnsi="Lato"/>
          <w:sz w:val="24"/>
          <w:szCs w:val="24"/>
        </w:rPr>
        <w:t>е</w:t>
      </w:r>
      <w:r w:rsidRPr="008505EF">
        <w:rPr>
          <w:rFonts w:ascii="Lato" w:hAnsi="Lato"/>
          <w:sz w:val="24"/>
          <w:szCs w:val="24"/>
        </w:rPr>
        <w:t xml:space="preserve"> морозостойких культур</w:t>
      </w:r>
      <w:r>
        <w:rPr>
          <w:rFonts w:ascii="Lato" w:hAnsi="Lato"/>
          <w:sz w:val="24"/>
          <w:szCs w:val="24"/>
        </w:rPr>
        <w:t>;</w:t>
      </w:r>
    </w:p>
    <w:p w14:paraId="1ABB57E3" w14:textId="6F253B57" w:rsidR="008505EF" w:rsidRDefault="008D4942" w:rsidP="008505EF">
      <w:pPr>
        <w:pStyle w:val="a5"/>
        <w:numPr>
          <w:ilvl w:val="0"/>
          <w:numId w:val="31"/>
        </w:numPr>
        <w:spacing w:after="160" w:line="360" w:lineRule="exact"/>
        <w:jc w:val="both"/>
        <w:rPr>
          <w:rFonts w:ascii="Lato" w:hAnsi="Lato"/>
          <w:sz w:val="24"/>
          <w:szCs w:val="24"/>
        </w:rPr>
      </w:pPr>
      <w:r>
        <w:rPr>
          <w:rFonts w:ascii="Lato" w:hAnsi="Lato"/>
          <w:sz w:val="24"/>
          <w:szCs w:val="24"/>
        </w:rPr>
        <w:t>дополнительных мерах по утеплению корневой системы многолетних насаждений</w:t>
      </w:r>
      <w:r w:rsidR="00727B61">
        <w:rPr>
          <w:rFonts w:ascii="Lato" w:hAnsi="Lato"/>
          <w:sz w:val="24"/>
          <w:szCs w:val="24"/>
        </w:rPr>
        <w:t>;</w:t>
      </w:r>
    </w:p>
    <w:p w14:paraId="1609773A" w14:textId="141D349C" w:rsidR="00727B61" w:rsidRDefault="00727B61" w:rsidP="008505EF">
      <w:pPr>
        <w:pStyle w:val="a5"/>
        <w:numPr>
          <w:ilvl w:val="0"/>
          <w:numId w:val="31"/>
        </w:numPr>
        <w:spacing w:after="160" w:line="360" w:lineRule="exact"/>
        <w:jc w:val="both"/>
        <w:rPr>
          <w:rFonts w:ascii="Lato" w:hAnsi="Lato"/>
          <w:sz w:val="24"/>
          <w:szCs w:val="24"/>
        </w:rPr>
      </w:pPr>
      <w:r w:rsidRPr="00727B61">
        <w:rPr>
          <w:rFonts w:ascii="Lato" w:hAnsi="Lato"/>
          <w:sz w:val="24"/>
          <w:szCs w:val="24"/>
        </w:rPr>
        <w:t>планировании мер по смягчению последствий потери урожая.</w:t>
      </w:r>
    </w:p>
    <w:p w14:paraId="5F1BB120" w14:textId="50AF09CB" w:rsidR="00606F30" w:rsidRDefault="004204F9" w:rsidP="00606F30">
      <w:pPr>
        <w:pStyle w:val="2"/>
      </w:pPr>
      <w:bookmarkStart w:id="23" w:name="_Toc167889969"/>
      <w:r>
        <w:t>2</w:t>
      </w:r>
      <w:r w:rsidR="00606F30">
        <w:t xml:space="preserve">.3 </w:t>
      </w:r>
      <w:r w:rsidR="00D431D1" w:rsidRPr="00D431D1">
        <w:t>Начало вегетационного периода</w:t>
      </w:r>
      <w:bookmarkEnd w:id="23"/>
    </w:p>
    <w:p w14:paraId="0BAAE8EE" w14:textId="77777777" w:rsidR="008D3191" w:rsidRDefault="008D3191" w:rsidP="008D3191">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36B6AA95" w14:textId="7F629B1F" w:rsidR="008D3191" w:rsidRDefault="008D3191" w:rsidP="008D3191">
      <w:pPr>
        <w:spacing w:after="160" w:line="360" w:lineRule="exact"/>
        <w:jc w:val="both"/>
        <w:rPr>
          <w:rFonts w:ascii="Lato" w:hAnsi="Lato"/>
          <w:sz w:val="24"/>
          <w:szCs w:val="24"/>
        </w:rPr>
      </w:pPr>
      <w:r w:rsidRPr="008D3191">
        <w:rPr>
          <w:rFonts w:ascii="Lato" w:hAnsi="Lato"/>
          <w:sz w:val="24"/>
          <w:szCs w:val="24"/>
        </w:rPr>
        <w:t>Начало вегетационного периода — дата начала периода года, когда сочетание метеорологических условий благоприятно для хода физиологических процессов у растений.</w:t>
      </w:r>
      <w:r>
        <w:rPr>
          <w:rFonts w:ascii="Lato" w:hAnsi="Lato"/>
          <w:sz w:val="24"/>
          <w:szCs w:val="24"/>
        </w:rPr>
        <w:t xml:space="preserve"> </w:t>
      </w:r>
    </w:p>
    <w:p w14:paraId="0BEBE212" w14:textId="77777777" w:rsidR="008505EF" w:rsidRPr="00A835DD" w:rsidRDefault="008505EF" w:rsidP="008505EF">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1730B04C" w14:textId="77777777" w:rsidR="008D3191" w:rsidRPr="008D3191" w:rsidRDefault="008D3191" w:rsidP="008D3191">
      <w:pPr>
        <w:spacing w:after="160" w:line="360" w:lineRule="exact"/>
        <w:jc w:val="both"/>
        <w:rPr>
          <w:rFonts w:ascii="Lato" w:hAnsi="Lato"/>
          <w:sz w:val="24"/>
          <w:szCs w:val="24"/>
        </w:rPr>
      </w:pPr>
      <w:r w:rsidRPr="008D3191">
        <w:rPr>
          <w:rFonts w:ascii="Lato" w:hAnsi="Lato"/>
          <w:sz w:val="24"/>
          <w:szCs w:val="24"/>
        </w:rPr>
        <w:t>Вегетационные период (вегетативный период), (1) этап развития растения, во время которого возможны прорастание семени или споры, распускание почек, рост корня, стебля, листьев, формирование репродуктивных органов, образование зрелых плодов и семян, (2) период года, когда сочетание метеорологических условий благоприятно для хода физиологических процессов у растения (поглощения воды и элементов минерального питания, дыхания, фотосинтеза, роста и развития).</w:t>
      </w:r>
    </w:p>
    <w:p w14:paraId="734C8256" w14:textId="41E8116D" w:rsidR="008505EF" w:rsidRDefault="008D3191" w:rsidP="008D3191">
      <w:pPr>
        <w:spacing w:after="160" w:line="360" w:lineRule="exact"/>
        <w:jc w:val="both"/>
        <w:rPr>
          <w:rFonts w:ascii="Lato" w:hAnsi="Lato"/>
          <w:sz w:val="24"/>
          <w:szCs w:val="24"/>
        </w:rPr>
      </w:pPr>
      <w:r w:rsidRPr="008D3191">
        <w:rPr>
          <w:rFonts w:ascii="Lato" w:hAnsi="Lato"/>
          <w:sz w:val="24"/>
          <w:szCs w:val="24"/>
        </w:rPr>
        <w:t>Вегетация — период развития растения от начала роста до уборки урожая</w:t>
      </w:r>
    </w:p>
    <w:p w14:paraId="5931071D" w14:textId="77777777" w:rsidR="008505EF" w:rsidRPr="00A835DD" w:rsidRDefault="008505EF" w:rsidP="008505EF">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499465D0" w14:textId="77777777" w:rsidR="008D3191" w:rsidRPr="008D3191" w:rsidRDefault="008D3191" w:rsidP="008D3191">
      <w:pPr>
        <w:spacing w:after="160" w:line="360" w:lineRule="exact"/>
        <w:jc w:val="both"/>
        <w:rPr>
          <w:rFonts w:ascii="Lato" w:hAnsi="Lato"/>
          <w:sz w:val="24"/>
          <w:szCs w:val="24"/>
        </w:rPr>
      </w:pPr>
      <w:r w:rsidRPr="008D3191">
        <w:rPr>
          <w:rFonts w:ascii="Lato" w:hAnsi="Lato"/>
          <w:sz w:val="24"/>
          <w:szCs w:val="24"/>
        </w:rPr>
        <w:t xml:space="preserve">Начало вегетационного периода является важнейшим биоклиматическим показателем. В растениеводстве начало вегетационного периода связано с началом роста сельскохозяйственных растений (у древесных плодовых пород — с началом сокодвижения). Начало вегетационного периода конкретного вида (у с.-х. культур – сорта) растения зависит от его биологических особенностей и от природных условий (географической широты, климата, высоты над уровнем моря, длины </w:t>
      </w:r>
      <w:r w:rsidRPr="008D3191">
        <w:rPr>
          <w:rFonts w:ascii="Lato" w:hAnsi="Lato"/>
          <w:sz w:val="24"/>
          <w:szCs w:val="24"/>
        </w:rPr>
        <w:lastRenderedPageBreak/>
        <w:t xml:space="preserve">фотопериода, интенсивности солнечной радиации, обеспеченности влагой и элементами минерального питания). </w:t>
      </w:r>
    </w:p>
    <w:p w14:paraId="743B71D5" w14:textId="77777777" w:rsidR="008505EF" w:rsidRPr="004F673D" w:rsidRDefault="008505EF" w:rsidP="008505EF">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552F96B7" w14:textId="09CA81D6" w:rsidR="00345BD4" w:rsidRDefault="00345BD4" w:rsidP="00EF3281">
      <w:pPr>
        <w:spacing w:after="160" w:line="360" w:lineRule="exact"/>
        <w:jc w:val="both"/>
        <w:rPr>
          <w:rFonts w:ascii="Lato" w:hAnsi="Lato"/>
          <w:sz w:val="24"/>
          <w:szCs w:val="24"/>
        </w:rPr>
      </w:pPr>
      <w:r w:rsidRPr="00345BD4">
        <w:rPr>
          <w:rFonts w:ascii="Lato" w:hAnsi="Lato"/>
          <w:sz w:val="24"/>
          <w:szCs w:val="24"/>
        </w:rPr>
        <w:t>Информационный продукт может использоваться в сельском хозяйстве</w:t>
      </w:r>
      <w:r>
        <w:rPr>
          <w:rFonts w:ascii="Lato" w:hAnsi="Lato"/>
          <w:sz w:val="24"/>
          <w:szCs w:val="24"/>
        </w:rPr>
        <w:t xml:space="preserve"> и ирригации</w:t>
      </w:r>
      <w:r w:rsidRPr="00345BD4">
        <w:rPr>
          <w:rFonts w:ascii="Lato" w:hAnsi="Lato"/>
          <w:sz w:val="24"/>
          <w:szCs w:val="24"/>
        </w:rPr>
        <w:t xml:space="preserve"> для принятия решений о:</w:t>
      </w:r>
    </w:p>
    <w:p w14:paraId="1797D317" w14:textId="41829791" w:rsidR="008505EF" w:rsidRPr="00EF3281" w:rsidRDefault="00EF3281" w:rsidP="008505EF">
      <w:pPr>
        <w:pStyle w:val="a5"/>
        <w:numPr>
          <w:ilvl w:val="0"/>
          <w:numId w:val="31"/>
        </w:numPr>
        <w:spacing w:after="160" w:line="360" w:lineRule="exact"/>
        <w:jc w:val="both"/>
        <w:rPr>
          <w:rFonts w:ascii="Lato" w:hAnsi="Lato"/>
          <w:sz w:val="24"/>
          <w:szCs w:val="24"/>
        </w:rPr>
      </w:pPr>
      <w:r>
        <w:rPr>
          <w:rFonts w:ascii="Lato" w:hAnsi="Lato"/>
          <w:sz w:val="24"/>
          <w:szCs w:val="24"/>
        </w:rPr>
        <w:t xml:space="preserve">сроках </w:t>
      </w:r>
      <w:r w:rsidRPr="00EF3281">
        <w:rPr>
          <w:rFonts w:ascii="Lato" w:hAnsi="Lato"/>
          <w:sz w:val="24"/>
          <w:szCs w:val="24"/>
        </w:rPr>
        <w:t>посадк</w:t>
      </w:r>
      <w:r>
        <w:rPr>
          <w:rFonts w:ascii="Lato" w:hAnsi="Lato"/>
          <w:sz w:val="24"/>
          <w:szCs w:val="24"/>
        </w:rPr>
        <w:t>и</w:t>
      </w:r>
      <w:r w:rsidRPr="00EF3281">
        <w:rPr>
          <w:rFonts w:ascii="Lato" w:hAnsi="Lato"/>
          <w:sz w:val="24"/>
          <w:szCs w:val="24"/>
        </w:rPr>
        <w:t xml:space="preserve"> сельскохозяйственных культур</w:t>
      </w:r>
      <w:r w:rsidR="008505EF" w:rsidRPr="00EF3281">
        <w:rPr>
          <w:rFonts w:ascii="Lato" w:hAnsi="Lato"/>
          <w:sz w:val="24"/>
          <w:szCs w:val="24"/>
        </w:rPr>
        <w:t>;</w:t>
      </w:r>
    </w:p>
    <w:p w14:paraId="5E4A8725" w14:textId="671A9320" w:rsidR="008505EF" w:rsidRDefault="00EF3281" w:rsidP="008505EF">
      <w:pPr>
        <w:pStyle w:val="a5"/>
        <w:numPr>
          <w:ilvl w:val="0"/>
          <w:numId w:val="31"/>
        </w:numPr>
        <w:spacing w:after="160" w:line="360" w:lineRule="exact"/>
        <w:jc w:val="both"/>
        <w:rPr>
          <w:rFonts w:ascii="Lato" w:hAnsi="Lato"/>
          <w:sz w:val="24"/>
          <w:szCs w:val="24"/>
        </w:rPr>
      </w:pPr>
      <w:r>
        <w:rPr>
          <w:rFonts w:ascii="Lato" w:hAnsi="Lato"/>
          <w:sz w:val="24"/>
          <w:szCs w:val="24"/>
        </w:rPr>
        <w:t xml:space="preserve">сроках завершения подготовительных работ на </w:t>
      </w:r>
      <w:r w:rsidR="00A920E8">
        <w:rPr>
          <w:rFonts w:ascii="Lato" w:hAnsi="Lato"/>
          <w:sz w:val="24"/>
          <w:szCs w:val="24"/>
        </w:rPr>
        <w:t xml:space="preserve">ирригационных </w:t>
      </w:r>
      <w:r>
        <w:rPr>
          <w:rFonts w:ascii="Lato" w:hAnsi="Lato"/>
          <w:sz w:val="24"/>
          <w:szCs w:val="24"/>
        </w:rPr>
        <w:t>системах;</w:t>
      </w:r>
    </w:p>
    <w:p w14:paraId="5DC1BDEB" w14:textId="7755FA82" w:rsidR="00EF3281" w:rsidRDefault="00EF3281" w:rsidP="008505EF">
      <w:pPr>
        <w:pStyle w:val="a5"/>
        <w:numPr>
          <w:ilvl w:val="0"/>
          <w:numId w:val="31"/>
        </w:numPr>
        <w:spacing w:after="160" w:line="360" w:lineRule="exact"/>
        <w:jc w:val="both"/>
        <w:rPr>
          <w:rFonts w:ascii="Lato" w:hAnsi="Lato"/>
          <w:sz w:val="24"/>
          <w:szCs w:val="24"/>
        </w:rPr>
      </w:pPr>
      <w:r>
        <w:rPr>
          <w:rFonts w:ascii="Lato" w:hAnsi="Lato"/>
          <w:sz w:val="24"/>
          <w:szCs w:val="24"/>
        </w:rPr>
        <w:t xml:space="preserve">сроках начала эксплуатации </w:t>
      </w:r>
      <w:r w:rsidR="00A920E8">
        <w:rPr>
          <w:rFonts w:ascii="Lato" w:hAnsi="Lato"/>
          <w:sz w:val="24"/>
          <w:szCs w:val="24"/>
        </w:rPr>
        <w:t>ирригационных</w:t>
      </w:r>
      <w:r>
        <w:rPr>
          <w:rFonts w:ascii="Lato" w:hAnsi="Lato"/>
          <w:sz w:val="24"/>
          <w:szCs w:val="24"/>
        </w:rPr>
        <w:t xml:space="preserve"> систем;</w:t>
      </w:r>
    </w:p>
    <w:p w14:paraId="48C3209A" w14:textId="7CA45642" w:rsidR="00EF3281" w:rsidRPr="00EF3281" w:rsidRDefault="008D4942" w:rsidP="008505EF">
      <w:pPr>
        <w:pStyle w:val="a5"/>
        <w:numPr>
          <w:ilvl w:val="0"/>
          <w:numId w:val="31"/>
        </w:numPr>
        <w:spacing w:after="160" w:line="360" w:lineRule="exact"/>
        <w:jc w:val="both"/>
        <w:rPr>
          <w:rFonts w:ascii="Lato" w:hAnsi="Lato"/>
          <w:sz w:val="24"/>
          <w:szCs w:val="24"/>
        </w:rPr>
      </w:pPr>
      <w:bookmarkStart w:id="24" w:name="_Hlk166488179"/>
      <w:r>
        <w:rPr>
          <w:rFonts w:ascii="Lato" w:hAnsi="Lato"/>
          <w:sz w:val="24"/>
          <w:szCs w:val="24"/>
        </w:rPr>
        <w:t xml:space="preserve">планировании мер по </w:t>
      </w:r>
      <w:r w:rsidR="00727B61">
        <w:rPr>
          <w:rFonts w:ascii="Lato" w:hAnsi="Lato"/>
          <w:sz w:val="24"/>
          <w:szCs w:val="24"/>
        </w:rPr>
        <w:t>смягчению</w:t>
      </w:r>
      <w:r>
        <w:rPr>
          <w:rFonts w:ascii="Lato" w:hAnsi="Lato"/>
          <w:sz w:val="24"/>
          <w:szCs w:val="24"/>
        </w:rPr>
        <w:t xml:space="preserve"> последствий снижения урожа</w:t>
      </w:r>
      <w:r w:rsidR="00727B61">
        <w:rPr>
          <w:rFonts w:ascii="Lato" w:hAnsi="Lato"/>
          <w:sz w:val="24"/>
          <w:szCs w:val="24"/>
        </w:rPr>
        <w:t>йности</w:t>
      </w:r>
      <w:r>
        <w:rPr>
          <w:rFonts w:ascii="Lato" w:hAnsi="Lato"/>
          <w:sz w:val="24"/>
          <w:szCs w:val="24"/>
        </w:rPr>
        <w:t>.</w:t>
      </w:r>
      <w:bookmarkEnd w:id="24"/>
    </w:p>
    <w:p w14:paraId="747F86C0" w14:textId="2E522381" w:rsidR="00606F30" w:rsidRDefault="004204F9" w:rsidP="00606F30">
      <w:pPr>
        <w:pStyle w:val="2"/>
      </w:pPr>
      <w:bookmarkStart w:id="25" w:name="_Toc167889970"/>
      <w:r>
        <w:t>2</w:t>
      </w:r>
      <w:r w:rsidR="00606F30">
        <w:t xml:space="preserve">.4 </w:t>
      </w:r>
      <w:r w:rsidR="00D431D1" w:rsidRPr="00D431D1">
        <w:t>Окончание вегетационного периода</w:t>
      </w:r>
      <w:bookmarkEnd w:id="25"/>
    </w:p>
    <w:p w14:paraId="21535075" w14:textId="77777777" w:rsidR="00EF3281" w:rsidRDefault="00EF3281" w:rsidP="00EF3281">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14426F20" w14:textId="7725A828" w:rsidR="00EF3281" w:rsidRDefault="00EE1E47" w:rsidP="00EF3281">
      <w:pPr>
        <w:spacing w:after="160" w:line="360" w:lineRule="exact"/>
        <w:jc w:val="both"/>
        <w:rPr>
          <w:rFonts w:ascii="Lato" w:hAnsi="Lato"/>
          <w:sz w:val="24"/>
          <w:szCs w:val="24"/>
        </w:rPr>
      </w:pPr>
      <w:r w:rsidRPr="00EE1E47">
        <w:rPr>
          <w:rFonts w:ascii="Lato" w:hAnsi="Lato"/>
          <w:sz w:val="24"/>
          <w:szCs w:val="24"/>
        </w:rPr>
        <w:t>Окончание вегетационного периода — дата окончания периода года, когда сочетание метеорологических условий благоприятно для хода физиологических процессов у растений.</w:t>
      </w:r>
    </w:p>
    <w:p w14:paraId="53ADD133" w14:textId="77777777" w:rsidR="00EF3281" w:rsidRPr="00A835DD" w:rsidRDefault="00EF3281" w:rsidP="00EF3281">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0726C7DB" w14:textId="77777777" w:rsidR="00EE1E47" w:rsidRPr="00EE1E47" w:rsidRDefault="00EE1E47" w:rsidP="00EE1E47">
      <w:pPr>
        <w:spacing w:after="160" w:line="360" w:lineRule="exact"/>
        <w:jc w:val="both"/>
        <w:rPr>
          <w:rFonts w:ascii="Lato" w:hAnsi="Lato"/>
          <w:sz w:val="24"/>
          <w:szCs w:val="24"/>
        </w:rPr>
      </w:pPr>
      <w:r w:rsidRPr="00EE1E47">
        <w:rPr>
          <w:rFonts w:ascii="Lato" w:hAnsi="Lato"/>
          <w:sz w:val="24"/>
          <w:szCs w:val="24"/>
        </w:rPr>
        <w:t>Вегетационные период (вегетативный период), (1) этап развития растения, во время которого возможны прорастание семени или споры, распускание почек, рост корня, стебля, листьев, формирование репродуктивных органов, образование зрелых плодов и семян, (2) период года, когда сочетание метеорологических условий благоприятно для хода физиологических процессов у растения (поглощения воды и элементов минерального питания, дыхания, фотосинтеза, роста и развития).</w:t>
      </w:r>
    </w:p>
    <w:p w14:paraId="7584BE99" w14:textId="76369DF8" w:rsidR="00EF3281" w:rsidRDefault="00EE1E47" w:rsidP="00EE1E47">
      <w:pPr>
        <w:spacing w:after="160" w:line="360" w:lineRule="exact"/>
        <w:jc w:val="both"/>
        <w:rPr>
          <w:rFonts w:ascii="Lato" w:hAnsi="Lato"/>
          <w:sz w:val="24"/>
          <w:szCs w:val="24"/>
        </w:rPr>
      </w:pPr>
      <w:r w:rsidRPr="00EE1E47">
        <w:rPr>
          <w:rFonts w:ascii="Lato" w:hAnsi="Lato"/>
          <w:sz w:val="24"/>
          <w:szCs w:val="24"/>
        </w:rPr>
        <w:t>Вегетация — период развития растения от начала роста до уборки урожая</w:t>
      </w:r>
      <w:r>
        <w:rPr>
          <w:rFonts w:ascii="Lato" w:hAnsi="Lato"/>
          <w:sz w:val="24"/>
          <w:szCs w:val="24"/>
        </w:rPr>
        <w:t>.</w:t>
      </w:r>
    </w:p>
    <w:p w14:paraId="0090E3AE" w14:textId="77777777" w:rsidR="00EF3281" w:rsidRPr="00A835DD" w:rsidRDefault="00EF3281" w:rsidP="00EF3281">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647A19D1" w14:textId="77777777" w:rsidR="00EE1E47" w:rsidRPr="00EE1E47" w:rsidRDefault="00EE1E47" w:rsidP="00EE1E47">
      <w:pPr>
        <w:spacing w:after="160" w:line="360" w:lineRule="exact"/>
        <w:jc w:val="both"/>
        <w:rPr>
          <w:rFonts w:ascii="Lato" w:hAnsi="Lato"/>
          <w:sz w:val="24"/>
          <w:szCs w:val="24"/>
        </w:rPr>
      </w:pPr>
      <w:r w:rsidRPr="00EE1E47">
        <w:rPr>
          <w:rFonts w:ascii="Lato" w:hAnsi="Lato"/>
          <w:sz w:val="24"/>
          <w:szCs w:val="24"/>
        </w:rPr>
        <w:t xml:space="preserve">Окончание вегетационного периода является важнейшим биоклиматическим показателем. В растениеводстве окончание вегетационного периода связано с уборкой урожая (у древесных плодовых пород — с опадением листьев). Окончание вегетационного периода конкретного вида (у с.-х. культур – сорта) растения зависит от его биологических особенностей и от природных условий (географической широты, климата, высоты над уровнем моря, длины фотопериода, интенсивности солнечной радиации, обеспеченности влагой и элементами минерального питания). </w:t>
      </w:r>
    </w:p>
    <w:p w14:paraId="7E736C32" w14:textId="3FE606A4" w:rsidR="00EF3281" w:rsidRPr="004F673D" w:rsidRDefault="00EF3281" w:rsidP="00EE1E47">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7AA75CF0" w14:textId="77777777" w:rsidR="00345BD4" w:rsidRDefault="00345BD4" w:rsidP="00345BD4">
      <w:pPr>
        <w:spacing w:after="160" w:line="360" w:lineRule="exact"/>
        <w:jc w:val="both"/>
        <w:rPr>
          <w:rFonts w:ascii="Lato" w:hAnsi="Lato"/>
          <w:sz w:val="24"/>
          <w:szCs w:val="24"/>
        </w:rPr>
      </w:pPr>
      <w:r w:rsidRPr="00345BD4">
        <w:rPr>
          <w:rFonts w:ascii="Lato" w:hAnsi="Lato"/>
          <w:sz w:val="24"/>
          <w:szCs w:val="24"/>
        </w:rPr>
        <w:t>Информационный продукт может использоваться в сельском хозяйстве</w:t>
      </w:r>
      <w:r>
        <w:rPr>
          <w:rFonts w:ascii="Lato" w:hAnsi="Lato"/>
          <w:sz w:val="24"/>
          <w:szCs w:val="24"/>
        </w:rPr>
        <w:t xml:space="preserve"> и ирригации</w:t>
      </w:r>
      <w:r w:rsidRPr="00345BD4">
        <w:rPr>
          <w:rFonts w:ascii="Lato" w:hAnsi="Lato"/>
          <w:sz w:val="24"/>
          <w:szCs w:val="24"/>
        </w:rPr>
        <w:t xml:space="preserve"> для принятия решений о:</w:t>
      </w:r>
    </w:p>
    <w:p w14:paraId="7A2BBABA" w14:textId="77777777" w:rsidR="00345BD4" w:rsidRDefault="00345BD4" w:rsidP="00EF3281">
      <w:pPr>
        <w:spacing w:after="160" w:line="360" w:lineRule="exact"/>
        <w:jc w:val="both"/>
        <w:rPr>
          <w:rFonts w:ascii="Lato" w:hAnsi="Lato"/>
          <w:sz w:val="24"/>
          <w:szCs w:val="24"/>
        </w:rPr>
      </w:pPr>
    </w:p>
    <w:p w14:paraId="2C6C1A37" w14:textId="635913A2" w:rsidR="00EF3281" w:rsidRPr="00EF3281" w:rsidRDefault="00EF3281" w:rsidP="00EF3281">
      <w:pPr>
        <w:pStyle w:val="a5"/>
        <w:numPr>
          <w:ilvl w:val="0"/>
          <w:numId w:val="31"/>
        </w:numPr>
        <w:spacing w:after="160" w:line="360" w:lineRule="exact"/>
        <w:jc w:val="both"/>
        <w:rPr>
          <w:rFonts w:ascii="Lato" w:hAnsi="Lato"/>
          <w:sz w:val="24"/>
          <w:szCs w:val="24"/>
        </w:rPr>
      </w:pPr>
      <w:r>
        <w:rPr>
          <w:rFonts w:ascii="Lato" w:hAnsi="Lato"/>
          <w:sz w:val="24"/>
          <w:szCs w:val="24"/>
        </w:rPr>
        <w:lastRenderedPageBreak/>
        <w:t xml:space="preserve">сроках </w:t>
      </w:r>
      <w:r w:rsidR="00EE1E47">
        <w:rPr>
          <w:rFonts w:ascii="Lato" w:hAnsi="Lato"/>
          <w:sz w:val="24"/>
          <w:szCs w:val="24"/>
        </w:rPr>
        <w:t>сбора урожая сельскохозяйственных культур</w:t>
      </w:r>
    </w:p>
    <w:p w14:paraId="291E514A" w14:textId="66D0D8C4" w:rsidR="00EF3281" w:rsidRDefault="00EF3281" w:rsidP="00EF3281">
      <w:pPr>
        <w:pStyle w:val="a5"/>
        <w:numPr>
          <w:ilvl w:val="0"/>
          <w:numId w:val="31"/>
        </w:numPr>
        <w:spacing w:after="160" w:line="360" w:lineRule="exact"/>
        <w:jc w:val="both"/>
        <w:rPr>
          <w:rFonts w:ascii="Lato" w:hAnsi="Lato"/>
          <w:sz w:val="24"/>
          <w:szCs w:val="24"/>
        </w:rPr>
      </w:pPr>
      <w:r>
        <w:rPr>
          <w:rFonts w:ascii="Lato" w:hAnsi="Lato"/>
          <w:sz w:val="24"/>
          <w:szCs w:val="24"/>
        </w:rPr>
        <w:t xml:space="preserve">сроках </w:t>
      </w:r>
      <w:r w:rsidR="00EE1E47">
        <w:rPr>
          <w:rFonts w:ascii="Lato" w:hAnsi="Lato"/>
          <w:sz w:val="24"/>
          <w:szCs w:val="24"/>
        </w:rPr>
        <w:t>завершения</w:t>
      </w:r>
      <w:r>
        <w:rPr>
          <w:rFonts w:ascii="Lato" w:hAnsi="Lato"/>
          <w:sz w:val="24"/>
          <w:szCs w:val="24"/>
        </w:rPr>
        <w:t xml:space="preserve"> эксплуатации </w:t>
      </w:r>
      <w:r w:rsidR="00A920E8">
        <w:rPr>
          <w:rFonts w:ascii="Lato" w:hAnsi="Lato"/>
          <w:sz w:val="24"/>
          <w:szCs w:val="24"/>
        </w:rPr>
        <w:t>ирригационных</w:t>
      </w:r>
      <w:r>
        <w:rPr>
          <w:rFonts w:ascii="Lato" w:hAnsi="Lato"/>
          <w:sz w:val="24"/>
          <w:szCs w:val="24"/>
        </w:rPr>
        <w:t xml:space="preserve"> систем;</w:t>
      </w:r>
    </w:p>
    <w:p w14:paraId="58C744EF" w14:textId="77CC161F" w:rsidR="00727B61" w:rsidRDefault="00727B61" w:rsidP="00EF3281">
      <w:pPr>
        <w:pStyle w:val="a5"/>
        <w:numPr>
          <w:ilvl w:val="0"/>
          <w:numId w:val="31"/>
        </w:numPr>
        <w:spacing w:after="160" w:line="360" w:lineRule="exact"/>
        <w:jc w:val="both"/>
        <w:rPr>
          <w:rFonts w:ascii="Lato" w:hAnsi="Lato"/>
          <w:sz w:val="24"/>
          <w:szCs w:val="24"/>
        </w:rPr>
      </w:pPr>
      <w:r w:rsidRPr="00727B61">
        <w:rPr>
          <w:rFonts w:ascii="Lato" w:hAnsi="Lato"/>
          <w:sz w:val="24"/>
          <w:szCs w:val="24"/>
        </w:rPr>
        <w:t>планировании мер по смягчению последствий снижения урожайности.</w:t>
      </w:r>
    </w:p>
    <w:p w14:paraId="5E5CE106" w14:textId="5A5A6F12" w:rsidR="00606F30" w:rsidRDefault="004204F9" w:rsidP="00606F30">
      <w:pPr>
        <w:pStyle w:val="2"/>
      </w:pPr>
      <w:bookmarkStart w:id="26" w:name="_Toc167889971"/>
      <w:r>
        <w:t>2</w:t>
      </w:r>
      <w:r w:rsidR="00606F30">
        <w:t xml:space="preserve">.5 </w:t>
      </w:r>
      <w:r w:rsidR="00D431D1" w:rsidRPr="00D431D1">
        <w:t>Продолжительность вегетационного периода</w:t>
      </w:r>
      <w:bookmarkEnd w:id="26"/>
    </w:p>
    <w:p w14:paraId="56890E5C" w14:textId="77777777" w:rsidR="00EE1E47" w:rsidRDefault="00EE1E47" w:rsidP="00EE1E47">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62F8B1C4" w14:textId="54017836" w:rsidR="00EE1E47" w:rsidRDefault="00EE1E47" w:rsidP="00EE1E47">
      <w:pPr>
        <w:spacing w:after="160" w:line="360" w:lineRule="exact"/>
        <w:jc w:val="both"/>
        <w:rPr>
          <w:rFonts w:ascii="Lato" w:hAnsi="Lato"/>
          <w:sz w:val="24"/>
          <w:szCs w:val="24"/>
        </w:rPr>
      </w:pPr>
      <w:r w:rsidRPr="00EE1E47">
        <w:rPr>
          <w:rFonts w:ascii="Lato" w:hAnsi="Lato"/>
          <w:sz w:val="24"/>
          <w:szCs w:val="24"/>
        </w:rPr>
        <w:t>Вегетационные период (вегетативный период), (1) этап развития растения, во время которого возможны прорастание семени или споры, распускание почек, рост корня, стебля, листьев, формирование репродуктивных органов, образование зрелых плодов и семян, (2) период года, когда сочетание метеорологических условий благоприятно для хода физиологических процессов у растения (поглощения воды и элементов минерального питания, дыхания, фотосинтеза, роста и развития).</w:t>
      </w:r>
    </w:p>
    <w:p w14:paraId="79C89DF1" w14:textId="77777777" w:rsidR="00EE1E47" w:rsidRPr="00A835DD" w:rsidRDefault="00EE1E47" w:rsidP="00EE1E47">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4BFCD3CB" w14:textId="77777777" w:rsidR="00EE1E47" w:rsidRPr="00EE1E47" w:rsidRDefault="00EE1E47" w:rsidP="00EE1E47">
      <w:pPr>
        <w:spacing w:after="160" w:line="360" w:lineRule="exact"/>
        <w:jc w:val="both"/>
        <w:rPr>
          <w:rFonts w:ascii="Lato" w:hAnsi="Lato"/>
          <w:sz w:val="24"/>
          <w:szCs w:val="24"/>
        </w:rPr>
      </w:pPr>
      <w:r w:rsidRPr="00EE1E47">
        <w:rPr>
          <w:rFonts w:ascii="Lato" w:hAnsi="Lato"/>
          <w:sz w:val="24"/>
          <w:szCs w:val="24"/>
        </w:rPr>
        <w:t>Вегетация — период развития растения от начала роста до уборки урожая</w:t>
      </w:r>
    </w:p>
    <w:p w14:paraId="3D55EBFC" w14:textId="77777777" w:rsidR="00EE1E47" w:rsidRPr="00EE1E47" w:rsidRDefault="00EE1E47" w:rsidP="00EE1E47">
      <w:pPr>
        <w:spacing w:after="160" w:line="360" w:lineRule="exact"/>
        <w:jc w:val="both"/>
        <w:rPr>
          <w:rFonts w:ascii="Lato" w:hAnsi="Lato"/>
          <w:sz w:val="24"/>
          <w:szCs w:val="24"/>
        </w:rPr>
      </w:pPr>
      <w:r w:rsidRPr="00EE1E47">
        <w:rPr>
          <w:rFonts w:ascii="Lato" w:hAnsi="Lato"/>
          <w:sz w:val="24"/>
          <w:szCs w:val="24"/>
        </w:rPr>
        <w:t>Начало вегетационного периода — дата начала периода года, когда сочетание метеорологических условий благоприятно для хода физиологических процессов у растений.</w:t>
      </w:r>
    </w:p>
    <w:p w14:paraId="222EDDB6" w14:textId="244B0933" w:rsidR="00EE1E47" w:rsidRDefault="00EE1E47" w:rsidP="00EE1E47">
      <w:pPr>
        <w:spacing w:after="160" w:line="360" w:lineRule="exact"/>
        <w:jc w:val="both"/>
        <w:rPr>
          <w:rFonts w:ascii="Lato" w:hAnsi="Lato"/>
          <w:sz w:val="24"/>
          <w:szCs w:val="24"/>
        </w:rPr>
      </w:pPr>
      <w:r w:rsidRPr="00EE1E47">
        <w:rPr>
          <w:rFonts w:ascii="Lato" w:hAnsi="Lato"/>
          <w:sz w:val="24"/>
          <w:szCs w:val="24"/>
        </w:rPr>
        <w:t>Окончание вегетационного периода — дата окончания периода года, когда сочетание метеорологических условий благоприятно для хода физиологических процессов у растений.</w:t>
      </w:r>
    </w:p>
    <w:p w14:paraId="7AFC425D" w14:textId="77777777" w:rsidR="00EE1E47" w:rsidRPr="00A835DD" w:rsidRDefault="00EE1E47" w:rsidP="00EE1E47">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3A8AF347" w14:textId="1CB04560" w:rsidR="00EE1E47" w:rsidRPr="00EE1E47" w:rsidRDefault="00EE1E47" w:rsidP="00EE1E47">
      <w:pPr>
        <w:spacing w:after="160" w:line="360" w:lineRule="exact"/>
        <w:jc w:val="both"/>
        <w:rPr>
          <w:rFonts w:ascii="Lato" w:hAnsi="Lato"/>
          <w:sz w:val="24"/>
          <w:szCs w:val="24"/>
        </w:rPr>
      </w:pPr>
      <w:r w:rsidRPr="00EE1E47">
        <w:rPr>
          <w:rFonts w:ascii="Lato" w:hAnsi="Lato"/>
          <w:sz w:val="24"/>
          <w:szCs w:val="24"/>
        </w:rPr>
        <w:t xml:space="preserve">Продолжительность вегетационного периода является важнейшим биоклиматическим показателем, в значительной мере определяющим состав местной флоры. В растениеводстве вегетационным периодом называют отрезок времени от начала роста сельскохозяйственного растения до уборки урожая (у древесных плодовых пород от начала сокодвижения и распускания почек до опадения листьев). Продолжительность вегетационного периода конкретного вида (у с.-х. культур – сорта) растения зависит от его биологических особенностей и от природных условий (географической широты, климата, высоты над уровнем моря, длины фотопериода, интенсивности солнечной радиации, обеспеченности влагой и элементами минерального питания).  </w:t>
      </w:r>
    </w:p>
    <w:p w14:paraId="7FA3D09E" w14:textId="77777777" w:rsidR="00EE1E47" w:rsidRPr="004F673D" w:rsidRDefault="00EE1E47" w:rsidP="00EE1E47">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01A56EA2" w14:textId="77777777" w:rsidR="00345BD4" w:rsidRDefault="00345BD4" w:rsidP="00345BD4">
      <w:pPr>
        <w:spacing w:after="160" w:line="360" w:lineRule="exact"/>
        <w:jc w:val="both"/>
        <w:rPr>
          <w:rFonts w:ascii="Lato" w:hAnsi="Lato"/>
          <w:sz w:val="24"/>
          <w:szCs w:val="24"/>
        </w:rPr>
      </w:pPr>
      <w:r w:rsidRPr="00345BD4">
        <w:rPr>
          <w:rFonts w:ascii="Lato" w:hAnsi="Lato"/>
          <w:sz w:val="24"/>
          <w:szCs w:val="24"/>
        </w:rPr>
        <w:t>Информационный продукт может использоваться в сельском хозяйстве</w:t>
      </w:r>
      <w:r>
        <w:rPr>
          <w:rFonts w:ascii="Lato" w:hAnsi="Lato"/>
          <w:sz w:val="24"/>
          <w:szCs w:val="24"/>
        </w:rPr>
        <w:t xml:space="preserve"> и ирригации</w:t>
      </w:r>
      <w:r w:rsidRPr="00345BD4">
        <w:rPr>
          <w:rFonts w:ascii="Lato" w:hAnsi="Lato"/>
          <w:sz w:val="24"/>
          <w:szCs w:val="24"/>
        </w:rPr>
        <w:t xml:space="preserve"> для принятия решений о:</w:t>
      </w:r>
    </w:p>
    <w:p w14:paraId="27E7922B" w14:textId="65101E38" w:rsidR="00EE1E47" w:rsidRPr="00345BD4" w:rsidRDefault="00EE1E47" w:rsidP="00EE1E47">
      <w:pPr>
        <w:pStyle w:val="a5"/>
        <w:numPr>
          <w:ilvl w:val="0"/>
          <w:numId w:val="31"/>
        </w:numPr>
        <w:spacing w:after="160" w:line="360" w:lineRule="exact"/>
        <w:jc w:val="both"/>
        <w:rPr>
          <w:rFonts w:ascii="Lato" w:hAnsi="Lato"/>
          <w:sz w:val="24"/>
          <w:szCs w:val="24"/>
        </w:rPr>
      </w:pPr>
      <w:r w:rsidRPr="00345BD4">
        <w:rPr>
          <w:rFonts w:ascii="Lato" w:hAnsi="Lato"/>
          <w:sz w:val="24"/>
          <w:szCs w:val="24"/>
        </w:rPr>
        <w:t xml:space="preserve">планировании подготовительных работ на </w:t>
      </w:r>
      <w:r w:rsidR="00A920E8">
        <w:rPr>
          <w:rFonts w:ascii="Lato" w:hAnsi="Lato"/>
          <w:sz w:val="24"/>
          <w:szCs w:val="24"/>
        </w:rPr>
        <w:t>ирригационных</w:t>
      </w:r>
      <w:r w:rsidRPr="00345BD4">
        <w:rPr>
          <w:rFonts w:ascii="Lato" w:hAnsi="Lato"/>
          <w:sz w:val="24"/>
          <w:szCs w:val="24"/>
        </w:rPr>
        <w:t xml:space="preserve"> системах;</w:t>
      </w:r>
    </w:p>
    <w:p w14:paraId="4F7873C7" w14:textId="7692CAFF" w:rsidR="00EE1E47" w:rsidRPr="00345BD4" w:rsidRDefault="00EE1E47" w:rsidP="00EE1E47">
      <w:pPr>
        <w:pStyle w:val="a5"/>
        <w:numPr>
          <w:ilvl w:val="0"/>
          <w:numId w:val="31"/>
        </w:numPr>
        <w:spacing w:after="160" w:line="360" w:lineRule="exact"/>
        <w:jc w:val="both"/>
        <w:rPr>
          <w:rFonts w:ascii="Lato" w:hAnsi="Lato"/>
          <w:sz w:val="24"/>
          <w:szCs w:val="24"/>
        </w:rPr>
      </w:pPr>
      <w:r w:rsidRPr="00345BD4">
        <w:rPr>
          <w:rFonts w:ascii="Lato" w:hAnsi="Lato"/>
          <w:sz w:val="24"/>
          <w:szCs w:val="24"/>
        </w:rPr>
        <w:lastRenderedPageBreak/>
        <w:t>продолжительности эксплуатации оросительных систем</w:t>
      </w:r>
      <w:r w:rsidR="009A72F2" w:rsidRPr="00345BD4">
        <w:rPr>
          <w:rFonts w:ascii="Lato" w:hAnsi="Lato"/>
          <w:sz w:val="24"/>
          <w:szCs w:val="24"/>
        </w:rPr>
        <w:t xml:space="preserve"> и необходимых объемах воды на орошение</w:t>
      </w:r>
      <w:r w:rsidRPr="00345BD4">
        <w:rPr>
          <w:rFonts w:ascii="Lato" w:hAnsi="Lato"/>
          <w:sz w:val="24"/>
          <w:szCs w:val="24"/>
        </w:rPr>
        <w:t>;</w:t>
      </w:r>
    </w:p>
    <w:p w14:paraId="250FBD31" w14:textId="469B4AE8" w:rsidR="00345BD4" w:rsidRPr="00345BD4" w:rsidRDefault="009A72F2" w:rsidP="00EE1E47">
      <w:pPr>
        <w:pStyle w:val="a5"/>
        <w:numPr>
          <w:ilvl w:val="0"/>
          <w:numId w:val="31"/>
        </w:numPr>
        <w:spacing w:after="160" w:line="360" w:lineRule="exact"/>
        <w:jc w:val="both"/>
        <w:rPr>
          <w:rFonts w:ascii="Lato" w:hAnsi="Lato"/>
          <w:sz w:val="24"/>
          <w:szCs w:val="24"/>
        </w:rPr>
      </w:pPr>
      <w:bookmarkStart w:id="27" w:name="_Hlk166488414"/>
      <w:r w:rsidRPr="00345BD4">
        <w:rPr>
          <w:rFonts w:ascii="Lato" w:hAnsi="Lato"/>
          <w:sz w:val="24"/>
          <w:szCs w:val="24"/>
        </w:rPr>
        <w:t xml:space="preserve">планировании </w:t>
      </w:r>
      <w:r w:rsidR="00A920E8">
        <w:rPr>
          <w:rFonts w:ascii="Lato" w:hAnsi="Lato"/>
          <w:sz w:val="24"/>
          <w:szCs w:val="24"/>
        </w:rPr>
        <w:t>получения урожая сельскохозяйственных культур.</w:t>
      </w:r>
    </w:p>
    <w:p w14:paraId="108D12B8" w14:textId="48F84A4F" w:rsidR="00D431D1" w:rsidRDefault="004204F9" w:rsidP="00D431D1">
      <w:pPr>
        <w:pStyle w:val="2"/>
      </w:pPr>
      <w:bookmarkStart w:id="28" w:name="_Toc167889972"/>
      <w:bookmarkEnd w:id="27"/>
      <w:r>
        <w:t>2</w:t>
      </w:r>
      <w:r w:rsidR="00D431D1">
        <w:t xml:space="preserve">.6 </w:t>
      </w:r>
      <w:r w:rsidR="00D431D1" w:rsidRPr="00D431D1">
        <w:t>Суммы температур вегетационного периода</w:t>
      </w:r>
      <w:bookmarkEnd w:id="28"/>
    </w:p>
    <w:p w14:paraId="4461603D" w14:textId="77777777" w:rsidR="00E45D84" w:rsidRDefault="00E45D84" w:rsidP="00E45D84">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570A9CEE" w14:textId="65827B09" w:rsidR="00E45D84" w:rsidRPr="00E45D84" w:rsidRDefault="00E45D84" w:rsidP="00E45D84">
      <w:pPr>
        <w:spacing w:after="160" w:line="360" w:lineRule="exact"/>
        <w:jc w:val="both"/>
        <w:rPr>
          <w:rFonts w:ascii="Lato" w:hAnsi="Lato"/>
          <w:sz w:val="24"/>
          <w:szCs w:val="24"/>
        </w:rPr>
      </w:pPr>
      <w:r w:rsidRPr="00E45D84">
        <w:rPr>
          <w:rFonts w:ascii="Lato" w:hAnsi="Lato"/>
          <w:sz w:val="24"/>
          <w:szCs w:val="24"/>
        </w:rPr>
        <w:t xml:space="preserve">Сумма температур вегетационного периода (сумма активных температур) </w:t>
      </w:r>
      <w:r>
        <w:rPr>
          <w:rFonts w:ascii="Lato" w:hAnsi="Lato"/>
          <w:sz w:val="24"/>
          <w:szCs w:val="24"/>
        </w:rPr>
        <w:t>—</w:t>
      </w:r>
      <w:r w:rsidRPr="00E45D84">
        <w:rPr>
          <w:rFonts w:ascii="Lato" w:hAnsi="Lato"/>
          <w:sz w:val="24"/>
          <w:szCs w:val="24"/>
        </w:rPr>
        <w:t xml:space="preserve"> показатель, характеризующий количество тепла и выражающийся суммой средних суточных температур воздуха или почвы, необходимой для развития растений.</w:t>
      </w:r>
    </w:p>
    <w:p w14:paraId="6BC1A445"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7EC7E678" w14:textId="0668E60C" w:rsidR="00E45D84" w:rsidRPr="00EE1E47" w:rsidRDefault="00E45D84" w:rsidP="00E45D84">
      <w:pPr>
        <w:spacing w:after="160" w:line="360" w:lineRule="exact"/>
        <w:jc w:val="both"/>
        <w:rPr>
          <w:rFonts w:ascii="Lato" w:hAnsi="Lato"/>
          <w:sz w:val="24"/>
          <w:szCs w:val="24"/>
        </w:rPr>
      </w:pPr>
      <w:r w:rsidRPr="00EE1E47">
        <w:rPr>
          <w:rFonts w:ascii="Lato" w:hAnsi="Lato"/>
          <w:sz w:val="24"/>
          <w:szCs w:val="24"/>
        </w:rPr>
        <w:t>Вегетация — период развития растения от начала роста до уборки урожая</w:t>
      </w:r>
      <w:r>
        <w:rPr>
          <w:rFonts w:ascii="Lato" w:hAnsi="Lato"/>
          <w:sz w:val="24"/>
          <w:szCs w:val="24"/>
        </w:rPr>
        <w:t>.</w:t>
      </w:r>
    </w:p>
    <w:p w14:paraId="55E19017" w14:textId="77777777" w:rsidR="00E45D84" w:rsidRPr="00EE1E47" w:rsidRDefault="00E45D84" w:rsidP="00E45D84">
      <w:pPr>
        <w:spacing w:after="160" w:line="360" w:lineRule="exact"/>
        <w:jc w:val="both"/>
        <w:rPr>
          <w:rFonts w:ascii="Lato" w:hAnsi="Lato"/>
          <w:sz w:val="24"/>
          <w:szCs w:val="24"/>
        </w:rPr>
      </w:pPr>
      <w:r w:rsidRPr="00EE1E47">
        <w:rPr>
          <w:rFonts w:ascii="Lato" w:hAnsi="Lato"/>
          <w:sz w:val="24"/>
          <w:szCs w:val="24"/>
        </w:rPr>
        <w:t>Начало вегетационного периода — дата начала периода года, когда сочетание метеорологических условий благоприятно для хода физиологических процессов у растений.</w:t>
      </w:r>
    </w:p>
    <w:p w14:paraId="49619DFE" w14:textId="77777777" w:rsidR="00E45D84" w:rsidRDefault="00E45D84" w:rsidP="00E45D84">
      <w:pPr>
        <w:spacing w:after="160" w:line="360" w:lineRule="exact"/>
        <w:jc w:val="both"/>
        <w:rPr>
          <w:rFonts w:ascii="Lato" w:hAnsi="Lato"/>
          <w:sz w:val="24"/>
          <w:szCs w:val="24"/>
        </w:rPr>
      </w:pPr>
      <w:r w:rsidRPr="00EE1E47">
        <w:rPr>
          <w:rFonts w:ascii="Lato" w:hAnsi="Lato"/>
          <w:sz w:val="24"/>
          <w:szCs w:val="24"/>
        </w:rPr>
        <w:t>Окончание вегетационного периода — дата окончания периода года, когда сочетание метеорологических условий благоприятно для хода физиологических процессов у растений.</w:t>
      </w:r>
    </w:p>
    <w:p w14:paraId="1EF61CE5" w14:textId="474C1C18" w:rsidR="00E45D84" w:rsidRDefault="00E45D84" w:rsidP="00E45D84">
      <w:pPr>
        <w:spacing w:after="160" w:line="360" w:lineRule="exact"/>
        <w:jc w:val="both"/>
        <w:rPr>
          <w:rFonts w:ascii="Lato" w:hAnsi="Lato"/>
          <w:sz w:val="24"/>
          <w:szCs w:val="24"/>
        </w:rPr>
      </w:pPr>
      <w:r w:rsidRPr="00E45D84">
        <w:rPr>
          <w:rFonts w:ascii="Lato" w:hAnsi="Lato"/>
          <w:sz w:val="24"/>
          <w:szCs w:val="24"/>
        </w:rPr>
        <w:t>Тепловой режим почв и растений — совокупность процессов поступления и отдачи тепла почвой, его распространения и влияния на растения.</w:t>
      </w:r>
    </w:p>
    <w:p w14:paraId="40F6F8BB"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5DB10782" w14:textId="4AD6581A" w:rsidR="00E45D84" w:rsidRPr="00EE1E47" w:rsidRDefault="00F829F6" w:rsidP="00E45D84">
      <w:pPr>
        <w:spacing w:after="160" w:line="360" w:lineRule="exact"/>
        <w:jc w:val="both"/>
        <w:rPr>
          <w:rFonts w:ascii="Lato" w:hAnsi="Lato"/>
          <w:sz w:val="24"/>
          <w:szCs w:val="24"/>
        </w:rPr>
      </w:pPr>
      <w:r>
        <w:rPr>
          <w:rFonts w:ascii="Lato" w:hAnsi="Lato"/>
          <w:sz w:val="24"/>
          <w:szCs w:val="24"/>
        </w:rPr>
        <w:t>Сумма температур</w:t>
      </w:r>
      <w:r w:rsidR="00E45D84" w:rsidRPr="00E45D84">
        <w:rPr>
          <w:rFonts w:ascii="Lato" w:hAnsi="Lato"/>
          <w:sz w:val="24"/>
          <w:szCs w:val="24"/>
        </w:rPr>
        <w:t xml:space="preserve"> вегетационного периода является важнейшим биоклиматическим показателем. Тепловая энергия является </w:t>
      </w:r>
      <w:r>
        <w:rPr>
          <w:rFonts w:ascii="Lato" w:hAnsi="Lato"/>
          <w:sz w:val="24"/>
          <w:szCs w:val="24"/>
        </w:rPr>
        <w:t xml:space="preserve">важным </w:t>
      </w:r>
      <w:r w:rsidR="00E45D84" w:rsidRPr="00E45D84">
        <w:rPr>
          <w:rFonts w:ascii="Lato" w:hAnsi="Lato"/>
          <w:sz w:val="24"/>
          <w:szCs w:val="24"/>
        </w:rPr>
        <w:t>фактором протекания физиологических и биохимических процессов в растениях. При низких температурах некоторые процессы сильно затормаживаются, а в других случаях — не начинаются. Тепловой режим относится к космическим факторам жизни растений. Основным источником тепла на Земле является лучистая энергия Солнца, преобразующаяся в тепло. К источникам тепловой энергия также относятся: тепло, передаваемое атмосферным воздухом, разложение органического вещества почвы, внутреннее тепло планеты, радиоактивные процессы почвы. Последние два источника тепла пренебрежимо малы. Доля тепла, получаемая от атмосферного воздуха также незначительна, хотя иногда оказывает некоторое влияние, например, при перемещении теплых воздушных масс.</w:t>
      </w:r>
      <w:r w:rsidR="00E45D84" w:rsidRPr="00EE1E47">
        <w:rPr>
          <w:rFonts w:ascii="Lato" w:hAnsi="Lato"/>
          <w:sz w:val="24"/>
          <w:szCs w:val="24"/>
        </w:rPr>
        <w:t xml:space="preserve"> </w:t>
      </w:r>
    </w:p>
    <w:p w14:paraId="6B79DD71" w14:textId="77777777" w:rsidR="00E45D84" w:rsidRPr="004F673D" w:rsidRDefault="00E45D84" w:rsidP="00E45D84">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21008D20" w14:textId="00B9A5AC" w:rsidR="00E45D84" w:rsidRPr="00CD63C8" w:rsidRDefault="00A920E8" w:rsidP="00CD63C8">
      <w:pPr>
        <w:spacing w:after="160" w:line="360" w:lineRule="exact"/>
        <w:jc w:val="both"/>
        <w:rPr>
          <w:rFonts w:ascii="Lato" w:hAnsi="Lato"/>
          <w:sz w:val="24"/>
          <w:szCs w:val="24"/>
        </w:rPr>
      </w:pPr>
      <w:r w:rsidRPr="00CD63C8">
        <w:rPr>
          <w:rFonts w:ascii="Lato" w:hAnsi="Lato"/>
          <w:sz w:val="24"/>
          <w:szCs w:val="24"/>
        </w:rPr>
        <w:t xml:space="preserve">Информационный продукт может использоваться в сельском хозяйстве для принятия решений </w:t>
      </w:r>
      <w:r w:rsidR="00CD63C8" w:rsidRPr="00CD63C8">
        <w:rPr>
          <w:rFonts w:ascii="Lato" w:hAnsi="Lato"/>
          <w:sz w:val="24"/>
          <w:szCs w:val="24"/>
        </w:rPr>
        <w:t>п</w:t>
      </w:r>
      <w:r w:rsidRPr="00CD63C8">
        <w:rPr>
          <w:rFonts w:ascii="Lato" w:hAnsi="Lato"/>
          <w:sz w:val="24"/>
          <w:szCs w:val="24"/>
        </w:rPr>
        <w:t>о</w:t>
      </w:r>
      <w:r w:rsidR="00CD63C8" w:rsidRPr="00CD63C8">
        <w:rPr>
          <w:rFonts w:ascii="Lato" w:hAnsi="Lato"/>
          <w:sz w:val="24"/>
          <w:szCs w:val="24"/>
        </w:rPr>
        <w:t xml:space="preserve"> </w:t>
      </w:r>
      <w:r w:rsidR="009414F1" w:rsidRPr="00CD63C8">
        <w:rPr>
          <w:rFonts w:ascii="Lato" w:hAnsi="Lato"/>
          <w:sz w:val="24"/>
          <w:szCs w:val="24"/>
        </w:rPr>
        <w:t>выбору</w:t>
      </w:r>
      <w:r w:rsidR="00E45D84" w:rsidRPr="00CD63C8">
        <w:rPr>
          <w:rFonts w:ascii="Lato" w:hAnsi="Lato"/>
          <w:sz w:val="24"/>
          <w:szCs w:val="24"/>
        </w:rPr>
        <w:t xml:space="preserve"> сельскохозяйственных культур</w:t>
      </w:r>
      <w:r w:rsidR="003D353C">
        <w:rPr>
          <w:rFonts w:ascii="Lato" w:hAnsi="Lato"/>
          <w:sz w:val="24"/>
          <w:szCs w:val="24"/>
        </w:rPr>
        <w:t xml:space="preserve"> основываясь на </w:t>
      </w:r>
      <w:r w:rsidR="003D353C">
        <w:rPr>
          <w:rFonts w:ascii="Lato" w:hAnsi="Lato"/>
          <w:sz w:val="24"/>
          <w:szCs w:val="24"/>
        </w:rPr>
        <w:lastRenderedPageBreak/>
        <w:t>значениях показателей сумм активных температур конкретных сельскохозяйственных культур</w:t>
      </w:r>
      <w:r w:rsidR="00CD63C8" w:rsidRPr="00CD63C8">
        <w:rPr>
          <w:rFonts w:ascii="Lato" w:hAnsi="Lato"/>
          <w:sz w:val="24"/>
          <w:szCs w:val="24"/>
        </w:rPr>
        <w:t>.</w:t>
      </w:r>
    </w:p>
    <w:p w14:paraId="458356B0" w14:textId="6D886165" w:rsidR="00D431D1" w:rsidRDefault="004204F9" w:rsidP="00D431D1">
      <w:pPr>
        <w:pStyle w:val="2"/>
      </w:pPr>
      <w:bookmarkStart w:id="29" w:name="_Toc167889973"/>
      <w:r>
        <w:t>2</w:t>
      </w:r>
      <w:r w:rsidR="00D431D1">
        <w:t xml:space="preserve">.7 </w:t>
      </w:r>
      <w:r w:rsidR="00D431D1" w:rsidRPr="00D431D1">
        <w:t>Число дней с волнами жары</w:t>
      </w:r>
      <w:bookmarkEnd w:id="29"/>
    </w:p>
    <w:p w14:paraId="0FFC6300" w14:textId="77777777" w:rsidR="00E45D84" w:rsidRDefault="00E45D84" w:rsidP="00E45D84">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606EBDCE" w14:textId="625D7153" w:rsidR="00E45D84" w:rsidRPr="00E45D84" w:rsidRDefault="00E45D84" w:rsidP="00E45D84">
      <w:pPr>
        <w:spacing w:after="160" w:line="360" w:lineRule="exact"/>
        <w:jc w:val="both"/>
        <w:rPr>
          <w:rFonts w:ascii="Lato" w:hAnsi="Lato"/>
          <w:sz w:val="24"/>
          <w:szCs w:val="24"/>
        </w:rPr>
      </w:pPr>
      <w:r w:rsidRPr="00E45D84">
        <w:rPr>
          <w:rFonts w:ascii="Lato" w:hAnsi="Lato"/>
          <w:sz w:val="24"/>
          <w:szCs w:val="24"/>
        </w:rPr>
        <w:t xml:space="preserve">Число дней в году, когда максимальная суточная температура воздуха не менее 6 дней подряд больше 90-го </w:t>
      </w:r>
      <w:proofErr w:type="spellStart"/>
      <w:r w:rsidRPr="00E45D84">
        <w:rPr>
          <w:rFonts w:ascii="Lato" w:hAnsi="Lato"/>
          <w:sz w:val="24"/>
          <w:szCs w:val="24"/>
        </w:rPr>
        <w:t>процентиля</w:t>
      </w:r>
      <w:proofErr w:type="spellEnd"/>
      <w:r>
        <w:rPr>
          <w:rFonts w:ascii="Lato" w:hAnsi="Lato"/>
          <w:sz w:val="24"/>
          <w:szCs w:val="24"/>
        </w:rPr>
        <w:t>.</w:t>
      </w:r>
    </w:p>
    <w:p w14:paraId="13747AA1"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0E4B3AB6" w14:textId="77777777" w:rsidR="00E45D84" w:rsidRPr="00E45D84" w:rsidRDefault="00E45D84" w:rsidP="00E45D84">
      <w:pPr>
        <w:spacing w:after="160" w:line="360" w:lineRule="exact"/>
        <w:jc w:val="both"/>
        <w:rPr>
          <w:rFonts w:ascii="Lato" w:hAnsi="Lato"/>
          <w:sz w:val="24"/>
          <w:szCs w:val="24"/>
        </w:rPr>
      </w:pPr>
      <w:r w:rsidRPr="00E45D84">
        <w:rPr>
          <w:rFonts w:ascii="Lato" w:hAnsi="Lato"/>
          <w:sz w:val="24"/>
          <w:szCs w:val="24"/>
        </w:rPr>
        <w:t>Тепловая волна — вторжение теплого воздуха и его переход в малоподвижное стационарное состояние; значительное потепление, распространяющееся в определенном направлении, связанное с адвекцией теплой массы.</w:t>
      </w:r>
    </w:p>
    <w:p w14:paraId="0B9D9FA7" w14:textId="771804EC" w:rsidR="00E45D84" w:rsidRDefault="00E45D84" w:rsidP="00E45D84">
      <w:pPr>
        <w:spacing w:after="160" w:line="360" w:lineRule="exact"/>
        <w:jc w:val="both"/>
        <w:rPr>
          <w:rFonts w:ascii="Lato" w:hAnsi="Lato"/>
          <w:sz w:val="24"/>
          <w:szCs w:val="24"/>
        </w:rPr>
      </w:pPr>
      <w:r w:rsidRPr="00E45D84">
        <w:rPr>
          <w:rFonts w:ascii="Lato" w:hAnsi="Lato"/>
          <w:sz w:val="24"/>
          <w:szCs w:val="24"/>
        </w:rPr>
        <w:t>Волна жары — повышение температуры, характеризующееся поступательным, подобным волне движением.</w:t>
      </w:r>
    </w:p>
    <w:p w14:paraId="31FD49CB"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5D04B5FA" w14:textId="62AEDC3D" w:rsidR="00E45D84" w:rsidRPr="00EE1E47" w:rsidRDefault="00E45D84" w:rsidP="00E45D84">
      <w:pPr>
        <w:spacing w:after="160" w:line="360" w:lineRule="exact"/>
        <w:jc w:val="both"/>
        <w:rPr>
          <w:rFonts w:ascii="Lato" w:hAnsi="Lato"/>
          <w:sz w:val="24"/>
          <w:szCs w:val="24"/>
        </w:rPr>
      </w:pPr>
      <w:r w:rsidRPr="00E45D84">
        <w:rPr>
          <w:rFonts w:ascii="Lato" w:hAnsi="Lato"/>
          <w:sz w:val="24"/>
          <w:szCs w:val="24"/>
        </w:rPr>
        <w:t>В настоящее время общепринятое определение волны тепла (жары) отсутствует. В синоптической практике волны тепла ассоциируются с вторжениями теплого воздуха и переходом последнего в малоподвижное стационарное состояние. При этом количественные оценки, связанные с интенсивностью и длительностью существования волн тепла, как правило, не используются. В историческом ракурсе, по аналогии с волнами холода, волны жары связываются с повышением температуры, характеризующимся поступательным, подобным волне движением. В Метеорологическом словаре (Хромов и Мамонтова, 1974) волна тепла трактуется как «значительное потепление, распространяющееся в определенном направлении, связанное с адвекцией теплой массы».</w:t>
      </w:r>
    </w:p>
    <w:p w14:paraId="18C631BB" w14:textId="77777777" w:rsidR="00E45D84" w:rsidRPr="004F673D" w:rsidRDefault="00E45D84" w:rsidP="00E45D84">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52A278B8" w14:textId="77777777" w:rsidR="00A167E9" w:rsidRDefault="00926B30" w:rsidP="00926B30">
      <w:pPr>
        <w:spacing w:after="160" w:line="360" w:lineRule="exact"/>
        <w:jc w:val="both"/>
        <w:rPr>
          <w:rFonts w:ascii="Lato" w:hAnsi="Lato"/>
          <w:sz w:val="24"/>
          <w:szCs w:val="24"/>
        </w:rPr>
      </w:pPr>
      <w:bookmarkStart w:id="30" w:name="_Hlk167807173"/>
      <w:r w:rsidRPr="00926B30">
        <w:rPr>
          <w:rFonts w:ascii="Lato" w:hAnsi="Lato"/>
          <w:sz w:val="24"/>
          <w:szCs w:val="24"/>
        </w:rPr>
        <w:t>Информационный продукт может использоваться в</w:t>
      </w:r>
      <w:r w:rsidR="00A167E9">
        <w:rPr>
          <w:rFonts w:ascii="Lato" w:hAnsi="Lato"/>
          <w:sz w:val="24"/>
          <w:szCs w:val="24"/>
        </w:rPr>
        <w:t>:</w:t>
      </w:r>
    </w:p>
    <w:p w14:paraId="7248C42C" w14:textId="5DD0891B" w:rsidR="00926B30" w:rsidRPr="00A167E9" w:rsidRDefault="00926B30" w:rsidP="00A167E9">
      <w:pPr>
        <w:pStyle w:val="a5"/>
        <w:numPr>
          <w:ilvl w:val="0"/>
          <w:numId w:val="33"/>
        </w:numPr>
        <w:spacing w:after="160" w:line="360" w:lineRule="exact"/>
        <w:jc w:val="both"/>
        <w:rPr>
          <w:rFonts w:ascii="Lato" w:hAnsi="Lato"/>
          <w:sz w:val="24"/>
          <w:szCs w:val="24"/>
        </w:rPr>
      </w:pPr>
      <w:r w:rsidRPr="00A167E9">
        <w:rPr>
          <w:rFonts w:ascii="Lato" w:hAnsi="Lato"/>
          <w:sz w:val="24"/>
          <w:szCs w:val="24"/>
        </w:rPr>
        <w:t>здравоохранении для принятия решений по реализации профилактических мер по снижению распространения инфекционных и паразитарных заболеваний</w:t>
      </w:r>
      <w:r w:rsidR="00A26280">
        <w:rPr>
          <w:rFonts w:ascii="Lato" w:hAnsi="Lato"/>
          <w:sz w:val="24"/>
          <w:szCs w:val="24"/>
        </w:rPr>
        <w:t>, снижению обострения заболеваний сердечно-сосудистой системы, органов дыхания, кожных болезней</w:t>
      </w:r>
      <w:r w:rsidRPr="00A167E9">
        <w:rPr>
          <w:rFonts w:ascii="Lato" w:hAnsi="Lato"/>
          <w:sz w:val="24"/>
          <w:szCs w:val="24"/>
        </w:rPr>
        <w:t xml:space="preserve">, </w:t>
      </w:r>
      <w:r w:rsidR="00A167E9">
        <w:rPr>
          <w:rFonts w:ascii="Lato" w:hAnsi="Lato"/>
          <w:sz w:val="24"/>
          <w:szCs w:val="24"/>
        </w:rPr>
        <w:t xml:space="preserve">повышению </w:t>
      </w:r>
      <w:r w:rsidRPr="00A167E9">
        <w:rPr>
          <w:rFonts w:ascii="Lato" w:hAnsi="Lato"/>
          <w:sz w:val="24"/>
          <w:szCs w:val="24"/>
        </w:rPr>
        <w:t>информирован</w:t>
      </w:r>
      <w:r w:rsidR="00A167E9">
        <w:rPr>
          <w:rFonts w:ascii="Lato" w:hAnsi="Lato"/>
          <w:sz w:val="24"/>
          <w:szCs w:val="24"/>
        </w:rPr>
        <w:t xml:space="preserve">ности </w:t>
      </w:r>
      <w:r w:rsidRPr="00A167E9">
        <w:rPr>
          <w:rFonts w:ascii="Lato" w:hAnsi="Lato"/>
          <w:sz w:val="24"/>
          <w:szCs w:val="24"/>
        </w:rPr>
        <w:t>населения</w:t>
      </w:r>
      <w:r w:rsidR="00A26280">
        <w:rPr>
          <w:rFonts w:ascii="Lato" w:hAnsi="Lato"/>
          <w:sz w:val="24"/>
          <w:szCs w:val="24"/>
        </w:rPr>
        <w:t xml:space="preserve"> о необходимости принятия профилактических мер</w:t>
      </w:r>
      <w:r w:rsidR="00A167E9" w:rsidRPr="00A167E9">
        <w:rPr>
          <w:rFonts w:ascii="Lato" w:hAnsi="Lato"/>
          <w:sz w:val="24"/>
          <w:szCs w:val="24"/>
        </w:rPr>
        <w:t>;</w:t>
      </w:r>
    </w:p>
    <w:p w14:paraId="26E459B7" w14:textId="4002E1FA" w:rsidR="00A167E9" w:rsidRDefault="00A167E9" w:rsidP="00A167E9">
      <w:pPr>
        <w:pStyle w:val="a5"/>
        <w:numPr>
          <w:ilvl w:val="0"/>
          <w:numId w:val="33"/>
        </w:numPr>
        <w:spacing w:after="160" w:line="360" w:lineRule="exact"/>
        <w:jc w:val="both"/>
        <w:rPr>
          <w:rFonts w:ascii="Lato" w:hAnsi="Lato"/>
          <w:sz w:val="24"/>
          <w:szCs w:val="24"/>
        </w:rPr>
      </w:pPr>
      <w:r w:rsidRPr="00A167E9">
        <w:rPr>
          <w:rFonts w:ascii="Lato" w:hAnsi="Lato"/>
          <w:sz w:val="24"/>
          <w:szCs w:val="24"/>
        </w:rPr>
        <w:t xml:space="preserve">управлении стихийными бедствиями и чрезвычайными ситуациями для </w:t>
      </w:r>
      <w:r>
        <w:rPr>
          <w:rFonts w:ascii="Lato" w:hAnsi="Lato"/>
          <w:sz w:val="24"/>
          <w:szCs w:val="24"/>
        </w:rPr>
        <w:t xml:space="preserve">принятия решений по </w:t>
      </w:r>
      <w:r w:rsidR="00A26280">
        <w:rPr>
          <w:rFonts w:ascii="Lato" w:hAnsi="Lato"/>
          <w:sz w:val="24"/>
          <w:szCs w:val="24"/>
        </w:rPr>
        <w:t>объявлению чрезвычайной ситуации природного характера в связи с сильной жарой, планированию выделения бюджетных средств на реализацию мероприятий по устранению последствий вол жары;</w:t>
      </w:r>
    </w:p>
    <w:p w14:paraId="5D116D66" w14:textId="77777777" w:rsidR="009414F1" w:rsidRDefault="00A26280" w:rsidP="009414F1">
      <w:pPr>
        <w:pStyle w:val="a5"/>
        <w:numPr>
          <w:ilvl w:val="0"/>
          <w:numId w:val="33"/>
        </w:numPr>
        <w:jc w:val="both"/>
        <w:rPr>
          <w:rFonts w:ascii="Lato" w:hAnsi="Lato"/>
          <w:sz w:val="24"/>
          <w:szCs w:val="24"/>
        </w:rPr>
      </w:pPr>
      <w:r w:rsidRPr="009414F1">
        <w:rPr>
          <w:rFonts w:ascii="Lato" w:hAnsi="Lato"/>
          <w:sz w:val="24"/>
          <w:szCs w:val="24"/>
        </w:rPr>
        <w:lastRenderedPageBreak/>
        <w:t xml:space="preserve">сельском хозяйстве и ирригации </w:t>
      </w:r>
      <w:r w:rsidR="009414F1" w:rsidRPr="009414F1">
        <w:rPr>
          <w:rFonts w:ascii="Lato" w:hAnsi="Lato"/>
          <w:sz w:val="24"/>
          <w:szCs w:val="24"/>
        </w:rPr>
        <w:t>для принятия решений об установлении норм воды на орошение</w:t>
      </w:r>
      <w:r w:rsidR="009414F1">
        <w:rPr>
          <w:rFonts w:ascii="Lato" w:hAnsi="Lato"/>
          <w:sz w:val="24"/>
          <w:szCs w:val="24"/>
        </w:rPr>
        <w:t xml:space="preserve">, </w:t>
      </w:r>
      <w:r w:rsidR="009414F1" w:rsidRPr="009414F1">
        <w:rPr>
          <w:rFonts w:ascii="Lato" w:hAnsi="Lato"/>
          <w:sz w:val="24"/>
          <w:szCs w:val="24"/>
        </w:rPr>
        <w:t>планировании мер по смягчению последствий потери урожая</w:t>
      </w:r>
      <w:r w:rsidR="009414F1">
        <w:rPr>
          <w:rFonts w:ascii="Lato" w:hAnsi="Lato"/>
          <w:sz w:val="24"/>
          <w:szCs w:val="24"/>
        </w:rPr>
        <w:t>;</w:t>
      </w:r>
    </w:p>
    <w:p w14:paraId="3052B559" w14:textId="6C372FB9" w:rsidR="009414F1" w:rsidRPr="009414F1" w:rsidRDefault="009414F1" w:rsidP="009414F1">
      <w:pPr>
        <w:pStyle w:val="a5"/>
        <w:numPr>
          <w:ilvl w:val="0"/>
          <w:numId w:val="33"/>
        </w:numPr>
        <w:jc w:val="both"/>
        <w:rPr>
          <w:rFonts w:ascii="Lato" w:hAnsi="Lato"/>
          <w:sz w:val="24"/>
          <w:szCs w:val="24"/>
        </w:rPr>
      </w:pPr>
      <w:r>
        <w:rPr>
          <w:rFonts w:ascii="Lato" w:hAnsi="Lato"/>
          <w:sz w:val="24"/>
          <w:szCs w:val="24"/>
        </w:rPr>
        <w:t>сохранении биоразнообразия и лесов для принятия решений по профилактике лесных и иных пожаров.</w:t>
      </w:r>
    </w:p>
    <w:p w14:paraId="0A7FA43A" w14:textId="3030256C" w:rsidR="00D431D1" w:rsidRDefault="004204F9" w:rsidP="00D431D1">
      <w:pPr>
        <w:pStyle w:val="2"/>
      </w:pPr>
      <w:bookmarkStart w:id="31" w:name="_Toc167889974"/>
      <w:bookmarkEnd w:id="30"/>
      <w:r>
        <w:t>2</w:t>
      </w:r>
      <w:r w:rsidR="00D431D1">
        <w:t xml:space="preserve">.8 </w:t>
      </w:r>
      <w:r w:rsidR="00D431D1" w:rsidRPr="00D431D1">
        <w:t>Число дней с волнами холода</w:t>
      </w:r>
      <w:bookmarkEnd w:id="31"/>
    </w:p>
    <w:p w14:paraId="63A9C6AA" w14:textId="77777777" w:rsidR="00E45D84" w:rsidRDefault="00E45D84" w:rsidP="00E45D84">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03375EAC" w14:textId="3536C157" w:rsidR="00E45D84" w:rsidRPr="00E45D84" w:rsidRDefault="00E45D84" w:rsidP="00E45D84">
      <w:pPr>
        <w:spacing w:after="160" w:line="360" w:lineRule="exact"/>
        <w:jc w:val="both"/>
        <w:rPr>
          <w:rFonts w:ascii="Lato" w:hAnsi="Lato"/>
          <w:sz w:val="24"/>
          <w:szCs w:val="24"/>
        </w:rPr>
      </w:pPr>
      <w:r w:rsidRPr="00E45D84">
        <w:rPr>
          <w:rFonts w:ascii="Lato" w:hAnsi="Lato"/>
          <w:sz w:val="24"/>
          <w:szCs w:val="24"/>
        </w:rPr>
        <w:t xml:space="preserve">Число дней в году, когда минимальная суточная температура воздуха не менее 6 дней подряд меньше 10-го </w:t>
      </w:r>
      <w:proofErr w:type="spellStart"/>
      <w:r w:rsidRPr="00E45D84">
        <w:rPr>
          <w:rFonts w:ascii="Lato" w:hAnsi="Lato"/>
          <w:sz w:val="24"/>
          <w:szCs w:val="24"/>
        </w:rPr>
        <w:t>процентиля</w:t>
      </w:r>
      <w:proofErr w:type="spellEnd"/>
      <w:r>
        <w:rPr>
          <w:rFonts w:ascii="Lato" w:hAnsi="Lato"/>
          <w:sz w:val="24"/>
          <w:szCs w:val="24"/>
        </w:rPr>
        <w:t>.</w:t>
      </w:r>
    </w:p>
    <w:p w14:paraId="7E37AA12"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04730CD2" w14:textId="77777777" w:rsidR="00E45D84" w:rsidRPr="00E45D84" w:rsidRDefault="00E45D84" w:rsidP="00E45D84">
      <w:pPr>
        <w:spacing w:after="160" w:line="360" w:lineRule="exact"/>
        <w:jc w:val="both"/>
        <w:rPr>
          <w:rFonts w:ascii="Lato" w:hAnsi="Lato"/>
          <w:sz w:val="24"/>
          <w:szCs w:val="24"/>
        </w:rPr>
      </w:pPr>
      <w:r w:rsidRPr="00E45D84">
        <w:rPr>
          <w:rFonts w:ascii="Lato" w:hAnsi="Lato"/>
          <w:sz w:val="24"/>
          <w:szCs w:val="24"/>
        </w:rPr>
        <w:t>Волна холода — резкое понижение температуры, связанное с вторжением холодной воздушной массы.</w:t>
      </w:r>
    </w:p>
    <w:p w14:paraId="4E45B144" w14:textId="4CBF76C1" w:rsidR="00E45D84" w:rsidRDefault="00E45D84" w:rsidP="00E45D84">
      <w:pPr>
        <w:spacing w:after="160" w:line="360" w:lineRule="exact"/>
        <w:jc w:val="both"/>
        <w:rPr>
          <w:rFonts w:ascii="Lato" w:hAnsi="Lato"/>
          <w:sz w:val="24"/>
          <w:szCs w:val="24"/>
        </w:rPr>
      </w:pPr>
      <w:r w:rsidRPr="00E45D84">
        <w:rPr>
          <w:rFonts w:ascii="Lato" w:hAnsi="Lato"/>
          <w:sz w:val="24"/>
          <w:szCs w:val="24"/>
        </w:rPr>
        <w:t>Понижение температуры — понижение температуры земной поверхности при отрицательном радиационном балансе, т. е. под влиянием эффективного излучения при недостаточном притоке солнечной радиации или при отсутствии его.</w:t>
      </w:r>
    </w:p>
    <w:p w14:paraId="62AE4F13"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2CF8BB9A" w14:textId="77777777" w:rsidR="00E45D84" w:rsidRPr="00E45D84" w:rsidRDefault="00E45D84" w:rsidP="00E45D84">
      <w:pPr>
        <w:spacing w:after="160" w:line="360" w:lineRule="exact"/>
        <w:jc w:val="both"/>
        <w:rPr>
          <w:rFonts w:ascii="Lato" w:hAnsi="Lato"/>
          <w:sz w:val="24"/>
          <w:szCs w:val="24"/>
        </w:rPr>
      </w:pPr>
      <w:r w:rsidRPr="00E45D84">
        <w:rPr>
          <w:rFonts w:ascii="Lato" w:hAnsi="Lato"/>
          <w:sz w:val="24"/>
          <w:szCs w:val="24"/>
        </w:rPr>
        <w:t>Волна холода – это опасное явление природы, которое затрагивает жизнедеятельность человека в разных аспектах: это и энергетическое хозяйство, и сельскохозяйственная деятельность, и обеспеченность водными ресурсами и, что очень важно, – влияние на здоровье человека.</w:t>
      </w:r>
    </w:p>
    <w:p w14:paraId="541C6FC8" w14:textId="5D41BC90" w:rsidR="00E45D84" w:rsidRPr="00AB0E5D" w:rsidRDefault="00E45D84" w:rsidP="00E45D84">
      <w:pPr>
        <w:spacing w:after="160" w:line="360" w:lineRule="exact"/>
        <w:jc w:val="both"/>
        <w:rPr>
          <w:rFonts w:ascii="Lato" w:hAnsi="Lato"/>
          <w:sz w:val="24"/>
          <w:szCs w:val="24"/>
        </w:rPr>
      </w:pPr>
      <w:r w:rsidRPr="00E45D84">
        <w:rPr>
          <w:rFonts w:ascii="Lato" w:hAnsi="Lato"/>
          <w:sz w:val="24"/>
          <w:szCs w:val="24"/>
        </w:rPr>
        <w:t>В гидрометеорологическом энциклопедическом словаре дано определение, в соответствии с которым волна холода – это «резкое понижение температуры, связанное с вторжением холодной воздушной массы».</w:t>
      </w:r>
    </w:p>
    <w:p w14:paraId="61F92A5D" w14:textId="77777777" w:rsidR="00E45D84" w:rsidRPr="004F673D" w:rsidRDefault="00E45D84" w:rsidP="00E45D84">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20078A59" w14:textId="77777777" w:rsidR="00CD63C8" w:rsidRPr="00915AE6" w:rsidRDefault="00CD63C8" w:rsidP="00CD63C8">
      <w:pPr>
        <w:spacing w:after="160" w:line="360" w:lineRule="exact"/>
        <w:jc w:val="both"/>
        <w:rPr>
          <w:rFonts w:ascii="Lato" w:hAnsi="Lato"/>
          <w:sz w:val="24"/>
          <w:szCs w:val="24"/>
        </w:rPr>
      </w:pPr>
      <w:r w:rsidRPr="00915AE6">
        <w:rPr>
          <w:rFonts w:ascii="Lato" w:hAnsi="Lato"/>
          <w:sz w:val="24"/>
          <w:szCs w:val="24"/>
        </w:rPr>
        <w:t>Информационный продукт может использоваться в:</w:t>
      </w:r>
    </w:p>
    <w:p w14:paraId="5C534821" w14:textId="18658D4D" w:rsidR="00CD63C8" w:rsidRPr="00915AE6" w:rsidRDefault="00CD63C8" w:rsidP="00CD63C8">
      <w:pPr>
        <w:pStyle w:val="a5"/>
        <w:numPr>
          <w:ilvl w:val="0"/>
          <w:numId w:val="33"/>
        </w:numPr>
        <w:spacing w:after="160" w:line="360" w:lineRule="exact"/>
        <w:jc w:val="both"/>
        <w:rPr>
          <w:rFonts w:ascii="Lato" w:hAnsi="Lato"/>
          <w:sz w:val="24"/>
          <w:szCs w:val="24"/>
        </w:rPr>
      </w:pPr>
      <w:r w:rsidRPr="00915AE6">
        <w:rPr>
          <w:rFonts w:ascii="Lato" w:hAnsi="Lato"/>
          <w:sz w:val="24"/>
          <w:szCs w:val="24"/>
        </w:rPr>
        <w:t xml:space="preserve">здравоохранении для принятия решений по реализации профилактических мер по снижению распространения </w:t>
      </w:r>
      <w:r w:rsidR="00915AE6" w:rsidRPr="00915AE6">
        <w:rPr>
          <w:rFonts w:ascii="Lato" w:hAnsi="Lato"/>
          <w:sz w:val="24"/>
          <w:szCs w:val="24"/>
        </w:rPr>
        <w:t xml:space="preserve">простудных </w:t>
      </w:r>
      <w:r w:rsidRPr="00915AE6">
        <w:rPr>
          <w:rFonts w:ascii="Lato" w:hAnsi="Lato"/>
          <w:sz w:val="24"/>
          <w:szCs w:val="24"/>
        </w:rPr>
        <w:t xml:space="preserve">заболеваний, </w:t>
      </w:r>
      <w:r w:rsidR="00915AE6" w:rsidRPr="00915AE6">
        <w:rPr>
          <w:rFonts w:ascii="Lato" w:hAnsi="Lato"/>
          <w:sz w:val="24"/>
          <w:szCs w:val="24"/>
        </w:rPr>
        <w:t>в том числе инфекционной природы, профилактике обморожения и общего переохлаждения</w:t>
      </w:r>
      <w:r w:rsidRPr="00915AE6">
        <w:rPr>
          <w:rFonts w:ascii="Lato" w:hAnsi="Lato"/>
          <w:sz w:val="24"/>
          <w:szCs w:val="24"/>
        </w:rPr>
        <w:t>, повышению информированности населения о необходимости принятия профилактических мер;</w:t>
      </w:r>
    </w:p>
    <w:p w14:paraId="020304FD" w14:textId="5242506E" w:rsidR="00CD63C8" w:rsidRPr="00915AE6" w:rsidRDefault="00CD63C8" w:rsidP="00CD63C8">
      <w:pPr>
        <w:pStyle w:val="a5"/>
        <w:numPr>
          <w:ilvl w:val="0"/>
          <w:numId w:val="33"/>
        </w:numPr>
        <w:spacing w:after="160" w:line="360" w:lineRule="exact"/>
        <w:jc w:val="both"/>
        <w:rPr>
          <w:rFonts w:ascii="Lato" w:hAnsi="Lato"/>
          <w:sz w:val="24"/>
          <w:szCs w:val="24"/>
        </w:rPr>
      </w:pPr>
      <w:r w:rsidRPr="00915AE6">
        <w:rPr>
          <w:rFonts w:ascii="Lato" w:hAnsi="Lato"/>
          <w:sz w:val="24"/>
          <w:szCs w:val="24"/>
        </w:rPr>
        <w:t>управлении стихийными бедствиями и чрезвычайными ситуациями для принятия решений по объявлению чрезвычайной ситуации природного характера в связи с сильн</w:t>
      </w:r>
      <w:r w:rsidR="00915AE6" w:rsidRPr="00915AE6">
        <w:rPr>
          <w:rFonts w:ascii="Lato" w:hAnsi="Lato"/>
          <w:sz w:val="24"/>
          <w:szCs w:val="24"/>
        </w:rPr>
        <w:t>ым холодом</w:t>
      </w:r>
      <w:r w:rsidRPr="00915AE6">
        <w:rPr>
          <w:rFonts w:ascii="Lato" w:hAnsi="Lato"/>
          <w:sz w:val="24"/>
          <w:szCs w:val="24"/>
        </w:rPr>
        <w:t xml:space="preserve">, планированию выделения бюджетных средств на реализацию мероприятий по устранению последствий вол </w:t>
      </w:r>
      <w:r w:rsidR="00915AE6" w:rsidRPr="00915AE6">
        <w:rPr>
          <w:rFonts w:ascii="Lato" w:hAnsi="Lato"/>
          <w:sz w:val="24"/>
          <w:szCs w:val="24"/>
        </w:rPr>
        <w:t>холода</w:t>
      </w:r>
      <w:r w:rsidRPr="00915AE6">
        <w:rPr>
          <w:rFonts w:ascii="Lato" w:hAnsi="Lato"/>
          <w:sz w:val="24"/>
          <w:szCs w:val="24"/>
        </w:rPr>
        <w:t>;</w:t>
      </w:r>
    </w:p>
    <w:p w14:paraId="48E32012" w14:textId="0DE5094F" w:rsidR="00CD63C8" w:rsidRPr="00A02F58" w:rsidRDefault="00CD63C8" w:rsidP="00CD63C8">
      <w:pPr>
        <w:pStyle w:val="a5"/>
        <w:numPr>
          <w:ilvl w:val="0"/>
          <w:numId w:val="33"/>
        </w:numPr>
        <w:jc w:val="both"/>
        <w:rPr>
          <w:rFonts w:ascii="Lato" w:hAnsi="Lato"/>
          <w:sz w:val="24"/>
          <w:szCs w:val="24"/>
        </w:rPr>
      </w:pPr>
      <w:r w:rsidRPr="00A02F58">
        <w:rPr>
          <w:rFonts w:ascii="Lato" w:hAnsi="Lato"/>
          <w:sz w:val="24"/>
          <w:szCs w:val="24"/>
        </w:rPr>
        <w:lastRenderedPageBreak/>
        <w:t xml:space="preserve">сельском хозяйстве для принятия решений </w:t>
      </w:r>
      <w:r w:rsidR="00A02F58" w:rsidRPr="00A02F58">
        <w:rPr>
          <w:rFonts w:ascii="Lato" w:hAnsi="Lato"/>
          <w:sz w:val="24"/>
          <w:szCs w:val="24"/>
        </w:rPr>
        <w:t xml:space="preserve">о выборе морозостойких культур, </w:t>
      </w:r>
      <w:r w:rsidRPr="00A02F58">
        <w:rPr>
          <w:rFonts w:ascii="Lato" w:hAnsi="Lato"/>
          <w:sz w:val="24"/>
          <w:szCs w:val="24"/>
        </w:rPr>
        <w:t>планировании мер по смягчению последствий потери урожая</w:t>
      </w:r>
      <w:r w:rsidR="00A02F58">
        <w:rPr>
          <w:rFonts w:ascii="Lato" w:hAnsi="Lato"/>
          <w:sz w:val="24"/>
          <w:szCs w:val="24"/>
        </w:rPr>
        <w:t>.</w:t>
      </w:r>
    </w:p>
    <w:p w14:paraId="266264E0" w14:textId="3E91ADC6" w:rsidR="00D431D1" w:rsidRDefault="004204F9" w:rsidP="00D431D1">
      <w:pPr>
        <w:pStyle w:val="2"/>
      </w:pPr>
      <w:bookmarkStart w:id="32" w:name="_Toc167889975"/>
      <w:r>
        <w:t>2</w:t>
      </w:r>
      <w:r w:rsidR="00D431D1">
        <w:t xml:space="preserve">.9 </w:t>
      </w:r>
      <w:r w:rsidR="00D431D1" w:rsidRPr="00D431D1">
        <w:t>Засуха атмосферная</w:t>
      </w:r>
      <w:bookmarkEnd w:id="32"/>
    </w:p>
    <w:p w14:paraId="643D5C41" w14:textId="77777777" w:rsidR="00E45D84" w:rsidRDefault="00E45D84" w:rsidP="00E45D84">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2109265F" w14:textId="42B14E79" w:rsidR="00E45D84" w:rsidRPr="00E45D84" w:rsidRDefault="00E45D84" w:rsidP="00E45D84">
      <w:pPr>
        <w:spacing w:after="160" w:line="360" w:lineRule="exact"/>
        <w:jc w:val="both"/>
        <w:rPr>
          <w:rFonts w:ascii="Lato" w:hAnsi="Lato"/>
          <w:sz w:val="24"/>
          <w:szCs w:val="24"/>
        </w:rPr>
      </w:pPr>
      <w:r w:rsidRPr="00E45D84">
        <w:rPr>
          <w:rFonts w:ascii="Lato" w:hAnsi="Lato"/>
          <w:sz w:val="24"/>
          <w:szCs w:val="24"/>
        </w:rPr>
        <w:t>Атмосферная засуха - отсутствие эффективных осадков (более 5 мм в сутки) в период вегетации в течение 30 дней подряд и более при максимальной температуре воздуха выше 30 ºC (постановление Правительства Кыргызской Республики от 22.11.2018 №550 «Об утверждении Классификации чрезвычайных ситуаций и критериев их оценки в Кыргызской Республике»)</w:t>
      </w:r>
      <w:r>
        <w:rPr>
          <w:rFonts w:ascii="Lato" w:hAnsi="Lato"/>
          <w:sz w:val="24"/>
          <w:szCs w:val="24"/>
        </w:rPr>
        <w:t>.</w:t>
      </w:r>
    </w:p>
    <w:p w14:paraId="7711CE8B"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2FEE5545" w14:textId="77777777" w:rsidR="00391759" w:rsidRPr="00391759" w:rsidRDefault="00391759" w:rsidP="00391759">
      <w:pPr>
        <w:spacing w:after="160" w:line="360" w:lineRule="exact"/>
        <w:jc w:val="both"/>
        <w:rPr>
          <w:rFonts w:ascii="Lato" w:hAnsi="Lato"/>
          <w:sz w:val="24"/>
          <w:szCs w:val="24"/>
        </w:rPr>
      </w:pPr>
      <w:r w:rsidRPr="00391759">
        <w:rPr>
          <w:rFonts w:ascii="Lato" w:hAnsi="Lato"/>
          <w:sz w:val="24"/>
          <w:szCs w:val="24"/>
        </w:rPr>
        <w:t>Вегетация — период развития растения от начала роста до уборки урожая.</w:t>
      </w:r>
    </w:p>
    <w:p w14:paraId="4F92EB6E" w14:textId="654A05C4" w:rsidR="00E45D84" w:rsidRDefault="00391759" w:rsidP="00391759">
      <w:pPr>
        <w:spacing w:after="160" w:line="360" w:lineRule="exact"/>
        <w:jc w:val="both"/>
        <w:rPr>
          <w:rFonts w:ascii="Lato" w:hAnsi="Lato"/>
          <w:sz w:val="24"/>
          <w:szCs w:val="24"/>
        </w:rPr>
      </w:pPr>
      <w:r w:rsidRPr="00391759">
        <w:rPr>
          <w:rFonts w:ascii="Lato" w:hAnsi="Lato"/>
          <w:sz w:val="24"/>
          <w:szCs w:val="24"/>
        </w:rPr>
        <w:t>Опасное природное явление — гидрометеорологическое явление, которое по интенсивности развития, продолжительности или моменту возникновения может представлять угрозу жизни или здоровью граждан, а также может наносить значительный материальный ущерб</w:t>
      </w:r>
    </w:p>
    <w:p w14:paraId="525EB639" w14:textId="77777777" w:rsidR="00E45D84" w:rsidRPr="00A835DD" w:rsidRDefault="00E45D84" w:rsidP="00E45D84">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5C6852B1" w14:textId="77777777" w:rsidR="00391759" w:rsidRPr="00391759" w:rsidRDefault="00391759" w:rsidP="00391759">
      <w:pPr>
        <w:spacing w:after="160" w:line="360" w:lineRule="exact"/>
        <w:jc w:val="both"/>
        <w:rPr>
          <w:rFonts w:ascii="Lato" w:hAnsi="Lato"/>
          <w:sz w:val="24"/>
          <w:szCs w:val="24"/>
        </w:rPr>
      </w:pPr>
      <w:r w:rsidRPr="00391759">
        <w:rPr>
          <w:rFonts w:ascii="Lato" w:hAnsi="Lato"/>
          <w:sz w:val="24"/>
          <w:szCs w:val="24"/>
        </w:rPr>
        <w:t xml:space="preserve">Засуха – это затяжной период отсутствия осадков (дождей) и установления постоянно высокой температуры воздуха. Этот природный катаклизм может продолжаться от </w:t>
      </w:r>
      <w:proofErr w:type="gramStart"/>
      <w:r w:rsidRPr="00391759">
        <w:rPr>
          <w:rFonts w:ascii="Lato" w:hAnsi="Lato"/>
          <w:sz w:val="24"/>
          <w:szCs w:val="24"/>
        </w:rPr>
        <w:t>4-5</w:t>
      </w:r>
      <w:proofErr w:type="gramEnd"/>
      <w:r w:rsidRPr="00391759">
        <w:rPr>
          <w:rFonts w:ascii="Lato" w:hAnsi="Lato"/>
          <w:sz w:val="24"/>
          <w:szCs w:val="24"/>
        </w:rPr>
        <w:t xml:space="preserve"> недель до нескольких месяцев. Последствия засухи могут приобретать катастрофические масштабы.</w:t>
      </w:r>
    </w:p>
    <w:p w14:paraId="049082F8" w14:textId="10A4059E" w:rsidR="00E45D84" w:rsidRPr="00EE1E47" w:rsidRDefault="00391759" w:rsidP="00391759">
      <w:pPr>
        <w:spacing w:after="160" w:line="360" w:lineRule="exact"/>
        <w:jc w:val="both"/>
        <w:rPr>
          <w:rFonts w:ascii="Lato" w:hAnsi="Lato"/>
          <w:sz w:val="24"/>
          <w:szCs w:val="24"/>
        </w:rPr>
      </w:pPr>
      <w:r w:rsidRPr="00391759">
        <w:rPr>
          <w:rFonts w:ascii="Lato" w:hAnsi="Lato"/>
          <w:sz w:val="24"/>
          <w:szCs w:val="24"/>
        </w:rPr>
        <w:t>Засуха – одно из опасных природных явлений, которое может привести к гибели людей и разрушению условия для их жизни.</w:t>
      </w:r>
    </w:p>
    <w:p w14:paraId="36FD28BB" w14:textId="77777777" w:rsidR="00E45D84" w:rsidRPr="004F673D" w:rsidRDefault="00E45D84" w:rsidP="00E45D84">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5F0A0797" w14:textId="77777777" w:rsidR="00A02F58" w:rsidRDefault="00A02F58" w:rsidP="00A02F58">
      <w:pPr>
        <w:spacing w:after="160" w:line="360" w:lineRule="exact"/>
        <w:jc w:val="both"/>
        <w:rPr>
          <w:rFonts w:ascii="Lato" w:hAnsi="Lato"/>
          <w:sz w:val="24"/>
          <w:szCs w:val="24"/>
        </w:rPr>
      </w:pPr>
      <w:r w:rsidRPr="00926B30">
        <w:rPr>
          <w:rFonts w:ascii="Lato" w:hAnsi="Lato"/>
          <w:sz w:val="24"/>
          <w:szCs w:val="24"/>
        </w:rPr>
        <w:t>Информационный продукт может использоваться в</w:t>
      </w:r>
      <w:r>
        <w:rPr>
          <w:rFonts w:ascii="Lato" w:hAnsi="Lato"/>
          <w:sz w:val="24"/>
          <w:szCs w:val="24"/>
        </w:rPr>
        <w:t>:</w:t>
      </w:r>
    </w:p>
    <w:p w14:paraId="1E976694" w14:textId="5EE2401C" w:rsidR="00A02F58" w:rsidRDefault="00A02F58" w:rsidP="00A02F58">
      <w:pPr>
        <w:pStyle w:val="a5"/>
        <w:numPr>
          <w:ilvl w:val="0"/>
          <w:numId w:val="33"/>
        </w:numPr>
        <w:jc w:val="both"/>
        <w:rPr>
          <w:rFonts w:ascii="Lato" w:hAnsi="Lato"/>
          <w:sz w:val="24"/>
          <w:szCs w:val="24"/>
        </w:rPr>
      </w:pPr>
      <w:r w:rsidRPr="009414F1">
        <w:rPr>
          <w:rFonts w:ascii="Lato" w:hAnsi="Lato"/>
          <w:sz w:val="24"/>
          <w:szCs w:val="24"/>
        </w:rPr>
        <w:t xml:space="preserve">сельском хозяйстве и ирригации для принятия решений об </w:t>
      </w:r>
      <w:r>
        <w:rPr>
          <w:rFonts w:ascii="Lato" w:hAnsi="Lato"/>
          <w:sz w:val="24"/>
          <w:szCs w:val="24"/>
        </w:rPr>
        <w:t>увеличении</w:t>
      </w:r>
      <w:r w:rsidRPr="009414F1">
        <w:rPr>
          <w:rFonts w:ascii="Lato" w:hAnsi="Lato"/>
          <w:sz w:val="24"/>
          <w:szCs w:val="24"/>
        </w:rPr>
        <w:t xml:space="preserve"> норм воды на орошение</w:t>
      </w:r>
      <w:r>
        <w:rPr>
          <w:rFonts w:ascii="Lato" w:hAnsi="Lato"/>
          <w:sz w:val="24"/>
          <w:szCs w:val="24"/>
        </w:rPr>
        <w:t xml:space="preserve">, </w:t>
      </w:r>
      <w:r w:rsidRPr="009414F1">
        <w:rPr>
          <w:rFonts w:ascii="Lato" w:hAnsi="Lato"/>
          <w:sz w:val="24"/>
          <w:szCs w:val="24"/>
        </w:rPr>
        <w:t>планировании мер по смягчению последствий потери урожая</w:t>
      </w:r>
      <w:r>
        <w:rPr>
          <w:rFonts w:ascii="Lato" w:hAnsi="Lato"/>
          <w:sz w:val="24"/>
          <w:szCs w:val="24"/>
        </w:rPr>
        <w:t>;</w:t>
      </w:r>
    </w:p>
    <w:p w14:paraId="7F3355A7" w14:textId="26DFAB0C" w:rsidR="00A02F58" w:rsidRDefault="00A02F58" w:rsidP="00A02F58">
      <w:pPr>
        <w:pStyle w:val="a5"/>
        <w:numPr>
          <w:ilvl w:val="0"/>
          <w:numId w:val="33"/>
        </w:numPr>
        <w:spacing w:after="160" w:line="360" w:lineRule="exact"/>
        <w:jc w:val="both"/>
        <w:rPr>
          <w:rFonts w:ascii="Lato" w:hAnsi="Lato"/>
          <w:sz w:val="24"/>
          <w:szCs w:val="24"/>
        </w:rPr>
      </w:pPr>
      <w:r w:rsidRPr="00A167E9">
        <w:rPr>
          <w:rFonts w:ascii="Lato" w:hAnsi="Lato"/>
          <w:sz w:val="24"/>
          <w:szCs w:val="24"/>
        </w:rPr>
        <w:t xml:space="preserve">управлении стихийными бедствиями и чрезвычайными ситуациями для </w:t>
      </w:r>
      <w:r>
        <w:rPr>
          <w:rFonts w:ascii="Lato" w:hAnsi="Lato"/>
          <w:sz w:val="24"/>
          <w:szCs w:val="24"/>
        </w:rPr>
        <w:t>принятия решений по объявлению чрезвычайной ситуации природного характера в связи с атмосферной засухой, планированию выделения бюджетных средств на реализацию мероприятий по устранению последствий атмосферной засухи;</w:t>
      </w:r>
    </w:p>
    <w:p w14:paraId="4D642296" w14:textId="4420A281" w:rsidR="00A02F58" w:rsidRPr="009414F1" w:rsidRDefault="00A02F58" w:rsidP="00A02F58">
      <w:pPr>
        <w:pStyle w:val="a5"/>
        <w:numPr>
          <w:ilvl w:val="0"/>
          <w:numId w:val="33"/>
        </w:numPr>
        <w:jc w:val="both"/>
        <w:rPr>
          <w:rFonts w:ascii="Lato" w:hAnsi="Lato"/>
          <w:sz w:val="24"/>
          <w:szCs w:val="24"/>
        </w:rPr>
      </w:pPr>
      <w:r>
        <w:rPr>
          <w:rFonts w:ascii="Lato" w:hAnsi="Lato"/>
          <w:sz w:val="24"/>
          <w:szCs w:val="24"/>
        </w:rPr>
        <w:t>сохранении биоразнообразия и лесов для принятия решений по профилактике лесных и иных пожаров в связи с атмосферной засухой.</w:t>
      </w:r>
    </w:p>
    <w:p w14:paraId="312FC46F" w14:textId="0B09CB02" w:rsidR="00D431D1" w:rsidRDefault="004204F9" w:rsidP="00D431D1">
      <w:pPr>
        <w:pStyle w:val="2"/>
      </w:pPr>
      <w:bookmarkStart w:id="33" w:name="_Toc167889976"/>
      <w:r>
        <w:lastRenderedPageBreak/>
        <w:t>2</w:t>
      </w:r>
      <w:r w:rsidR="00D431D1">
        <w:t xml:space="preserve">.10 </w:t>
      </w:r>
      <w:r w:rsidR="00D431D1" w:rsidRPr="00D431D1">
        <w:t xml:space="preserve">Индекс </w:t>
      </w:r>
      <w:proofErr w:type="spellStart"/>
      <w:r w:rsidR="00D431D1" w:rsidRPr="00D431D1">
        <w:t>горимости</w:t>
      </w:r>
      <w:proofErr w:type="spellEnd"/>
      <w:r w:rsidR="00D431D1" w:rsidRPr="00D431D1">
        <w:t xml:space="preserve"> лесов</w:t>
      </w:r>
      <w:bookmarkEnd w:id="33"/>
    </w:p>
    <w:p w14:paraId="6DDD6397" w14:textId="77777777" w:rsidR="00391759" w:rsidRDefault="00391759" w:rsidP="00391759">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61427C1C" w14:textId="614B5ADD" w:rsidR="00391759" w:rsidRPr="00E45D84" w:rsidRDefault="00391759" w:rsidP="00391759">
      <w:pPr>
        <w:spacing w:after="160" w:line="360" w:lineRule="exact"/>
        <w:jc w:val="both"/>
        <w:rPr>
          <w:rFonts w:ascii="Lato" w:hAnsi="Lato"/>
          <w:sz w:val="24"/>
          <w:szCs w:val="24"/>
        </w:rPr>
      </w:pPr>
      <w:r w:rsidRPr="00391759">
        <w:rPr>
          <w:rFonts w:ascii="Lato" w:hAnsi="Lato"/>
          <w:sz w:val="24"/>
          <w:szCs w:val="24"/>
        </w:rPr>
        <w:t xml:space="preserve">Индекс </w:t>
      </w:r>
      <w:proofErr w:type="spellStart"/>
      <w:r w:rsidRPr="00391759">
        <w:rPr>
          <w:rFonts w:ascii="Lato" w:hAnsi="Lato"/>
          <w:sz w:val="24"/>
          <w:szCs w:val="24"/>
        </w:rPr>
        <w:t>горимости</w:t>
      </w:r>
      <w:proofErr w:type="spellEnd"/>
      <w:r w:rsidRPr="00391759">
        <w:rPr>
          <w:rFonts w:ascii="Lato" w:hAnsi="Lato"/>
          <w:sz w:val="24"/>
          <w:szCs w:val="24"/>
        </w:rPr>
        <w:t xml:space="preserve"> лесов, рассчитываемый по формуле Нестерова, представляет собой индекс, отражающий связь между состоянием растительного покрова и лесной подстилки и метеорологическими параметрами.</w:t>
      </w:r>
    </w:p>
    <w:p w14:paraId="4EA01982" w14:textId="77777777" w:rsidR="00391759" w:rsidRPr="00A835DD" w:rsidRDefault="00391759" w:rsidP="00391759">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70ABE12D" w14:textId="77777777" w:rsidR="00391759" w:rsidRPr="00391759" w:rsidRDefault="00391759" w:rsidP="00391759">
      <w:pPr>
        <w:spacing w:after="160" w:line="360" w:lineRule="exact"/>
        <w:jc w:val="both"/>
        <w:rPr>
          <w:rFonts w:ascii="Lato" w:hAnsi="Lato"/>
          <w:sz w:val="24"/>
          <w:szCs w:val="24"/>
        </w:rPr>
      </w:pPr>
      <w:r w:rsidRPr="00391759">
        <w:rPr>
          <w:rFonts w:ascii="Lato" w:hAnsi="Lato"/>
          <w:sz w:val="24"/>
          <w:szCs w:val="24"/>
        </w:rPr>
        <w:t xml:space="preserve">Формула Нестерова — формулы и шкалы для оценки пожарной опасности в лесу по условиям гидрометеорологическим условиям, предложенные </w:t>
      </w:r>
      <w:proofErr w:type="gramStart"/>
      <w:r w:rsidRPr="00391759">
        <w:rPr>
          <w:rFonts w:ascii="Lato" w:hAnsi="Lato"/>
          <w:sz w:val="24"/>
          <w:szCs w:val="24"/>
        </w:rPr>
        <w:t>В.Г.</w:t>
      </w:r>
      <w:proofErr w:type="gramEnd"/>
      <w:r w:rsidRPr="00391759">
        <w:rPr>
          <w:rFonts w:ascii="Lato" w:hAnsi="Lato"/>
          <w:sz w:val="24"/>
          <w:szCs w:val="24"/>
        </w:rPr>
        <w:t xml:space="preserve"> Нестеровым.</w:t>
      </w:r>
    </w:p>
    <w:p w14:paraId="0CEA7569" w14:textId="77777777" w:rsidR="00391759" w:rsidRPr="00391759" w:rsidRDefault="00391759" w:rsidP="00391759">
      <w:pPr>
        <w:spacing w:after="160" w:line="360" w:lineRule="exact"/>
        <w:jc w:val="both"/>
        <w:rPr>
          <w:rFonts w:ascii="Lato" w:hAnsi="Lato"/>
          <w:sz w:val="24"/>
          <w:szCs w:val="24"/>
        </w:rPr>
      </w:pPr>
      <w:r w:rsidRPr="00391759">
        <w:rPr>
          <w:rFonts w:ascii="Lato" w:hAnsi="Lato"/>
          <w:sz w:val="24"/>
          <w:szCs w:val="24"/>
        </w:rPr>
        <w:t>Классы пожарной опасности — классы пожарной опасности лесов в зависимости от условий погоды.</w:t>
      </w:r>
    </w:p>
    <w:p w14:paraId="19A6EC94" w14:textId="77777777" w:rsidR="00391759" w:rsidRPr="00391759" w:rsidRDefault="00391759" w:rsidP="00391759">
      <w:pPr>
        <w:spacing w:after="160" w:line="360" w:lineRule="exact"/>
        <w:jc w:val="both"/>
        <w:rPr>
          <w:rFonts w:ascii="Lato" w:hAnsi="Lato"/>
          <w:sz w:val="24"/>
          <w:szCs w:val="24"/>
        </w:rPr>
      </w:pPr>
      <w:r w:rsidRPr="00391759">
        <w:rPr>
          <w:rFonts w:ascii="Lato" w:hAnsi="Lato"/>
          <w:sz w:val="24"/>
          <w:szCs w:val="24"/>
        </w:rPr>
        <w:t>Чрезвычайная ситуация природного характера — неблагоприятная обстановка на определенной территории, сложившаяся в результате опасного природного явления, которое может повлечь за собой человеческие жертвы, ущерб здоровью, материальные потери и нарушения условий жизнедеятельности населения.</w:t>
      </w:r>
    </w:p>
    <w:p w14:paraId="59FEE40B" w14:textId="33CE9C6B" w:rsidR="00391759" w:rsidRDefault="00391759" w:rsidP="00391759">
      <w:pPr>
        <w:spacing w:after="160" w:line="360" w:lineRule="exact"/>
        <w:jc w:val="both"/>
        <w:rPr>
          <w:rFonts w:ascii="Lato" w:hAnsi="Lato"/>
          <w:sz w:val="24"/>
          <w:szCs w:val="24"/>
        </w:rPr>
      </w:pPr>
      <w:proofErr w:type="spellStart"/>
      <w:r w:rsidRPr="00391759">
        <w:rPr>
          <w:rFonts w:ascii="Lato" w:hAnsi="Lato"/>
          <w:sz w:val="24"/>
          <w:szCs w:val="24"/>
        </w:rPr>
        <w:t>Горимость</w:t>
      </w:r>
      <w:proofErr w:type="spellEnd"/>
      <w:r w:rsidRPr="00391759">
        <w:rPr>
          <w:rFonts w:ascii="Lato" w:hAnsi="Lato"/>
          <w:sz w:val="24"/>
          <w:szCs w:val="24"/>
        </w:rPr>
        <w:t xml:space="preserve"> лесов — возможность возгорания растительного покрова и лесной подстилки в определенных погодных условиях.</w:t>
      </w:r>
    </w:p>
    <w:p w14:paraId="227F4FCB" w14:textId="77777777" w:rsidR="00391759" w:rsidRPr="00A835DD" w:rsidRDefault="00391759" w:rsidP="00391759">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49541FAA" w14:textId="7365CA31" w:rsidR="00EE1AC0" w:rsidRPr="00EE1AC0" w:rsidRDefault="00EE1AC0" w:rsidP="00EE1AC0">
      <w:pPr>
        <w:spacing w:after="160" w:line="360" w:lineRule="exact"/>
        <w:jc w:val="both"/>
        <w:rPr>
          <w:rFonts w:ascii="Lato" w:hAnsi="Lato"/>
          <w:sz w:val="24"/>
          <w:szCs w:val="24"/>
        </w:rPr>
      </w:pPr>
      <w:r w:rsidRPr="00EE1AC0">
        <w:rPr>
          <w:rFonts w:ascii="Lato" w:hAnsi="Lato"/>
          <w:sz w:val="24"/>
          <w:szCs w:val="24"/>
        </w:rPr>
        <w:t xml:space="preserve">Для оценки степени пожароопасности леса в зависимости от метеорологических условий используется индекс </w:t>
      </w:r>
      <w:proofErr w:type="spellStart"/>
      <w:r w:rsidRPr="00EE1AC0">
        <w:rPr>
          <w:rFonts w:ascii="Lato" w:hAnsi="Lato"/>
          <w:sz w:val="24"/>
          <w:szCs w:val="24"/>
        </w:rPr>
        <w:t>горимости</w:t>
      </w:r>
      <w:proofErr w:type="spellEnd"/>
      <w:r w:rsidRPr="00EE1AC0">
        <w:rPr>
          <w:rFonts w:ascii="Lato" w:hAnsi="Lato"/>
          <w:sz w:val="24"/>
          <w:szCs w:val="24"/>
        </w:rPr>
        <w:t xml:space="preserve"> леса, который является комплексным показателем пожарной</w:t>
      </w:r>
      <w:r w:rsidR="00696125">
        <w:rPr>
          <w:rFonts w:ascii="Lato" w:hAnsi="Lato"/>
          <w:sz w:val="24"/>
          <w:szCs w:val="24"/>
        </w:rPr>
        <w:t xml:space="preserve"> </w:t>
      </w:r>
      <w:r w:rsidRPr="00EE1AC0">
        <w:rPr>
          <w:rFonts w:ascii="Lato" w:hAnsi="Lato"/>
          <w:sz w:val="24"/>
          <w:szCs w:val="24"/>
        </w:rPr>
        <w:t xml:space="preserve">опасности в лесу. </w:t>
      </w:r>
    </w:p>
    <w:p w14:paraId="3B4F86A3" w14:textId="77777777" w:rsidR="00EE1AC0" w:rsidRPr="00EE1AC0" w:rsidRDefault="00EE1AC0" w:rsidP="00EE1AC0">
      <w:pPr>
        <w:spacing w:after="160" w:line="360" w:lineRule="exact"/>
        <w:jc w:val="both"/>
        <w:rPr>
          <w:rFonts w:ascii="Lato" w:hAnsi="Lato"/>
          <w:sz w:val="24"/>
          <w:szCs w:val="24"/>
        </w:rPr>
      </w:pPr>
      <w:r w:rsidRPr="00EE1AC0">
        <w:rPr>
          <w:rFonts w:ascii="Lato" w:hAnsi="Lato"/>
          <w:sz w:val="24"/>
          <w:szCs w:val="24"/>
        </w:rPr>
        <w:t>Лесной пожар — явление многофакторное. На возгорание массы растений влияют не только метеорологические, но и экологические факторы: видовой состав лесной экосистемы, возраст и санитарное состояние древостоя и другие.</w:t>
      </w:r>
    </w:p>
    <w:p w14:paraId="4211A54B" w14:textId="02FFF217" w:rsidR="00EE1AC0" w:rsidRPr="00EE1AC0" w:rsidRDefault="00EE1AC0" w:rsidP="00EE1AC0">
      <w:pPr>
        <w:spacing w:after="160" w:line="360" w:lineRule="exact"/>
        <w:jc w:val="both"/>
        <w:rPr>
          <w:rFonts w:ascii="Lato" w:hAnsi="Lato"/>
          <w:sz w:val="24"/>
          <w:szCs w:val="24"/>
        </w:rPr>
      </w:pPr>
      <w:r w:rsidRPr="00EE1AC0">
        <w:rPr>
          <w:rFonts w:ascii="Lato" w:hAnsi="Lato"/>
          <w:sz w:val="24"/>
          <w:szCs w:val="24"/>
        </w:rPr>
        <w:t>Пожароопасная обстановка в лесах возникает при сухой и жаркой погоде. Опасность нарастает с увеличением продолжительности</w:t>
      </w:r>
      <w:r w:rsidR="00A57B20">
        <w:rPr>
          <w:rFonts w:ascii="Lato" w:hAnsi="Lato"/>
          <w:sz w:val="24"/>
          <w:szCs w:val="24"/>
        </w:rPr>
        <w:t xml:space="preserve"> </w:t>
      </w:r>
      <w:r w:rsidRPr="00EE1AC0">
        <w:rPr>
          <w:rFonts w:ascii="Lato" w:hAnsi="Lato"/>
          <w:sz w:val="24"/>
          <w:szCs w:val="24"/>
        </w:rPr>
        <w:t>периода с такими условиями погоды. лесного пожара. Для возникновения и развития пожара необходимы еще два условия: наличие горючих материалов (достаточно сухой массы растений в каких-либо ярусах лесной экосистемы) и наличие источника огня (возгорания).</w:t>
      </w:r>
    </w:p>
    <w:p w14:paraId="648207CD" w14:textId="39FEF966" w:rsidR="00391759" w:rsidRPr="00EE1E47" w:rsidRDefault="00EE1AC0" w:rsidP="00EE1AC0">
      <w:pPr>
        <w:spacing w:after="160" w:line="360" w:lineRule="exact"/>
        <w:jc w:val="both"/>
        <w:rPr>
          <w:rFonts w:ascii="Lato" w:hAnsi="Lato"/>
          <w:sz w:val="24"/>
          <w:szCs w:val="24"/>
        </w:rPr>
      </w:pPr>
      <w:r w:rsidRPr="00EE1AC0">
        <w:rPr>
          <w:rFonts w:ascii="Lato" w:hAnsi="Lato"/>
          <w:sz w:val="24"/>
          <w:szCs w:val="24"/>
        </w:rPr>
        <w:t xml:space="preserve">В России для оценки </w:t>
      </w:r>
      <w:proofErr w:type="spellStart"/>
      <w:r w:rsidRPr="00EE1AC0">
        <w:rPr>
          <w:rFonts w:ascii="Lato" w:hAnsi="Lato"/>
          <w:sz w:val="24"/>
          <w:szCs w:val="24"/>
        </w:rPr>
        <w:t>горимости</w:t>
      </w:r>
      <w:proofErr w:type="spellEnd"/>
      <w:r w:rsidRPr="00EE1AC0">
        <w:rPr>
          <w:rFonts w:ascii="Lato" w:hAnsi="Lato"/>
          <w:sz w:val="24"/>
          <w:szCs w:val="24"/>
        </w:rPr>
        <w:t xml:space="preserve"> леса применяют индекс Нестерова (ГОСТ Р 22.1.09-99, 2000), а за рубежом для тех же целей используют индекс засушливости KBDI (</w:t>
      </w:r>
      <w:proofErr w:type="spellStart"/>
      <w:r w:rsidRPr="00EE1AC0">
        <w:rPr>
          <w:rFonts w:ascii="Lato" w:hAnsi="Lato"/>
          <w:sz w:val="24"/>
          <w:szCs w:val="24"/>
        </w:rPr>
        <w:t>Keetch-Byram</w:t>
      </w:r>
      <w:proofErr w:type="spellEnd"/>
      <w:r w:rsidRPr="00EE1AC0">
        <w:rPr>
          <w:rFonts w:ascii="Lato" w:hAnsi="Lato"/>
          <w:sz w:val="24"/>
          <w:szCs w:val="24"/>
        </w:rPr>
        <w:t xml:space="preserve"> </w:t>
      </w:r>
      <w:proofErr w:type="spellStart"/>
      <w:r w:rsidRPr="00EE1AC0">
        <w:rPr>
          <w:rFonts w:ascii="Lato" w:hAnsi="Lato"/>
          <w:sz w:val="24"/>
          <w:szCs w:val="24"/>
        </w:rPr>
        <w:t>Drought</w:t>
      </w:r>
      <w:proofErr w:type="spellEnd"/>
      <w:r w:rsidRPr="00EE1AC0">
        <w:rPr>
          <w:rFonts w:ascii="Lato" w:hAnsi="Lato"/>
          <w:sz w:val="24"/>
          <w:szCs w:val="24"/>
        </w:rPr>
        <w:t xml:space="preserve"> Index),</w:t>
      </w:r>
    </w:p>
    <w:p w14:paraId="6B7223D4" w14:textId="77777777" w:rsidR="00391759" w:rsidRPr="004F673D" w:rsidRDefault="00391759" w:rsidP="00391759">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4E1D0DFE" w14:textId="77777777" w:rsidR="00A02F58" w:rsidRDefault="00A02F58" w:rsidP="00A02F58">
      <w:pPr>
        <w:spacing w:after="160" w:line="360" w:lineRule="exact"/>
        <w:jc w:val="both"/>
        <w:rPr>
          <w:rFonts w:ascii="Lato" w:hAnsi="Lato"/>
          <w:sz w:val="24"/>
          <w:szCs w:val="24"/>
        </w:rPr>
      </w:pPr>
      <w:r w:rsidRPr="00926B30">
        <w:rPr>
          <w:rFonts w:ascii="Lato" w:hAnsi="Lato"/>
          <w:sz w:val="24"/>
          <w:szCs w:val="24"/>
        </w:rPr>
        <w:t>Информационный продукт может использоваться в</w:t>
      </w:r>
      <w:r>
        <w:rPr>
          <w:rFonts w:ascii="Lato" w:hAnsi="Lato"/>
          <w:sz w:val="24"/>
          <w:szCs w:val="24"/>
        </w:rPr>
        <w:t>:</w:t>
      </w:r>
    </w:p>
    <w:p w14:paraId="4BAE9CBE" w14:textId="39418B02" w:rsidR="00A02F58" w:rsidRDefault="00A02F58" w:rsidP="00A02F58">
      <w:pPr>
        <w:pStyle w:val="a5"/>
        <w:numPr>
          <w:ilvl w:val="0"/>
          <w:numId w:val="31"/>
        </w:numPr>
        <w:jc w:val="both"/>
        <w:rPr>
          <w:rFonts w:ascii="Lato" w:hAnsi="Lato"/>
          <w:sz w:val="24"/>
          <w:szCs w:val="24"/>
        </w:rPr>
      </w:pPr>
      <w:r w:rsidRPr="009414F1">
        <w:rPr>
          <w:rFonts w:ascii="Lato" w:hAnsi="Lato"/>
          <w:sz w:val="24"/>
          <w:szCs w:val="24"/>
        </w:rPr>
        <w:lastRenderedPageBreak/>
        <w:t>сельском хозяйстве и ирригации для принятия решений о</w:t>
      </w:r>
      <w:r w:rsidR="00554585">
        <w:rPr>
          <w:rFonts w:ascii="Lato" w:hAnsi="Lato"/>
          <w:sz w:val="24"/>
          <w:szCs w:val="24"/>
        </w:rPr>
        <w:t xml:space="preserve"> </w:t>
      </w:r>
      <w:r w:rsidRPr="009414F1">
        <w:rPr>
          <w:rFonts w:ascii="Lato" w:hAnsi="Lato"/>
          <w:sz w:val="24"/>
          <w:szCs w:val="24"/>
        </w:rPr>
        <w:t>планировании мер по смягчению последствий потери урожая</w:t>
      </w:r>
      <w:r>
        <w:rPr>
          <w:rFonts w:ascii="Lato" w:hAnsi="Lato"/>
          <w:sz w:val="24"/>
          <w:szCs w:val="24"/>
        </w:rPr>
        <w:t>;</w:t>
      </w:r>
    </w:p>
    <w:p w14:paraId="04C00C34" w14:textId="6882AC6F" w:rsidR="00A02F58" w:rsidRDefault="00A02F58" w:rsidP="00A02F58">
      <w:pPr>
        <w:pStyle w:val="a5"/>
        <w:numPr>
          <w:ilvl w:val="0"/>
          <w:numId w:val="31"/>
        </w:numPr>
        <w:spacing w:after="160" w:line="360" w:lineRule="exact"/>
        <w:jc w:val="both"/>
        <w:rPr>
          <w:rFonts w:ascii="Lato" w:hAnsi="Lato"/>
          <w:sz w:val="24"/>
          <w:szCs w:val="24"/>
        </w:rPr>
      </w:pPr>
      <w:r w:rsidRPr="00A167E9">
        <w:rPr>
          <w:rFonts w:ascii="Lato" w:hAnsi="Lato"/>
          <w:sz w:val="24"/>
          <w:szCs w:val="24"/>
        </w:rPr>
        <w:t xml:space="preserve">управлении стихийными бедствиями и чрезвычайными ситуациями для </w:t>
      </w:r>
      <w:r>
        <w:rPr>
          <w:rFonts w:ascii="Lato" w:hAnsi="Lato"/>
          <w:sz w:val="24"/>
          <w:szCs w:val="24"/>
        </w:rPr>
        <w:t xml:space="preserve">принятия решений по объявлению чрезвычайной ситуации природного характера в связи с </w:t>
      </w:r>
      <w:r w:rsidR="00554585">
        <w:rPr>
          <w:rFonts w:ascii="Lato" w:hAnsi="Lato"/>
          <w:sz w:val="24"/>
          <w:szCs w:val="24"/>
        </w:rPr>
        <w:t>повышенной пожарной опасностью</w:t>
      </w:r>
      <w:r>
        <w:rPr>
          <w:rFonts w:ascii="Lato" w:hAnsi="Lato"/>
          <w:sz w:val="24"/>
          <w:szCs w:val="24"/>
        </w:rPr>
        <w:t xml:space="preserve">, планированию выделения бюджетных средств на реализацию мероприятий по устранению последствий </w:t>
      </w:r>
      <w:r w:rsidR="00554585">
        <w:rPr>
          <w:rFonts w:ascii="Lato" w:hAnsi="Lato"/>
          <w:sz w:val="24"/>
          <w:szCs w:val="24"/>
        </w:rPr>
        <w:t>высокой пожарной опасности</w:t>
      </w:r>
      <w:r>
        <w:rPr>
          <w:rFonts w:ascii="Lato" w:hAnsi="Lato"/>
          <w:sz w:val="24"/>
          <w:szCs w:val="24"/>
        </w:rPr>
        <w:t>;</w:t>
      </w:r>
    </w:p>
    <w:p w14:paraId="56A0DEF0" w14:textId="491F9DDF" w:rsidR="00A02F58" w:rsidRPr="009414F1" w:rsidRDefault="00A02F58" w:rsidP="00A02F58">
      <w:pPr>
        <w:pStyle w:val="a5"/>
        <w:numPr>
          <w:ilvl w:val="0"/>
          <w:numId w:val="31"/>
        </w:numPr>
        <w:jc w:val="both"/>
        <w:rPr>
          <w:rFonts w:ascii="Lato" w:hAnsi="Lato"/>
          <w:sz w:val="24"/>
          <w:szCs w:val="24"/>
        </w:rPr>
      </w:pPr>
      <w:r>
        <w:rPr>
          <w:rFonts w:ascii="Lato" w:hAnsi="Lato"/>
          <w:sz w:val="24"/>
          <w:szCs w:val="24"/>
        </w:rPr>
        <w:t xml:space="preserve">сохранении биоразнообразия и лесов для принятия решений по профилактике лесных и иных пожаров в связи с </w:t>
      </w:r>
      <w:r w:rsidR="00554585">
        <w:rPr>
          <w:rFonts w:ascii="Lato" w:hAnsi="Lato"/>
          <w:sz w:val="24"/>
          <w:szCs w:val="24"/>
        </w:rPr>
        <w:t>высокой пожарной опасностью</w:t>
      </w:r>
      <w:r>
        <w:rPr>
          <w:rFonts w:ascii="Lato" w:hAnsi="Lato"/>
          <w:sz w:val="24"/>
          <w:szCs w:val="24"/>
        </w:rPr>
        <w:t>.</w:t>
      </w:r>
    </w:p>
    <w:p w14:paraId="49CA4D17" w14:textId="367709E9" w:rsidR="00D431D1" w:rsidRDefault="004204F9" w:rsidP="00D431D1">
      <w:pPr>
        <w:pStyle w:val="2"/>
      </w:pPr>
      <w:bookmarkStart w:id="34" w:name="_Toc167889977"/>
      <w:r>
        <w:t>2</w:t>
      </w:r>
      <w:r w:rsidR="00D431D1">
        <w:t xml:space="preserve">.11 </w:t>
      </w:r>
      <w:r w:rsidR="00D431D1" w:rsidRPr="00D431D1">
        <w:t>Число переходов температуры через 0°С</w:t>
      </w:r>
      <w:bookmarkEnd w:id="34"/>
    </w:p>
    <w:p w14:paraId="20CE1DFA" w14:textId="77777777" w:rsidR="00EE1AC0" w:rsidRDefault="00EE1AC0" w:rsidP="00EE1AC0">
      <w:pPr>
        <w:spacing w:after="160" w:line="360" w:lineRule="exact"/>
        <w:jc w:val="both"/>
        <w:rPr>
          <w:rFonts w:ascii="Lato" w:hAnsi="Lato"/>
          <w:b/>
          <w:bCs/>
          <w:sz w:val="24"/>
          <w:szCs w:val="24"/>
        </w:rPr>
      </w:pPr>
      <w:r>
        <w:rPr>
          <w:rFonts w:ascii="Lato" w:hAnsi="Lato"/>
          <w:b/>
          <w:bCs/>
          <w:sz w:val="24"/>
          <w:szCs w:val="24"/>
        </w:rPr>
        <w:t>Определение информационного продукта</w:t>
      </w:r>
    </w:p>
    <w:p w14:paraId="1E60BC97" w14:textId="30B508C6" w:rsidR="00EE1AC0" w:rsidRPr="00E45D84" w:rsidRDefault="00EE1AC0" w:rsidP="00EE1AC0">
      <w:pPr>
        <w:spacing w:after="160" w:line="360" w:lineRule="exact"/>
        <w:jc w:val="both"/>
        <w:rPr>
          <w:rFonts w:ascii="Lato" w:hAnsi="Lato"/>
          <w:sz w:val="24"/>
          <w:szCs w:val="24"/>
        </w:rPr>
      </w:pPr>
      <w:r w:rsidRPr="00EE1AC0">
        <w:rPr>
          <w:rFonts w:ascii="Lato" w:hAnsi="Lato"/>
          <w:sz w:val="24"/>
          <w:szCs w:val="24"/>
        </w:rPr>
        <w:t>Переход температуры воздуха через 0°С характеризуется количеством дней, когда максимальная температура воздуха положительна, а минимальная - отрицательна (по показаниям максимального и минимального термометров). В весенний и осенний периоды это будут дни с заморозками, когда понижение температуры воздуха до отрицательных значений вечером и ночью при положительной температуре днем происходит на фоне установившихся положительных среднесуточных температур воздуха. Повышение температуры воздуха выше 0°С на фоне установившихся отрицательных среднесуточных температур воздуха считается днем с оттепелью.</w:t>
      </w:r>
    </w:p>
    <w:p w14:paraId="002FAC40" w14:textId="77777777" w:rsidR="00EE1AC0" w:rsidRPr="00A835DD" w:rsidRDefault="00EE1AC0" w:rsidP="00EE1AC0">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информационного продукта</w:t>
      </w:r>
    </w:p>
    <w:p w14:paraId="4CD357BB" w14:textId="77777777" w:rsidR="00EE1AC0" w:rsidRPr="00EE1AC0" w:rsidRDefault="00EE1AC0" w:rsidP="00EE1AC0">
      <w:pPr>
        <w:spacing w:after="160" w:line="360" w:lineRule="exact"/>
        <w:jc w:val="both"/>
        <w:rPr>
          <w:rFonts w:ascii="Lato" w:hAnsi="Lato"/>
          <w:sz w:val="24"/>
          <w:szCs w:val="24"/>
        </w:rPr>
      </w:pPr>
      <w:r w:rsidRPr="00EE1AC0">
        <w:rPr>
          <w:rFonts w:ascii="Lato" w:hAnsi="Lato"/>
          <w:sz w:val="24"/>
          <w:szCs w:val="24"/>
        </w:rPr>
        <w:t>Температура воздуха — величина, которая отражает степень нагрева воздуха, измеряют в градусах.</w:t>
      </w:r>
    </w:p>
    <w:p w14:paraId="62D98543" w14:textId="77777777" w:rsidR="00EE1AC0" w:rsidRPr="00EE1AC0" w:rsidRDefault="00EE1AC0" w:rsidP="00EE1AC0">
      <w:pPr>
        <w:spacing w:after="160" w:line="360" w:lineRule="exact"/>
        <w:jc w:val="both"/>
        <w:rPr>
          <w:rFonts w:ascii="Lato" w:hAnsi="Lato"/>
          <w:sz w:val="24"/>
          <w:szCs w:val="24"/>
        </w:rPr>
      </w:pPr>
      <w:r w:rsidRPr="00EE1AC0">
        <w:rPr>
          <w:rFonts w:ascii="Lato" w:hAnsi="Lato"/>
          <w:sz w:val="24"/>
          <w:szCs w:val="24"/>
        </w:rPr>
        <w:t>Оттепель — повышение температуры атмосферы до положительных значений в устойчивый морозный период зимой или в начале весны.</w:t>
      </w:r>
    </w:p>
    <w:p w14:paraId="3DE611EF" w14:textId="4DDA3D7F" w:rsidR="00EE1AC0" w:rsidRDefault="00EE1AC0" w:rsidP="00EE1AC0">
      <w:pPr>
        <w:spacing w:after="160" w:line="360" w:lineRule="exact"/>
        <w:jc w:val="both"/>
        <w:rPr>
          <w:rFonts w:ascii="Lato" w:hAnsi="Lato"/>
          <w:sz w:val="24"/>
          <w:szCs w:val="24"/>
        </w:rPr>
      </w:pPr>
      <w:r w:rsidRPr="00EE1AC0">
        <w:rPr>
          <w:rFonts w:ascii="Lato" w:hAnsi="Lato"/>
          <w:sz w:val="24"/>
          <w:szCs w:val="24"/>
        </w:rPr>
        <w:t>Заморозок — это понижение температуры ниже 0°С в приземном слое атмосферы высотой до 2 м или на почве вечером или ночью при положительной температуре воздуха днём.</w:t>
      </w:r>
    </w:p>
    <w:p w14:paraId="3E4AC8D4" w14:textId="77777777" w:rsidR="00EE1AC0" w:rsidRPr="00A835DD" w:rsidRDefault="00EE1AC0" w:rsidP="00EE1AC0">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r>
        <w:rPr>
          <w:rFonts w:ascii="Lato" w:hAnsi="Lato"/>
          <w:b/>
          <w:bCs/>
          <w:sz w:val="24"/>
          <w:szCs w:val="24"/>
        </w:rPr>
        <w:t>информационного продукта</w:t>
      </w:r>
    </w:p>
    <w:p w14:paraId="50E69B3D" w14:textId="08E06E6A" w:rsidR="00D431D1" w:rsidRDefault="00EE1AC0" w:rsidP="000C2A47">
      <w:pPr>
        <w:spacing w:after="160" w:line="360" w:lineRule="exact"/>
        <w:jc w:val="both"/>
        <w:rPr>
          <w:rFonts w:ascii="Lato" w:hAnsi="Lato"/>
          <w:sz w:val="24"/>
          <w:szCs w:val="24"/>
        </w:rPr>
      </w:pPr>
      <w:r w:rsidRPr="00EE1AC0">
        <w:rPr>
          <w:rFonts w:ascii="Lato" w:hAnsi="Lato"/>
          <w:sz w:val="24"/>
          <w:szCs w:val="24"/>
        </w:rPr>
        <w:t>Климатическая составляющая сельскохозяйственного производства во многом определяется метеорологическими условиями начала вегетационного периода, основными характеристиками которого являются даты устойчивого перехода температуры воздуха через 0°С.</w:t>
      </w:r>
    </w:p>
    <w:p w14:paraId="460F50BF" w14:textId="77777777" w:rsidR="00EE1AC0" w:rsidRPr="004F673D" w:rsidRDefault="00EE1AC0" w:rsidP="00EE1AC0">
      <w:pPr>
        <w:spacing w:after="160" w:line="360" w:lineRule="exact"/>
        <w:jc w:val="both"/>
        <w:rPr>
          <w:rFonts w:ascii="Lato" w:hAnsi="Lato"/>
          <w:b/>
          <w:bCs/>
          <w:sz w:val="24"/>
          <w:szCs w:val="24"/>
        </w:rPr>
      </w:pPr>
      <w:r w:rsidRPr="004F673D">
        <w:rPr>
          <w:rFonts w:ascii="Lato" w:hAnsi="Lato"/>
          <w:b/>
          <w:bCs/>
          <w:sz w:val="24"/>
          <w:szCs w:val="24"/>
        </w:rPr>
        <w:t>Использование информационного продукта</w:t>
      </w:r>
    </w:p>
    <w:p w14:paraId="6D135792" w14:textId="77777777" w:rsidR="00554585" w:rsidRPr="00906581" w:rsidRDefault="00554585" w:rsidP="00554585">
      <w:pPr>
        <w:spacing w:after="160" w:line="360" w:lineRule="exact"/>
        <w:jc w:val="both"/>
        <w:rPr>
          <w:rFonts w:ascii="Lato" w:hAnsi="Lato"/>
          <w:sz w:val="24"/>
          <w:szCs w:val="24"/>
        </w:rPr>
      </w:pPr>
      <w:r w:rsidRPr="00906581">
        <w:rPr>
          <w:rFonts w:ascii="Lato" w:hAnsi="Lato"/>
          <w:sz w:val="24"/>
          <w:szCs w:val="24"/>
        </w:rPr>
        <w:lastRenderedPageBreak/>
        <w:t>Информационный продукт может использоваться в:</w:t>
      </w:r>
    </w:p>
    <w:p w14:paraId="1A1366E4" w14:textId="2F573F53" w:rsidR="00554585" w:rsidRPr="00906581" w:rsidRDefault="00554585" w:rsidP="00554585">
      <w:pPr>
        <w:pStyle w:val="a5"/>
        <w:numPr>
          <w:ilvl w:val="0"/>
          <w:numId w:val="33"/>
        </w:numPr>
        <w:spacing w:after="160" w:line="360" w:lineRule="exact"/>
        <w:jc w:val="both"/>
        <w:rPr>
          <w:rFonts w:ascii="Lato" w:hAnsi="Lato"/>
          <w:sz w:val="24"/>
          <w:szCs w:val="24"/>
        </w:rPr>
      </w:pPr>
      <w:r w:rsidRPr="00906581">
        <w:rPr>
          <w:rFonts w:ascii="Lato" w:hAnsi="Lato"/>
          <w:sz w:val="24"/>
          <w:szCs w:val="24"/>
        </w:rPr>
        <w:t>здравоохранении для принятия решений по реализации профилактических мер</w:t>
      </w:r>
      <w:r w:rsidR="00906581" w:rsidRPr="00906581">
        <w:rPr>
          <w:rFonts w:ascii="Lato" w:hAnsi="Lato"/>
          <w:sz w:val="24"/>
          <w:szCs w:val="24"/>
        </w:rPr>
        <w:t xml:space="preserve"> по</w:t>
      </w:r>
      <w:r w:rsidRPr="00906581">
        <w:rPr>
          <w:rFonts w:ascii="Lato" w:hAnsi="Lato"/>
          <w:sz w:val="24"/>
          <w:szCs w:val="24"/>
        </w:rPr>
        <w:t xml:space="preserve"> снижению обострени</w:t>
      </w:r>
      <w:r w:rsidR="00906581" w:rsidRPr="00906581">
        <w:rPr>
          <w:rFonts w:ascii="Lato" w:hAnsi="Lato"/>
          <w:sz w:val="24"/>
          <w:szCs w:val="24"/>
        </w:rPr>
        <w:t>я</w:t>
      </w:r>
      <w:r w:rsidRPr="00906581">
        <w:rPr>
          <w:rFonts w:ascii="Lato" w:hAnsi="Lato"/>
          <w:sz w:val="24"/>
          <w:szCs w:val="24"/>
        </w:rPr>
        <w:t xml:space="preserve"> хронических заболеваний, </w:t>
      </w:r>
      <w:r w:rsidR="00906581">
        <w:rPr>
          <w:rFonts w:ascii="Lato" w:hAnsi="Lato"/>
          <w:sz w:val="24"/>
          <w:szCs w:val="24"/>
        </w:rPr>
        <w:t xml:space="preserve">снижению травматизма, </w:t>
      </w:r>
      <w:r w:rsidRPr="00906581">
        <w:rPr>
          <w:rFonts w:ascii="Lato" w:hAnsi="Lato"/>
          <w:sz w:val="24"/>
          <w:szCs w:val="24"/>
        </w:rPr>
        <w:t>повышению информированности населения о необходимости принятия профилактических мер;</w:t>
      </w:r>
    </w:p>
    <w:p w14:paraId="3CF4A04D" w14:textId="0CD938B0" w:rsidR="00906581" w:rsidRPr="003450A1" w:rsidRDefault="00906581" w:rsidP="00906581">
      <w:pPr>
        <w:pStyle w:val="a5"/>
        <w:numPr>
          <w:ilvl w:val="0"/>
          <w:numId w:val="33"/>
        </w:numPr>
        <w:jc w:val="both"/>
        <w:rPr>
          <w:rFonts w:ascii="Lato" w:hAnsi="Lato"/>
          <w:sz w:val="24"/>
          <w:szCs w:val="24"/>
        </w:rPr>
      </w:pPr>
      <w:r w:rsidRPr="003450A1">
        <w:rPr>
          <w:rFonts w:ascii="Lato" w:hAnsi="Lato"/>
          <w:sz w:val="24"/>
          <w:szCs w:val="24"/>
        </w:rPr>
        <w:t>сельском хозяйстве и ирригации для принятия решений о сроках посадки культур, отказе от выращивания культур в регионах с частыми переходами через 0</w:t>
      </w:r>
      <w:r>
        <w:rPr>
          <w:rFonts w:ascii="Lato" w:hAnsi="Lato"/>
          <w:sz w:val="24"/>
          <w:szCs w:val="24"/>
        </w:rPr>
        <w:sym w:font="Symbol" w:char="F0B0"/>
      </w:r>
      <w:r w:rsidRPr="003450A1">
        <w:rPr>
          <w:rFonts w:ascii="Lato" w:hAnsi="Lato"/>
          <w:sz w:val="24"/>
          <w:szCs w:val="24"/>
        </w:rPr>
        <w:t>С, планировании мер по смягчению последствий потери урожая</w:t>
      </w:r>
      <w:r w:rsidR="003450A1">
        <w:rPr>
          <w:rFonts w:ascii="Lato" w:hAnsi="Lato"/>
          <w:sz w:val="24"/>
          <w:szCs w:val="24"/>
        </w:rPr>
        <w:t>.</w:t>
      </w:r>
    </w:p>
    <w:p w14:paraId="439B6F9E" w14:textId="6C458764" w:rsidR="00D431D1" w:rsidRDefault="004204F9" w:rsidP="00D431D1">
      <w:pPr>
        <w:pStyle w:val="2"/>
      </w:pPr>
      <w:bookmarkStart w:id="35" w:name="_Toc167889978"/>
      <w:r>
        <w:t>2</w:t>
      </w:r>
      <w:r w:rsidR="00D431D1">
        <w:t xml:space="preserve">.12 </w:t>
      </w:r>
      <w:r w:rsidR="00D431D1" w:rsidRPr="00D431D1">
        <w:t>Бюллетень «Текущее состояние и изменение климата в Кыргызской Республике»</w:t>
      </w:r>
      <w:bookmarkEnd w:id="35"/>
    </w:p>
    <w:p w14:paraId="48E632A6" w14:textId="157824A7" w:rsidR="006651CB" w:rsidRDefault="006651CB" w:rsidP="006651CB">
      <w:pPr>
        <w:spacing w:after="160" w:line="360" w:lineRule="exact"/>
        <w:jc w:val="both"/>
        <w:rPr>
          <w:rFonts w:ascii="Lato" w:hAnsi="Lato"/>
          <w:b/>
          <w:bCs/>
          <w:sz w:val="24"/>
          <w:szCs w:val="24"/>
        </w:rPr>
      </w:pPr>
      <w:r>
        <w:rPr>
          <w:rFonts w:ascii="Lato" w:hAnsi="Lato"/>
          <w:b/>
          <w:bCs/>
          <w:sz w:val="24"/>
          <w:szCs w:val="24"/>
        </w:rPr>
        <w:t xml:space="preserve">Определение </w:t>
      </w:r>
    </w:p>
    <w:p w14:paraId="0A3F72AB" w14:textId="0E9AB333" w:rsidR="00553A3E" w:rsidRDefault="002A2DFE" w:rsidP="00553A3E">
      <w:pPr>
        <w:spacing w:after="160" w:line="360" w:lineRule="exact"/>
        <w:jc w:val="both"/>
        <w:rPr>
          <w:rFonts w:ascii="Lato" w:hAnsi="Lato"/>
          <w:sz w:val="24"/>
          <w:szCs w:val="24"/>
        </w:rPr>
      </w:pPr>
      <w:r>
        <w:rPr>
          <w:rFonts w:ascii="Lato" w:hAnsi="Lato"/>
          <w:sz w:val="24"/>
          <w:szCs w:val="24"/>
        </w:rPr>
        <w:t xml:space="preserve">Бюллетень «Текущее состояние и изменение климата в Кыргызской Республике» </w:t>
      </w:r>
      <w:r w:rsidR="0027208B">
        <w:rPr>
          <w:rFonts w:ascii="Lato" w:hAnsi="Lato"/>
          <w:sz w:val="24"/>
          <w:szCs w:val="24"/>
        </w:rPr>
        <w:t>—</w:t>
      </w:r>
      <w:r>
        <w:rPr>
          <w:rFonts w:ascii="Lato" w:hAnsi="Lato"/>
          <w:sz w:val="24"/>
          <w:szCs w:val="24"/>
        </w:rPr>
        <w:t xml:space="preserve"> информационно-аналитический сборник, содержащий информацию </w:t>
      </w:r>
      <w:r w:rsidR="00553A3E">
        <w:rPr>
          <w:rFonts w:ascii="Lato" w:hAnsi="Lato"/>
          <w:sz w:val="24"/>
          <w:szCs w:val="24"/>
        </w:rPr>
        <w:t xml:space="preserve">о климатических </w:t>
      </w:r>
      <w:r w:rsidR="00553A3E" w:rsidRPr="00553A3E">
        <w:rPr>
          <w:rFonts w:ascii="Lato" w:hAnsi="Lato"/>
          <w:sz w:val="24"/>
          <w:szCs w:val="24"/>
        </w:rPr>
        <w:t>особенности территории Кыргызской Республики</w:t>
      </w:r>
      <w:r w:rsidR="00553A3E">
        <w:rPr>
          <w:rFonts w:ascii="Lato" w:hAnsi="Lato"/>
          <w:sz w:val="24"/>
          <w:szCs w:val="24"/>
        </w:rPr>
        <w:t>, н</w:t>
      </w:r>
      <w:r w:rsidR="00553A3E" w:rsidRPr="00553A3E">
        <w:rPr>
          <w:rFonts w:ascii="Lato" w:hAnsi="Lato"/>
          <w:sz w:val="24"/>
          <w:szCs w:val="24"/>
        </w:rPr>
        <w:t>аблюдаемы</w:t>
      </w:r>
      <w:r w:rsidR="00553A3E">
        <w:rPr>
          <w:rFonts w:ascii="Lato" w:hAnsi="Lato"/>
          <w:sz w:val="24"/>
          <w:szCs w:val="24"/>
        </w:rPr>
        <w:t>х</w:t>
      </w:r>
      <w:r w:rsidR="00553A3E" w:rsidRPr="00553A3E">
        <w:rPr>
          <w:rFonts w:ascii="Lato" w:hAnsi="Lato"/>
          <w:sz w:val="24"/>
          <w:szCs w:val="24"/>
        </w:rPr>
        <w:t xml:space="preserve"> изменения</w:t>
      </w:r>
      <w:r w:rsidR="00553A3E">
        <w:rPr>
          <w:rFonts w:ascii="Lato" w:hAnsi="Lato"/>
          <w:sz w:val="24"/>
          <w:szCs w:val="24"/>
        </w:rPr>
        <w:t>х</w:t>
      </w:r>
      <w:r w:rsidR="00553A3E" w:rsidRPr="00553A3E">
        <w:rPr>
          <w:rFonts w:ascii="Lato" w:hAnsi="Lato"/>
          <w:sz w:val="24"/>
          <w:szCs w:val="24"/>
        </w:rPr>
        <w:t xml:space="preserve"> температуры воздуха в Кыргызской Республике</w:t>
      </w:r>
      <w:r w:rsidR="00553A3E">
        <w:rPr>
          <w:rFonts w:ascii="Lato" w:hAnsi="Lato"/>
          <w:sz w:val="24"/>
          <w:szCs w:val="24"/>
        </w:rPr>
        <w:t xml:space="preserve">, </w:t>
      </w:r>
      <w:r w:rsidR="0027208B">
        <w:rPr>
          <w:rFonts w:ascii="Lato" w:hAnsi="Lato"/>
          <w:sz w:val="24"/>
          <w:szCs w:val="24"/>
        </w:rPr>
        <w:t xml:space="preserve">в том числе </w:t>
      </w:r>
      <w:r w:rsidR="00553A3E">
        <w:rPr>
          <w:rFonts w:ascii="Lato" w:hAnsi="Lato"/>
          <w:sz w:val="24"/>
          <w:szCs w:val="24"/>
        </w:rPr>
        <w:t>а</w:t>
      </w:r>
      <w:r w:rsidR="00553A3E" w:rsidRPr="00553A3E">
        <w:rPr>
          <w:rFonts w:ascii="Lato" w:hAnsi="Lato"/>
          <w:sz w:val="24"/>
          <w:szCs w:val="24"/>
        </w:rPr>
        <w:t>номали</w:t>
      </w:r>
      <w:r w:rsidR="0027208B">
        <w:rPr>
          <w:rFonts w:ascii="Lato" w:hAnsi="Lato"/>
          <w:sz w:val="24"/>
          <w:szCs w:val="24"/>
        </w:rPr>
        <w:t xml:space="preserve">ях </w:t>
      </w:r>
      <w:r w:rsidR="00553A3E" w:rsidRPr="00553A3E">
        <w:rPr>
          <w:rFonts w:ascii="Lato" w:hAnsi="Lato"/>
          <w:sz w:val="24"/>
          <w:szCs w:val="24"/>
        </w:rPr>
        <w:t>температуры воздуха</w:t>
      </w:r>
      <w:r w:rsidR="0027208B">
        <w:rPr>
          <w:rFonts w:ascii="Lato" w:hAnsi="Lato"/>
          <w:sz w:val="24"/>
          <w:szCs w:val="24"/>
        </w:rPr>
        <w:t>, н</w:t>
      </w:r>
      <w:r w:rsidR="00553A3E" w:rsidRPr="00553A3E">
        <w:rPr>
          <w:rFonts w:ascii="Lato" w:hAnsi="Lato"/>
          <w:sz w:val="24"/>
          <w:szCs w:val="24"/>
        </w:rPr>
        <w:t>аблюдаемы</w:t>
      </w:r>
      <w:r w:rsidR="0027208B">
        <w:rPr>
          <w:rFonts w:ascii="Lato" w:hAnsi="Lato"/>
          <w:sz w:val="24"/>
          <w:szCs w:val="24"/>
        </w:rPr>
        <w:t>х</w:t>
      </w:r>
      <w:r w:rsidR="00553A3E" w:rsidRPr="00553A3E">
        <w:rPr>
          <w:rFonts w:ascii="Lato" w:hAnsi="Lato"/>
          <w:sz w:val="24"/>
          <w:szCs w:val="24"/>
        </w:rPr>
        <w:t xml:space="preserve"> изменения</w:t>
      </w:r>
      <w:r w:rsidR="0027208B">
        <w:rPr>
          <w:rFonts w:ascii="Lato" w:hAnsi="Lato"/>
          <w:sz w:val="24"/>
          <w:szCs w:val="24"/>
        </w:rPr>
        <w:t>х</w:t>
      </w:r>
      <w:r w:rsidR="00553A3E" w:rsidRPr="00553A3E">
        <w:rPr>
          <w:rFonts w:ascii="Lato" w:hAnsi="Lato"/>
          <w:sz w:val="24"/>
          <w:szCs w:val="24"/>
        </w:rPr>
        <w:t xml:space="preserve"> атмосферных осадков</w:t>
      </w:r>
      <w:r w:rsidR="0027208B">
        <w:rPr>
          <w:rFonts w:ascii="Lato" w:hAnsi="Lato"/>
          <w:sz w:val="24"/>
          <w:szCs w:val="24"/>
        </w:rPr>
        <w:t>, в том числе режимах осадков, с</w:t>
      </w:r>
      <w:r w:rsidR="00553A3E" w:rsidRPr="00553A3E">
        <w:rPr>
          <w:rFonts w:ascii="Lato" w:hAnsi="Lato"/>
          <w:sz w:val="24"/>
          <w:szCs w:val="24"/>
        </w:rPr>
        <w:t>иноптически</w:t>
      </w:r>
      <w:r w:rsidR="0027208B">
        <w:rPr>
          <w:rFonts w:ascii="Lato" w:hAnsi="Lato"/>
          <w:sz w:val="24"/>
          <w:szCs w:val="24"/>
        </w:rPr>
        <w:t>х</w:t>
      </w:r>
      <w:r w:rsidR="00553A3E" w:rsidRPr="00553A3E">
        <w:rPr>
          <w:rFonts w:ascii="Lato" w:hAnsi="Lato"/>
          <w:sz w:val="24"/>
          <w:szCs w:val="24"/>
        </w:rPr>
        <w:t xml:space="preserve"> условия</w:t>
      </w:r>
      <w:r w:rsidR="0027208B">
        <w:rPr>
          <w:rFonts w:ascii="Lato" w:hAnsi="Lato"/>
          <w:sz w:val="24"/>
          <w:szCs w:val="24"/>
        </w:rPr>
        <w:t>х</w:t>
      </w:r>
      <w:r w:rsidR="00553A3E" w:rsidRPr="00553A3E">
        <w:rPr>
          <w:rFonts w:ascii="Lato" w:hAnsi="Lato"/>
          <w:sz w:val="24"/>
          <w:szCs w:val="24"/>
        </w:rPr>
        <w:t xml:space="preserve"> формирования погодных условий</w:t>
      </w:r>
      <w:r w:rsidR="0027208B">
        <w:rPr>
          <w:rFonts w:ascii="Lato" w:hAnsi="Lato"/>
          <w:sz w:val="24"/>
          <w:szCs w:val="24"/>
        </w:rPr>
        <w:t>, а</w:t>
      </w:r>
      <w:r w:rsidR="00553A3E" w:rsidRPr="00553A3E">
        <w:rPr>
          <w:rFonts w:ascii="Lato" w:hAnsi="Lato"/>
          <w:sz w:val="24"/>
          <w:szCs w:val="24"/>
        </w:rPr>
        <w:t>гроклиматически</w:t>
      </w:r>
      <w:r w:rsidR="0027208B">
        <w:rPr>
          <w:rFonts w:ascii="Lato" w:hAnsi="Lato"/>
          <w:sz w:val="24"/>
          <w:szCs w:val="24"/>
        </w:rPr>
        <w:t>х</w:t>
      </w:r>
      <w:r w:rsidR="00553A3E" w:rsidRPr="00553A3E">
        <w:rPr>
          <w:rFonts w:ascii="Lato" w:hAnsi="Lato"/>
          <w:sz w:val="24"/>
          <w:szCs w:val="24"/>
        </w:rPr>
        <w:t xml:space="preserve"> условия</w:t>
      </w:r>
      <w:r w:rsidR="0027208B">
        <w:rPr>
          <w:rFonts w:ascii="Lato" w:hAnsi="Lato"/>
          <w:sz w:val="24"/>
          <w:szCs w:val="24"/>
        </w:rPr>
        <w:t>х, г</w:t>
      </w:r>
      <w:r w:rsidR="00553A3E" w:rsidRPr="00553A3E">
        <w:rPr>
          <w:rFonts w:ascii="Lato" w:hAnsi="Lato"/>
          <w:sz w:val="24"/>
          <w:szCs w:val="24"/>
        </w:rPr>
        <w:t>идрологически</w:t>
      </w:r>
      <w:r w:rsidR="0027208B">
        <w:rPr>
          <w:rFonts w:ascii="Lato" w:hAnsi="Lato"/>
          <w:sz w:val="24"/>
          <w:szCs w:val="24"/>
        </w:rPr>
        <w:t xml:space="preserve">х </w:t>
      </w:r>
      <w:r w:rsidR="00553A3E" w:rsidRPr="00553A3E">
        <w:rPr>
          <w:rFonts w:ascii="Lato" w:hAnsi="Lato"/>
          <w:sz w:val="24"/>
          <w:szCs w:val="24"/>
        </w:rPr>
        <w:t>условия</w:t>
      </w:r>
      <w:r w:rsidR="0027208B">
        <w:rPr>
          <w:rFonts w:ascii="Lato" w:hAnsi="Lato"/>
          <w:sz w:val="24"/>
          <w:szCs w:val="24"/>
        </w:rPr>
        <w:t>х</w:t>
      </w:r>
      <w:r w:rsidR="00553A3E" w:rsidRPr="00553A3E">
        <w:rPr>
          <w:rFonts w:ascii="Lato" w:hAnsi="Lato"/>
          <w:sz w:val="24"/>
          <w:szCs w:val="24"/>
        </w:rPr>
        <w:t xml:space="preserve"> года</w:t>
      </w:r>
      <w:r w:rsidR="0027208B">
        <w:rPr>
          <w:rFonts w:ascii="Lato" w:hAnsi="Lato"/>
          <w:sz w:val="24"/>
          <w:szCs w:val="24"/>
        </w:rPr>
        <w:t>, э</w:t>
      </w:r>
      <w:r w:rsidR="00553A3E" w:rsidRPr="00553A3E">
        <w:rPr>
          <w:rFonts w:ascii="Lato" w:hAnsi="Lato"/>
          <w:sz w:val="24"/>
          <w:szCs w:val="24"/>
        </w:rPr>
        <w:t>кстремальны</w:t>
      </w:r>
      <w:r w:rsidR="0027208B">
        <w:rPr>
          <w:rFonts w:ascii="Lato" w:hAnsi="Lato"/>
          <w:sz w:val="24"/>
          <w:szCs w:val="24"/>
        </w:rPr>
        <w:t>х</w:t>
      </w:r>
      <w:r w:rsidR="00553A3E" w:rsidRPr="00553A3E">
        <w:rPr>
          <w:rFonts w:ascii="Lato" w:hAnsi="Lato"/>
          <w:sz w:val="24"/>
          <w:szCs w:val="24"/>
        </w:rPr>
        <w:t xml:space="preserve"> </w:t>
      </w:r>
      <w:r w:rsidR="00BA0AE0">
        <w:rPr>
          <w:rFonts w:ascii="Lato" w:hAnsi="Lato"/>
          <w:sz w:val="24"/>
          <w:szCs w:val="24"/>
        </w:rPr>
        <w:t xml:space="preserve">погодных </w:t>
      </w:r>
      <w:r w:rsidR="00553A3E" w:rsidRPr="00553A3E">
        <w:rPr>
          <w:rFonts w:ascii="Lato" w:hAnsi="Lato"/>
          <w:sz w:val="24"/>
          <w:szCs w:val="24"/>
        </w:rPr>
        <w:t>явления</w:t>
      </w:r>
      <w:r w:rsidR="0027208B">
        <w:rPr>
          <w:rFonts w:ascii="Lato" w:hAnsi="Lato"/>
          <w:sz w:val="24"/>
          <w:szCs w:val="24"/>
        </w:rPr>
        <w:t>х.</w:t>
      </w:r>
    </w:p>
    <w:p w14:paraId="0F85CB8E" w14:textId="3D22DB7B" w:rsidR="006651CB" w:rsidRPr="00A835DD" w:rsidRDefault="006651CB" w:rsidP="006651CB">
      <w:pPr>
        <w:spacing w:after="160" w:line="360" w:lineRule="exact"/>
        <w:jc w:val="both"/>
        <w:rPr>
          <w:rFonts w:ascii="Lato" w:hAnsi="Lato"/>
          <w:b/>
          <w:bCs/>
          <w:sz w:val="24"/>
          <w:szCs w:val="24"/>
        </w:rPr>
      </w:pPr>
      <w:r w:rsidRPr="00A835DD">
        <w:rPr>
          <w:rFonts w:ascii="Lato" w:hAnsi="Lato"/>
          <w:b/>
          <w:bCs/>
          <w:sz w:val="24"/>
          <w:szCs w:val="24"/>
        </w:rPr>
        <w:t>Основные понятия</w:t>
      </w:r>
      <w:r>
        <w:rPr>
          <w:rFonts w:ascii="Lato" w:hAnsi="Lato"/>
          <w:b/>
          <w:bCs/>
          <w:sz w:val="24"/>
          <w:szCs w:val="24"/>
        </w:rPr>
        <w:t xml:space="preserve"> </w:t>
      </w:r>
    </w:p>
    <w:p w14:paraId="1ADEC83A" w14:textId="77777777" w:rsidR="006651CB" w:rsidRPr="00467DAD" w:rsidRDefault="006651CB" w:rsidP="006651CB">
      <w:pPr>
        <w:spacing w:after="160" w:line="360" w:lineRule="exact"/>
        <w:jc w:val="both"/>
        <w:rPr>
          <w:rFonts w:ascii="Lato" w:hAnsi="Lato"/>
          <w:sz w:val="24"/>
          <w:szCs w:val="24"/>
        </w:rPr>
      </w:pPr>
      <w:r w:rsidRPr="00467DAD">
        <w:rPr>
          <w:rFonts w:ascii="Lato" w:hAnsi="Lato"/>
          <w:sz w:val="24"/>
          <w:szCs w:val="24"/>
        </w:rPr>
        <w:t>Температура воздуха — величина, которая отражает степень нагрева воздуха, измеряют в градусах.</w:t>
      </w:r>
    </w:p>
    <w:p w14:paraId="1F763C29" w14:textId="2A06D403" w:rsidR="00467DAD" w:rsidRPr="00467DAD" w:rsidRDefault="00467DAD" w:rsidP="00467DAD">
      <w:pPr>
        <w:spacing w:after="160" w:line="360" w:lineRule="exact"/>
        <w:jc w:val="both"/>
        <w:rPr>
          <w:rFonts w:ascii="Lato" w:hAnsi="Lato"/>
          <w:sz w:val="24"/>
          <w:szCs w:val="24"/>
        </w:rPr>
      </w:pPr>
      <w:r w:rsidRPr="00467DAD">
        <w:rPr>
          <w:rFonts w:ascii="Lato" w:hAnsi="Lato"/>
          <w:sz w:val="24"/>
          <w:szCs w:val="24"/>
        </w:rPr>
        <w:t xml:space="preserve">Аномалия температуры </w:t>
      </w:r>
      <w:r>
        <w:rPr>
          <w:rFonts w:ascii="Lato" w:hAnsi="Lato"/>
          <w:sz w:val="24"/>
          <w:szCs w:val="24"/>
        </w:rPr>
        <w:t>—</w:t>
      </w:r>
      <w:r w:rsidRPr="00467DAD">
        <w:rPr>
          <w:rFonts w:ascii="Lato" w:hAnsi="Lato"/>
          <w:sz w:val="24"/>
          <w:szCs w:val="24"/>
        </w:rPr>
        <w:t xml:space="preserve"> отклонение температуры (среднесуточной, среднемесячной</w:t>
      </w:r>
      <w:r w:rsidR="006954B4">
        <w:rPr>
          <w:rFonts w:ascii="Lato" w:hAnsi="Lato"/>
          <w:sz w:val="24"/>
          <w:szCs w:val="24"/>
        </w:rPr>
        <w:t xml:space="preserve"> и др.</w:t>
      </w:r>
      <w:r w:rsidRPr="00467DAD">
        <w:rPr>
          <w:rFonts w:ascii="Lato" w:hAnsi="Lato"/>
          <w:sz w:val="24"/>
          <w:szCs w:val="24"/>
        </w:rPr>
        <w:t>) от соответствующей климатической нормы (среднесуточной, среднемесячной</w:t>
      </w:r>
      <w:r w:rsidR="006954B4">
        <w:rPr>
          <w:rFonts w:ascii="Lato" w:hAnsi="Lato"/>
          <w:sz w:val="24"/>
          <w:szCs w:val="24"/>
        </w:rPr>
        <w:t xml:space="preserve"> и др.</w:t>
      </w:r>
      <w:r w:rsidRPr="00467DAD">
        <w:rPr>
          <w:rFonts w:ascii="Lato" w:hAnsi="Lato"/>
          <w:sz w:val="24"/>
          <w:szCs w:val="24"/>
        </w:rPr>
        <w:t>).</w:t>
      </w:r>
    </w:p>
    <w:p w14:paraId="74B16AB6" w14:textId="4AB86989" w:rsidR="00467DAD" w:rsidRDefault="00467DAD" w:rsidP="006651CB">
      <w:pPr>
        <w:spacing w:after="160" w:line="360" w:lineRule="exact"/>
        <w:jc w:val="both"/>
        <w:rPr>
          <w:rFonts w:ascii="Lato" w:hAnsi="Lato"/>
          <w:sz w:val="24"/>
          <w:szCs w:val="24"/>
        </w:rPr>
      </w:pPr>
      <w:r>
        <w:rPr>
          <w:rFonts w:ascii="Lato" w:hAnsi="Lato"/>
          <w:sz w:val="24"/>
          <w:szCs w:val="24"/>
        </w:rPr>
        <w:t>Атмосферные о</w:t>
      </w:r>
      <w:r w:rsidRPr="00467DAD">
        <w:rPr>
          <w:rFonts w:ascii="Lato" w:hAnsi="Lato"/>
          <w:sz w:val="24"/>
          <w:szCs w:val="24"/>
        </w:rPr>
        <w:t xml:space="preserve">садки — </w:t>
      </w:r>
      <w:r>
        <w:rPr>
          <w:rFonts w:ascii="Lato" w:hAnsi="Lato"/>
          <w:sz w:val="24"/>
          <w:szCs w:val="24"/>
        </w:rPr>
        <w:t>а</w:t>
      </w:r>
      <w:r w:rsidRPr="00467DAD">
        <w:rPr>
          <w:rFonts w:ascii="Lato" w:hAnsi="Lato"/>
          <w:sz w:val="24"/>
          <w:szCs w:val="24"/>
        </w:rPr>
        <w:t xml:space="preserve">тмосферная влага, </w:t>
      </w:r>
      <w:r>
        <w:rPr>
          <w:rFonts w:ascii="Lato" w:hAnsi="Lato"/>
          <w:sz w:val="24"/>
          <w:szCs w:val="24"/>
        </w:rPr>
        <w:t>вы</w:t>
      </w:r>
      <w:r w:rsidRPr="00467DAD">
        <w:rPr>
          <w:rFonts w:ascii="Lato" w:hAnsi="Lato"/>
          <w:sz w:val="24"/>
          <w:szCs w:val="24"/>
        </w:rPr>
        <w:t>падающая на землю в виде дождя, снега.</w:t>
      </w:r>
    </w:p>
    <w:p w14:paraId="7EB76718" w14:textId="1CD9F9D6" w:rsidR="00467DAD" w:rsidRDefault="00467DAD" w:rsidP="006651CB">
      <w:pPr>
        <w:spacing w:after="160" w:line="360" w:lineRule="exact"/>
        <w:jc w:val="both"/>
        <w:rPr>
          <w:rFonts w:ascii="Lato" w:hAnsi="Lato"/>
          <w:sz w:val="24"/>
          <w:szCs w:val="24"/>
        </w:rPr>
      </w:pPr>
      <w:r w:rsidRPr="00467DAD">
        <w:rPr>
          <w:rFonts w:ascii="Lato" w:hAnsi="Lato"/>
          <w:sz w:val="24"/>
          <w:szCs w:val="24"/>
        </w:rPr>
        <w:t xml:space="preserve">Режим выпадения атмосферных осадков </w:t>
      </w:r>
      <w:r>
        <w:rPr>
          <w:rFonts w:ascii="Lato" w:hAnsi="Lato"/>
          <w:sz w:val="24"/>
          <w:szCs w:val="24"/>
        </w:rPr>
        <w:t>—</w:t>
      </w:r>
      <w:r w:rsidRPr="00467DAD">
        <w:rPr>
          <w:rFonts w:ascii="Lato" w:hAnsi="Lato"/>
          <w:sz w:val="24"/>
          <w:szCs w:val="24"/>
        </w:rPr>
        <w:t xml:space="preserve"> характер выпадения осадков для определенной территории, включая сезонность, месячный и суточный цикл, их количество и агрегатное состояние</w:t>
      </w:r>
      <w:r>
        <w:rPr>
          <w:rFonts w:ascii="Lato" w:hAnsi="Lato"/>
          <w:sz w:val="24"/>
          <w:szCs w:val="24"/>
        </w:rPr>
        <w:t>.</w:t>
      </w:r>
    </w:p>
    <w:p w14:paraId="6C154BE6" w14:textId="28FCFB2B" w:rsidR="00467DAD" w:rsidRDefault="00467DAD" w:rsidP="006651CB">
      <w:pPr>
        <w:spacing w:after="160" w:line="360" w:lineRule="exact"/>
        <w:jc w:val="both"/>
        <w:rPr>
          <w:rFonts w:ascii="Lato" w:hAnsi="Lato"/>
          <w:sz w:val="24"/>
          <w:szCs w:val="24"/>
        </w:rPr>
      </w:pPr>
      <w:r>
        <w:rPr>
          <w:rFonts w:ascii="Lato" w:hAnsi="Lato"/>
          <w:sz w:val="24"/>
          <w:szCs w:val="24"/>
        </w:rPr>
        <w:t xml:space="preserve">Синоптические условия — </w:t>
      </w:r>
      <w:r w:rsidRPr="00467DAD">
        <w:rPr>
          <w:rFonts w:ascii="Lato" w:hAnsi="Lato"/>
          <w:sz w:val="24"/>
          <w:szCs w:val="24"/>
        </w:rPr>
        <w:t>совокупность взаимосвязанных синоптических объектов (воздушных масс, атмосферных фронтов, барических систем и струйных течений) над некоторым участком земной поверхности, определяющая метеорологические (погодные) условия</w:t>
      </w:r>
      <w:r>
        <w:rPr>
          <w:rFonts w:ascii="Lato" w:hAnsi="Lato"/>
          <w:sz w:val="24"/>
          <w:szCs w:val="24"/>
        </w:rPr>
        <w:t>.</w:t>
      </w:r>
    </w:p>
    <w:p w14:paraId="05C2E319" w14:textId="438E950B" w:rsidR="00467DAD" w:rsidRDefault="00467DAD" w:rsidP="006651CB">
      <w:pPr>
        <w:spacing w:after="160" w:line="360" w:lineRule="exact"/>
        <w:jc w:val="both"/>
        <w:rPr>
          <w:rFonts w:ascii="Lato" w:hAnsi="Lato"/>
          <w:sz w:val="24"/>
          <w:szCs w:val="24"/>
        </w:rPr>
      </w:pPr>
      <w:r>
        <w:rPr>
          <w:rFonts w:ascii="Lato" w:hAnsi="Lato"/>
          <w:sz w:val="24"/>
          <w:szCs w:val="24"/>
        </w:rPr>
        <w:t>А</w:t>
      </w:r>
      <w:r w:rsidRPr="00467DAD">
        <w:rPr>
          <w:rFonts w:ascii="Lato" w:hAnsi="Lato"/>
          <w:sz w:val="24"/>
          <w:szCs w:val="24"/>
        </w:rPr>
        <w:t>гроклиматически</w:t>
      </w:r>
      <w:r>
        <w:rPr>
          <w:rFonts w:ascii="Lato" w:hAnsi="Lato"/>
          <w:sz w:val="24"/>
          <w:szCs w:val="24"/>
        </w:rPr>
        <w:t>е</w:t>
      </w:r>
      <w:r w:rsidRPr="00467DAD">
        <w:rPr>
          <w:rFonts w:ascii="Lato" w:hAnsi="Lato"/>
          <w:sz w:val="24"/>
          <w:szCs w:val="24"/>
        </w:rPr>
        <w:t xml:space="preserve"> условия</w:t>
      </w:r>
      <w:r>
        <w:rPr>
          <w:rFonts w:ascii="Lato" w:hAnsi="Lato"/>
          <w:sz w:val="24"/>
          <w:szCs w:val="24"/>
        </w:rPr>
        <w:t xml:space="preserve"> — характеристики вегетационного периода. </w:t>
      </w:r>
    </w:p>
    <w:p w14:paraId="76C67E0B" w14:textId="5A597626" w:rsidR="00BA0AE0" w:rsidRDefault="00BA0AE0" w:rsidP="006651CB">
      <w:pPr>
        <w:spacing w:after="160" w:line="360" w:lineRule="exact"/>
        <w:jc w:val="both"/>
        <w:rPr>
          <w:rFonts w:ascii="Lato" w:hAnsi="Lato"/>
          <w:sz w:val="24"/>
          <w:szCs w:val="24"/>
        </w:rPr>
      </w:pPr>
      <w:r>
        <w:rPr>
          <w:rFonts w:ascii="Lato" w:hAnsi="Lato"/>
          <w:sz w:val="24"/>
          <w:szCs w:val="24"/>
        </w:rPr>
        <w:lastRenderedPageBreak/>
        <w:t xml:space="preserve">Экстремальные погодные явления — </w:t>
      </w:r>
      <w:r w:rsidRPr="00BA0AE0">
        <w:rPr>
          <w:rFonts w:ascii="Lato" w:hAnsi="Lato"/>
          <w:sz w:val="24"/>
          <w:szCs w:val="24"/>
        </w:rPr>
        <w:t>метеорологические, а часто и вызванные ими гидрологические явления, которые интенсивностью и продолжительностью представляют угрозу безопасности людей, а также могут нанести значительный ущерб отраслям экономики или природным условиям</w:t>
      </w:r>
      <w:r>
        <w:rPr>
          <w:rFonts w:ascii="Lato" w:hAnsi="Lato"/>
          <w:sz w:val="24"/>
          <w:szCs w:val="24"/>
        </w:rPr>
        <w:t>.</w:t>
      </w:r>
    </w:p>
    <w:p w14:paraId="686A9462" w14:textId="7D4ADC17" w:rsidR="006651CB" w:rsidRPr="00A835DD" w:rsidRDefault="006651CB" w:rsidP="006651CB">
      <w:pPr>
        <w:spacing w:after="160" w:line="360" w:lineRule="exact"/>
        <w:jc w:val="both"/>
        <w:rPr>
          <w:rFonts w:ascii="Lato" w:hAnsi="Lato"/>
          <w:b/>
          <w:bCs/>
          <w:sz w:val="24"/>
          <w:szCs w:val="24"/>
        </w:rPr>
      </w:pPr>
      <w:r w:rsidRPr="00A835DD">
        <w:rPr>
          <w:rFonts w:ascii="Lato" w:hAnsi="Lato"/>
          <w:b/>
          <w:bCs/>
          <w:sz w:val="24"/>
          <w:szCs w:val="24"/>
        </w:rPr>
        <w:t xml:space="preserve">Обоснование </w:t>
      </w:r>
    </w:p>
    <w:p w14:paraId="5BCB663E" w14:textId="630037C0" w:rsidR="006651CB" w:rsidRDefault="00BA0AE0" w:rsidP="006651CB">
      <w:pPr>
        <w:spacing w:after="160" w:line="360" w:lineRule="exact"/>
        <w:jc w:val="both"/>
        <w:rPr>
          <w:rFonts w:ascii="Lato" w:hAnsi="Lato"/>
          <w:sz w:val="24"/>
          <w:szCs w:val="24"/>
        </w:rPr>
      </w:pPr>
      <w:r>
        <w:rPr>
          <w:rFonts w:ascii="Lato" w:hAnsi="Lato"/>
          <w:sz w:val="24"/>
          <w:szCs w:val="24"/>
        </w:rPr>
        <w:t xml:space="preserve">Регулярное предоставление информации о состоянии и изменении климата в Кыргызской Республике имеет важное значение для применения в процессах принятия решений. </w:t>
      </w:r>
    </w:p>
    <w:p w14:paraId="251E2EEB" w14:textId="6FDB38BE" w:rsidR="006651CB" w:rsidRPr="004F673D" w:rsidRDefault="006651CB" w:rsidP="006651CB">
      <w:pPr>
        <w:spacing w:after="160" w:line="360" w:lineRule="exact"/>
        <w:jc w:val="both"/>
        <w:rPr>
          <w:rFonts w:ascii="Lato" w:hAnsi="Lato"/>
          <w:b/>
          <w:bCs/>
          <w:sz w:val="24"/>
          <w:szCs w:val="24"/>
        </w:rPr>
      </w:pPr>
      <w:r w:rsidRPr="004F673D">
        <w:rPr>
          <w:rFonts w:ascii="Lato" w:hAnsi="Lato"/>
          <w:b/>
          <w:bCs/>
          <w:sz w:val="24"/>
          <w:szCs w:val="24"/>
        </w:rPr>
        <w:t xml:space="preserve">Использование </w:t>
      </w:r>
    </w:p>
    <w:p w14:paraId="1481DD17" w14:textId="5846E71E" w:rsidR="00BA0AE0" w:rsidRDefault="00BA0AE0" w:rsidP="006651CB">
      <w:pPr>
        <w:spacing w:after="160" w:line="360" w:lineRule="exact"/>
        <w:jc w:val="both"/>
        <w:rPr>
          <w:rFonts w:ascii="Lato" w:hAnsi="Lato"/>
          <w:sz w:val="24"/>
          <w:szCs w:val="24"/>
        </w:rPr>
      </w:pPr>
      <w:r w:rsidRPr="00BA0AE0">
        <w:rPr>
          <w:rFonts w:ascii="Lato" w:hAnsi="Lato"/>
          <w:sz w:val="24"/>
          <w:szCs w:val="24"/>
        </w:rPr>
        <w:t>Бюллетень «Текущее состояние и изменение климата в Кыргызской Республике»</w:t>
      </w:r>
      <w:r>
        <w:rPr>
          <w:rFonts w:ascii="Lato" w:hAnsi="Lato"/>
          <w:sz w:val="24"/>
          <w:szCs w:val="24"/>
        </w:rPr>
        <w:t xml:space="preserve"> может использоваться для разработки стратегий и планов адаптации к изменению климата, уменьшения опасности бедствия и осуществления </w:t>
      </w:r>
      <w:proofErr w:type="spellStart"/>
      <w:r>
        <w:rPr>
          <w:rFonts w:ascii="Lato" w:hAnsi="Lato"/>
          <w:sz w:val="24"/>
          <w:szCs w:val="24"/>
        </w:rPr>
        <w:t>климато</w:t>
      </w:r>
      <w:proofErr w:type="spellEnd"/>
      <w:r>
        <w:rPr>
          <w:rFonts w:ascii="Lato" w:hAnsi="Lato"/>
          <w:sz w:val="24"/>
          <w:szCs w:val="24"/>
        </w:rPr>
        <w:t xml:space="preserve">-ориентированного управления секторами экономики Кыргызской Республике. </w:t>
      </w:r>
    </w:p>
    <w:p w14:paraId="2F5762F9" w14:textId="77777777" w:rsidR="00D431D1" w:rsidRPr="00703025" w:rsidRDefault="00D431D1" w:rsidP="000C2A47">
      <w:pPr>
        <w:spacing w:after="160" w:line="360" w:lineRule="exact"/>
        <w:jc w:val="both"/>
        <w:rPr>
          <w:rFonts w:ascii="Lato" w:hAnsi="Lato"/>
          <w:sz w:val="24"/>
          <w:szCs w:val="24"/>
        </w:rPr>
      </w:pPr>
    </w:p>
    <w:p w14:paraId="5A467608" w14:textId="084F446B" w:rsidR="00FE5097" w:rsidRDefault="002F78B4" w:rsidP="00FE5097">
      <w:pPr>
        <w:pStyle w:val="1"/>
      </w:pPr>
      <w:bookmarkStart w:id="36" w:name="_Toc167889979"/>
      <w:r>
        <w:lastRenderedPageBreak/>
        <w:t>Заключение</w:t>
      </w:r>
      <w:bookmarkEnd w:id="36"/>
    </w:p>
    <w:p w14:paraId="0B8D8BBB" w14:textId="753B9E42" w:rsidR="008C60A3" w:rsidRDefault="008C60A3" w:rsidP="008C60A3">
      <w:pPr>
        <w:spacing w:after="160" w:line="360" w:lineRule="exact"/>
        <w:jc w:val="both"/>
        <w:rPr>
          <w:rFonts w:ascii="Lato" w:hAnsi="Lato"/>
          <w:sz w:val="24"/>
          <w:szCs w:val="24"/>
        </w:rPr>
      </w:pPr>
      <w:r w:rsidRPr="007317BD">
        <w:rPr>
          <w:rFonts w:ascii="Lato" w:hAnsi="Lato"/>
          <w:sz w:val="24"/>
          <w:szCs w:val="24"/>
        </w:rPr>
        <w:t xml:space="preserve">Настоящее Руководство будет уточняться и дополняться по мере накопления опыта расчетов </w:t>
      </w:r>
      <w:r w:rsidR="003945F9">
        <w:rPr>
          <w:rFonts w:ascii="Lato" w:hAnsi="Lato"/>
          <w:sz w:val="24"/>
          <w:szCs w:val="24"/>
        </w:rPr>
        <w:t xml:space="preserve">климатических информационных </w:t>
      </w:r>
      <w:r>
        <w:rPr>
          <w:rFonts w:ascii="Lato" w:hAnsi="Lato"/>
          <w:sz w:val="24"/>
          <w:szCs w:val="24"/>
        </w:rPr>
        <w:t>продуктов</w:t>
      </w:r>
      <w:r w:rsidRPr="007317BD">
        <w:rPr>
          <w:rFonts w:ascii="Lato" w:hAnsi="Lato"/>
          <w:sz w:val="24"/>
          <w:szCs w:val="24"/>
        </w:rPr>
        <w:t xml:space="preserve">, </w:t>
      </w:r>
      <w:r>
        <w:rPr>
          <w:rFonts w:ascii="Lato" w:hAnsi="Lato"/>
          <w:sz w:val="24"/>
          <w:szCs w:val="24"/>
        </w:rPr>
        <w:t xml:space="preserve">расширения охвата и содержания первичных гидрометеорологических данных и появления новых климатических информационных продуктов. </w:t>
      </w:r>
    </w:p>
    <w:p w14:paraId="5C2AEDE4" w14:textId="64006FE5" w:rsidR="00FE5097" w:rsidRDefault="00FE5097" w:rsidP="00FE5097">
      <w:pPr>
        <w:spacing w:after="160" w:line="360" w:lineRule="exact"/>
        <w:jc w:val="both"/>
        <w:rPr>
          <w:rFonts w:ascii="Lato" w:hAnsi="Lato"/>
          <w:sz w:val="24"/>
          <w:szCs w:val="24"/>
        </w:rPr>
      </w:pPr>
    </w:p>
    <w:p w14:paraId="75F52DA0" w14:textId="7FD198C7" w:rsidR="00FE5097" w:rsidRDefault="00FE5097" w:rsidP="00FE5097">
      <w:pPr>
        <w:spacing w:after="160" w:line="360" w:lineRule="exact"/>
        <w:jc w:val="both"/>
        <w:rPr>
          <w:rFonts w:ascii="Lato" w:hAnsi="Lato"/>
          <w:sz w:val="24"/>
          <w:szCs w:val="24"/>
        </w:rPr>
      </w:pPr>
    </w:p>
    <w:bookmarkEnd w:id="0"/>
    <w:bookmarkEnd w:id="1"/>
    <w:p w14:paraId="5253BB71" w14:textId="77777777" w:rsidR="00201A23" w:rsidRDefault="00201A23" w:rsidP="00201A23">
      <w:pPr>
        <w:jc w:val="center"/>
      </w:pPr>
    </w:p>
    <w:sectPr w:rsidR="00201A2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9BCCD" w14:textId="77777777" w:rsidR="00716A60" w:rsidRDefault="00716A60" w:rsidP="00716A60">
      <w:pPr>
        <w:spacing w:after="0" w:line="240" w:lineRule="auto"/>
      </w:pPr>
      <w:r>
        <w:separator/>
      </w:r>
    </w:p>
  </w:endnote>
  <w:endnote w:type="continuationSeparator" w:id="0">
    <w:p w14:paraId="2C2A83CF" w14:textId="77777777" w:rsidR="00716A60" w:rsidRDefault="00716A60" w:rsidP="0071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CC"/>
    <w:family w:val="swiss"/>
    <w:pitch w:val="variable"/>
    <w:sig w:usb0="E4002EFF" w:usb1="C000247B" w:usb2="00000009" w:usb3="00000000" w:csb0="000001FF" w:csb1="00000000"/>
  </w:font>
  <w:font w:name="Montserrat">
    <w:altName w:val="Calibri"/>
    <w:panose1 w:val="00000500000000000000"/>
    <w:charset w:val="CC"/>
    <w:family w:val="auto"/>
    <w:pitch w:val="variable"/>
    <w:sig w:usb0="2000020F" w:usb1="00000003" w:usb2="00000000" w:usb3="00000000" w:csb0="00000197"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340650"/>
      <w:docPartObj>
        <w:docPartGallery w:val="Page Numbers (Bottom of Page)"/>
        <w:docPartUnique/>
      </w:docPartObj>
    </w:sdtPr>
    <w:sdtEndPr>
      <w:rPr>
        <w:rFonts w:ascii="Lato" w:hAnsi="Lato"/>
        <w:sz w:val="18"/>
        <w:szCs w:val="18"/>
      </w:rPr>
    </w:sdtEndPr>
    <w:sdtContent>
      <w:p w14:paraId="420D0C3C" w14:textId="77777777" w:rsidR="00716A60" w:rsidRPr="00C10CAD" w:rsidRDefault="00716A60" w:rsidP="00C10CAD">
        <w:pPr>
          <w:pStyle w:val="ab"/>
          <w:jc w:val="right"/>
          <w:rPr>
            <w:rFonts w:ascii="Lato" w:hAnsi="Lato"/>
            <w:sz w:val="18"/>
            <w:szCs w:val="18"/>
          </w:rPr>
        </w:pPr>
        <w:r w:rsidRPr="00C10CAD">
          <w:rPr>
            <w:rFonts w:ascii="Lato" w:hAnsi="Lato" w:cs="Times New Roman"/>
            <w:sz w:val="18"/>
            <w:szCs w:val="18"/>
          </w:rPr>
          <w:fldChar w:fldCharType="begin"/>
        </w:r>
        <w:r w:rsidRPr="00C10CAD">
          <w:rPr>
            <w:rFonts w:ascii="Lato" w:hAnsi="Lato" w:cs="Times New Roman"/>
            <w:sz w:val="18"/>
            <w:szCs w:val="18"/>
          </w:rPr>
          <w:instrText>PAGE   \* MERGEFORMAT</w:instrText>
        </w:r>
        <w:r w:rsidRPr="00C10CAD">
          <w:rPr>
            <w:rFonts w:ascii="Lato" w:hAnsi="Lato" w:cs="Times New Roman"/>
            <w:sz w:val="18"/>
            <w:szCs w:val="18"/>
          </w:rPr>
          <w:fldChar w:fldCharType="separate"/>
        </w:r>
        <w:r w:rsidRPr="00C10CAD">
          <w:rPr>
            <w:rFonts w:ascii="Lato" w:hAnsi="Lato" w:cs="Times New Roman"/>
            <w:sz w:val="18"/>
            <w:szCs w:val="18"/>
          </w:rPr>
          <w:t>2</w:t>
        </w:r>
        <w:r w:rsidRPr="00C10CAD">
          <w:rPr>
            <w:rFonts w:ascii="Lato" w:hAnsi="Lato"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F1654" w14:textId="77777777" w:rsidR="00716A60" w:rsidRDefault="00716A60" w:rsidP="00716A60">
      <w:pPr>
        <w:spacing w:after="0" w:line="240" w:lineRule="auto"/>
      </w:pPr>
      <w:r>
        <w:separator/>
      </w:r>
    </w:p>
  </w:footnote>
  <w:footnote w:type="continuationSeparator" w:id="0">
    <w:p w14:paraId="77DD8AD7" w14:textId="77777777" w:rsidR="00716A60" w:rsidRDefault="00716A60" w:rsidP="00716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049"/>
    <w:multiLevelType w:val="hybridMultilevel"/>
    <w:tmpl w:val="3CF0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A2995"/>
    <w:multiLevelType w:val="hybridMultilevel"/>
    <w:tmpl w:val="CD5833F8"/>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81712"/>
    <w:multiLevelType w:val="hybridMultilevel"/>
    <w:tmpl w:val="81C03230"/>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1D53C2"/>
    <w:multiLevelType w:val="hybridMultilevel"/>
    <w:tmpl w:val="07FE18D0"/>
    <w:lvl w:ilvl="0" w:tplc="3E883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FD783F"/>
    <w:multiLevelType w:val="hybridMultilevel"/>
    <w:tmpl w:val="05142A7E"/>
    <w:lvl w:ilvl="0" w:tplc="1DF49F70">
      <w:start w:val="2"/>
      <w:numFmt w:val="bullet"/>
      <w:lvlText w:val="—"/>
      <w:lvlJc w:val="left"/>
      <w:pPr>
        <w:ind w:left="720" w:hanging="360"/>
      </w:pPr>
      <w:rPr>
        <w:rFonts w:ascii="Lato" w:eastAsiaTheme="minorHAnsi" w:hAnsi="Lato"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E718F8"/>
    <w:multiLevelType w:val="hybridMultilevel"/>
    <w:tmpl w:val="0D4A301A"/>
    <w:lvl w:ilvl="0" w:tplc="4B64CE48">
      <w:start w:val="1"/>
      <w:numFmt w:val="bullet"/>
      <w:lvlText w:val=""/>
      <w:lvlJc w:val="left"/>
      <w:pPr>
        <w:tabs>
          <w:tab w:val="num" w:pos="417"/>
        </w:tabs>
        <w:ind w:left="5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51212"/>
    <w:multiLevelType w:val="hybridMultilevel"/>
    <w:tmpl w:val="37C87A86"/>
    <w:lvl w:ilvl="0" w:tplc="2ACAF054">
      <w:start w:val="1"/>
      <w:numFmt w:val="bullet"/>
      <w:lvlText w:val=""/>
      <w:lvlJc w:val="left"/>
      <w:pPr>
        <w:tabs>
          <w:tab w:val="num" w:pos="417"/>
        </w:tabs>
        <w:ind w:left="113" w:hanging="56"/>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78E2835"/>
    <w:multiLevelType w:val="hybridMultilevel"/>
    <w:tmpl w:val="43F0ACC8"/>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3A77E8"/>
    <w:multiLevelType w:val="hybridMultilevel"/>
    <w:tmpl w:val="C3FE9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CC71E7"/>
    <w:multiLevelType w:val="hybridMultilevel"/>
    <w:tmpl w:val="1B70E62E"/>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71642E"/>
    <w:multiLevelType w:val="hybridMultilevel"/>
    <w:tmpl w:val="FD6828F6"/>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D16ED5"/>
    <w:multiLevelType w:val="hybridMultilevel"/>
    <w:tmpl w:val="7CBA8A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30DA4763"/>
    <w:multiLevelType w:val="hybridMultilevel"/>
    <w:tmpl w:val="BD260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9D058C"/>
    <w:multiLevelType w:val="hybridMultilevel"/>
    <w:tmpl w:val="E19CB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E27A21"/>
    <w:multiLevelType w:val="hybridMultilevel"/>
    <w:tmpl w:val="4CC6BC1A"/>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543E69"/>
    <w:multiLevelType w:val="hybridMultilevel"/>
    <w:tmpl w:val="6A883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7A1E80"/>
    <w:multiLevelType w:val="hybridMultilevel"/>
    <w:tmpl w:val="7172C6D0"/>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F913B0"/>
    <w:multiLevelType w:val="hybridMultilevel"/>
    <w:tmpl w:val="E1D08F3C"/>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A26FB2"/>
    <w:multiLevelType w:val="hybridMultilevel"/>
    <w:tmpl w:val="8598BBB6"/>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6B1FD9"/>
    <w:multiLevelType w:val="hybridMultilevel"/>
    <w:tmpl w:val="05B2F31C"/>
    <w:lvl w:ilvl="0" w:tplc="904073B0">
      <w:start w:val="1"/>
      <w:numFmt w:val="bullet"/>
      <w:lvlText w:val=""/>
      <w:lvlJc w:val="left"/>
      <w:pPr>
        <w:tabs>
          <w:tab w:val="num" w:pos="417"/>
        </w:tabs>
        <w:ind w:left="113" w:hanging="56"/>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7F7116"/>
    <w:multiLevelType w:val="hybridMultilevel"/>
    <w:tmpl w:val="3F3C3698"/>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203C11"/>
    <w:multiLevelType w:val="hybridMultilevel"/>
    <w:tmpl w:val="EFA08D06"/>
    <w:lvl w:ilvl="0" w:tplc="A35817B4">
      <w:start w:val="1"/>
      <w:numFmt w:val="bullet"/>
      <w:lvlText w:val=""/>
      <w:lvlJc w:val="left"/>
      <w:pPr>
        <w:tabs>
          <w:tab w:val="num" w:pos="473"/>
        </w:tabs>
        <w:ind w:left="113" w:firstLine="0"/>
      </w:pPr>
      <w:rPr>
        <w:rFonts w:ascii="Symbol" w:hAnsi="Symbol" w:hint="default"/>
      </w:rPr>
    </w:lvl>
    <w:lvl w:ilvl="1" w:tplc="9190D95E">
      <w:start w:val="1"/>
      <w:numFmt w:val="bullet"/>
      <w:lvlText w:val=""/>
      <w:lvlJc w:val="left"/>
      <w:pPr>
        <w:tabs>
          <w:tab w:val="num" w:pos="417"/>
        </w:tabs>
        <w:ind w:left="57"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4409C"/>
    <w:multiLevelType w:val="hybridMultilevel"/>
    <w:tmpl w:val="B93A7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706D56"/>
    <w:multiLevelType w:val="hybridMultilevel"/>
    <w:tmpl w:val="839ED734"/>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9B793D"/>
    <w:multiLevelType w:val="hybridMultilevel"/>
    <w:tmpl w:val="88FA5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3EA7"/>
    <w:multiLevelType w:val="hybridMultilevel"/>
    <w:tmpl w:val="904E8790"/>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260BF7"/>
    <w:multiLevelType w:val="hybridMultilevel"/>
    <w:tmpl w:val="5BD68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F21EC7"/>
    <w:multiLevelType w:val="hybridMultilevel"/>
    <w:tmpl w:val="E670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D264B5"/>
    <w:multiLevelType w:val="hybridMultilevel"/>
    <w:tmpl w:val="8CA8839A"/>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9D4BDA"/>
    <w:multiLevelType w:val="hybridMultilevel"/>
    <w:tmpl w:val="515CC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C262A4"/>
    <w:multiLevelType w:val="hybridMultilevel"/>
    <w:tmpl w:val="FE083D44"/>
    <w:lvl w:ilvl="0" w:tplc="33E2CB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1B67BB"/>
    <w:multiLevelType w:val="hybridMultilevel"/>
    <w:tmpl w:val="88B8A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BE6B25"/>
    <w:multiLevelType w:val="hybridMultilevel"/>
    <w:tmpl w:val="64FC9FCE"/>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FE12CD"/>
    <w:multiLevelType w:val="hybridMultilevel"/>
    <w:tmpl w:val="DC4A7F5C"/>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54150746">
    <w:abstractNumId w:val="14"/>
  </w:num>
  <w:num w:numId="2" w16cid:durableId="1442846296">
    <w:abstractNumId w:val="23"/>
  </w:num>
  <w:num w:numId="3" w16cid:durableId="1579095663">
    <w:abstractNumId w:val="22"/>
  </w:num>
  <w:num w:numId="4" w16cid:durableId="1009142570">
    <w:abstractNumId w:val="9"/>
  </w:num>
  <w:num w:numId="5" w16cid:durableId="1030644661">
    <w:abstractNumId w:val="29"/>
  </w:num>
  <w:num w:numId="6" w16cid:durableId="333457416">
    <w:abstractNumId w:val="32"/>
  </w:num>
  <w:num w:numId="7" w16cid:durableId="1414619144">
    <w:abstractNumId w:val="28"/>
  </w:num>
  <w:num w:numId="8" w16cid:durableId="1140809070">
    <w:abstractNumId w:val="33"/>
  </w:num>
  <w:num w:numId="9" w16cid:durableId="2012951291">
    <w:abstractNumId w:val="2"/>
  </w:num>
  <w:num w:numId="10" w16cid:durableId="979529397">
    <w:abstractNumId w:val="26"/>
  </w:num>
  <w:num w:numId="11" w16cid:durableId="1743331139">
    <w:abstractNumId w:val="31"/>
  </w:num>
  <w:num w:numId="12" w16cid:durableId="1292636114">
    <w:abstractNumId w:val="8"/>
  </w:num>
  <w:num w:numId="13" w16cid:durableId="1428313157">
    <w:abstractNumId w:val="12"/>
  </w:num>
  <w:num w:numId="14" w16cid:durableId="138621639">
    <w:abstractNumId w:val="11"/>
  </w:num>
  <w:num w:numId="15" w16cid:durableId="146747201">
    <w:abstractNumId w:val="0"/>
  </w:num>
  <w:num w:numId="16" w16cid:durableId="1622759763">
    <w:abstractNumId w:val="4"/>
  </w:num>
  <w:num w:numId="17" w16cid:durableId="288752483">
    <w:abstractNumId w:val="7"/>
  </w:num>
  <w:num w:numId="18" w16cid:durableId="250313627">
    <w:abstractNumId w:val="16"/>
  </w:num>
  <w:num w:numId="19" w16cid:durableId="1982340265">
    <w:abstractNumId w:val="10"/>
  </w:num>
  <w:num w:numId="20" w16cid:durableId="685208720">
    <w:abstractNumId w:val="3"/>
  </w:num>
  <w:num w:numId="21" w16cid:durableId="476385595">
    <w:abstractNumId w:val="13"/>
  </w:num>
  <w:num w:numId="22" w16cid:durableId="1457332000">
    <w:abstractNumId w:val="18"/>
  </w:num>
  <w:num w:numId="23" w16cid:durableId="892234611">
    <w:abstractNumId w:val="25"/>
  </w:num>
  <w:num w:numId="24" w16cid:durableId="389890413">
    <w:abstractNumId w:val="17"/>
  </w:num>
  <w:num w:numId="25" w16cid:durableId="2025589358">
    <w:abstractNumId w:val="24"/>
  </w:num>
  <w:num w:numId="26" w16cid:durableId="1700542024">
    <w:abstractNumId w:val="15"/>
  </w:num>
  <w:num w:numId="27" w16cid:durableId="972100827">
    <w:abstractNumId w:val="21"/>
  </w:num>
  <w:num w:numId="28" w16cid:durableId="1562523932">
    <w:abstractNumId w:val="6"/>
  </w:num>
  <w:num w:numId="29" w16cid:durableId="752824842">
    <w:abstractNumId w:val="19"/>
  </w:num>
  <w:num w:numId="30" w16cid:durableId="1739476371">
    <w:abstractNumId w:val="5"/>
  </w:num>
  <w:num w:numId="31" w16cid:durableId="236742519">
    <w:abstractNumId w:val="1"/>
  </w:num>
  <w:num w:numId="32" w16cid:durableId="658734050">
    <w:abstractNumId w:val="27"/>
  </w:num>
  <w:num w:numId="33" w16cid:durableId="2075858361">
    <w:abstractNumId w:val="30"/>
  </w:num>
  <w:num w:numId="34" w16cid:durableId="98566364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60"/>
    <w:rsid w:val="000047AF"/>
    <w:rsid w:val="0001187B"/>
    <w:rsid w:val="00012725"/>
    <w:rsid w:val="0002135C"/>
    <w:rsid w:val="00022EB8"/>
    <w:rsid w:val="00030C4D"/>
    <w:rsid w:val="00032CDA"/>
    <w:rsid w:val="00051246"/>
    <w:rsid w:val="0005551C"/>
    <w:rsid w:val="000936DA"/>
    <w:rsid w:val="000A7EFF"/>
    <w:rsid w:val="000B4312"/>
    <w:rsid w:val="000C2A47"/>
    <w:rsid w:val="000D1D5B"/>
    <w:rsid w:val="000F7888"/>
    <w:rsid w:val="001059C1"/>
    <w:rsid w:val="00112AEB"/>
    <w:rsid w:val="00142D10"/>
    <w:rsid w:val="0014354B"/>
    <w:rsid w:val="00146F8D"/>
    <w:rsid w:val="00147104"/>
    <w:rsid w:val="00153132"/>
    <w:rsid w:val="00155C2C"/>
    <w:rsid w:val="00164747"/>
    <w:rsid w:val="00176C01"/>
    <w:rsid w:val="0018176D"/>
    <w:rsid w:val="001C34DD"/>
    <w:rsid w:val="001D5599"/>
    <w:rsid w:val="001F2F43"/>
    <w:rsid w:val="001F30DC"/>
    <w:rsid w:val="00201A23"/>
    <w:rsid w:val="0021784F"/>
    <w:rsid w:val="00221EFD"/>
    <w:rsid w:val="0022499C"/>
    <w:rsid w:val="0022782C"/>
    <w:rsid w:val="0023428F"/>
    <w:rsid w:val="0027208B"/>
    <w:rsid w:val="00274CB7"/>
    <w:rsid w:val="0027569D"/>
    <w:rsid w:val="002A0CA2"/>
    <w:rsid w:val="002A2DFE"/>
    <w:rsid w:val="002A450E"/>
    <w:rsid w:val="002B65F4"/>
    <w:rsid w:val="002D3948"/>
    <w:rsid w:val="002F1464"/>
    <w:rsid w:val="002F78B4"/>
    <w:rsid w:val="002F7940"/>
    <w:rsid w:val="00301DCE"/>
    <w:rsid w:val="0031657C"/>
    <w:rsid w:val="00325CAA"/>
    <w:rsid w:val="00334A69"/>
    <w:rsid w:val="003450A1"/>
    <w:rsid w:val="00345AA0"/>
    <w:rsid w:val="00345BD4"/>
    <w:rsid w:val="00362101"/>
    <w:rsid w:val="0037535F"/>
    <w:rsid w:val="00377EFF"/>
    <w:rsid w:val="003854D3"/>
    <w:rsid w:val="00385FAF"/>
    <w:rsid w:val="003907B8"/>
    <w:rsid w:val="00391759"/>
    <w:rsid w:val="003941D4"/>
    <w:rsid w:val="003945F9"/>
    <w:rsid w:val="003B45A6"/>
    <w:rsid w:val="003D353C"/>
    <w:rsid w:val="003D3BCB"/>
    <w:rsid w:val="003D7D78"/>
    <w:rsid w:val="003E2C21"/>
    <w:rsid w:val="003E3AD6"/>
    <w:rsid w:val="00412F97"/>
    <w:rsid w:val="004204F9"/>
    <w:rsid w:val="004272B1"/>
    <w:rsid w:val="00435310"/>
    <w:rsid w:val="0043750E"/>
    <w:rsid w:val="00440715"/>
    <w:rsid w:val="00440FF1"/>
    <w:rsid w:val="00450FB1"/>
    <w:rsid w:val="0046736C"/>
    <w:rsid w:val="00467DAD"/>
    <w:rsid w:val="004847BD"/>
    <w:rsid w:val="0048728B"/>
    <w:rsid w:val="004A541E"/>
    <w:rsid w:val="004B4F65"/>
    <w:rsid w:val="004C08A5"/>
    <w:rsid w:val="004D35FE"/>
    <w:rsid w:val="004D3942"/>
    <w:rsid w:val="004E3A9C"/>
    <w:rsid w:val="004F673D"/>
    <w:rsid w:val="00520E74"/>
    <w:rsid w:val="0052497B"/>
    <w:rsid w:val="00525079"/>
    <w:rsid w:val="005329D6"/>
    <w:rsid w:val="00533412"/>
    <w:rsid w:val="005520DB"/>
    <w:rsid w:val="00553A3E"/>
    <w:rsid w:val="00554585"/>
    <w:rsid w:val="005610BA"/>
    <w:rsid w:val="005656B3"/>
    <w:rsid w:val="005676AB"/>
    <w:rsid w:val="00572F6C"/>
    <w:rsid w:val="00573A8A"/>
    <w:rsid w:val="005748EC"/>
    <w:rsid w:val="00585E93"/>
    <w:rsid w:val="005A0770"/>
    <w:rsid w:val="005B382A"/>
    <w:rsid w:val="005B7838"/>
    <w:rsid w:val="005C309D"/>
    <w:rsid w:val="005C7EC8"/>
    <w:rsid w:val="005E6620"/>
    <w:rsid w:val="00601D01"/>
    <w:rsid w:val="006046FC"/>
    <w:rsid w:val="00606F30"/>
    <w:rsid w:val="00612F98"/>
    <w:rsid w:val="00621713"/>
    <w:rsid w:val="0063057B"/>
    <w:rsid w:val="006346F5"/>
    <w:rsid w:val="006532D3"/>
    <w:rsid w:val="006620FD"/>
    <w:rsid w:val="006651CB"/>
    <w:rsid w:val="00692065"/>
    <w:rsid w:val="006954B4"/>
    <w:rsid w:val="00696125"/>
    <w:rsid w:val="00696679"/>
    <w:rsid w:val="00697BE8"/>
    <w:rsid w:val="006A03E9"/>
    <w:rsid w:val="006C08A2"/>
    <w:rsid w:val="006C2E89"/>
    <w:rsid w:val="006C2EDA"/>
    <w:rsid w:val="006D4357"/>
    <w:rsid w:val="006D4718"/>
    <w:rsid w:val="006F4824"/>
    <w:rsid w:val="00702689"/>
    <w:rsid w:val="00713610"/>
    <w:rsid w:val="00716A60"/>
    <w:rsid w:val="00723E9C"/>
    <w:rsid w:val="00725C83"/>
    <w:rsid w:val="00727B61"/>
    <w:rsid w:val="00740B26"/>
    <w:rsid w:val="00742922"/>
    <w:rsid w:val="00744B9C"/>
    <w:rsid w:val="007472E2"/>
    <w:rsid w:val="00757025"/>
    <w:rsid w:val="00763D64"/>
    <w:rsid w:val="00782455"/>
    <w:rsid w:val="00782E5F"/>
    <w:rsid w:val="007862BB"/>
    <w:rsid w:val="007A0CB1"/>
    <w:rsid w:val="007B192F"/>
    <w:rsid w:val="007D5036"/>
    <w:rsid w:val="007E5CBA"/>
    <w:rsid w:val="007E7438"/>
    <w:rsid w:val="00806AD5"/>
    <w:rsid w:val="008106FF"/>
    <w:rsid w:val="00816545"/>
    <w:rsid w:val="00823EEE"/>
    <w:rsid w:val="00834331"/>
    <w:rsid w:val="008505EF"/>
    <w:rsid w:val="00857B9F"/>
    <w:rsid w:val="008608C1"/>
    <w:rsid w:val="00861E17"/>
    <w:rsid w:val="00865683"/>
    <w:rsid w:val="00865B9F"/>
    <w:rsid w:val="00892CE6"/>
    <w:rsid w:val="00893CBE"/>
    <w:rsid w:val="008A472D"/>
    <w:rsid w:val="008B126B"/>
    <w:rsid w:val="008C273C"/>
    <w:rsid w:val="008C60A3"/>
    <w:rsid w:val="008D3191"/>
    <w:rsid w:val="008D4942"/>
    <w:rsid w:val="008E357B"/>
    <w:rsid w:val="008E7AA8"/>
    <w:rsid w:val="008F0CDD"/>
    <w:rsid w:val="008F2D7C"/>
    <w:rsid w:val="008F6990"/>
    <w:rsid w:val="00901357"/>
    <w:rsid w:val="00906581"/>
    <w:rsid w:val="00915AE6"/>
    <w:rsid w:val="00926B30"/>
    <w:rsid w:val="00934926"/>
    <w:rsid w:val="00936053"/>
    <w:rsid w:val="009414F1"/>
    <w:rsid w:val="009611F0"/>
    <w:rsid w:val="009638D0"/>
    <w:rsid w:val="00984435"/>
    <w:rsid w:val="009A72F2"/>
    <w:rsid w:val="009C0C3C"/>
    <w:rsid w:val="009C6886"/>
    <w:rsid w:val="009C6BBD"/>
    <w:rsid w:val="009E581D"/>
    <w:rsid w:val="009F326F"/>
    <w:rsid w:val="009F74E0"/>
    <w:rsid w:val="00A01DB9"/>
    <w:rsid w:val="00A02F58"/>
    <w:rsid w:val="00A03791"/>
    <w:rsid w:val="00A142C6"/>
    <w:rsid w:val="00A167E9"/>
    <w:rsid w:val="00A26280"/>
    <w:rsid w:val="00A57B20"/>
    <w:rsid w:val="00A60183"/>
    <w:rsid w:val="00A806CF"/>
    <w:rsid w:val="00A835DD"/>
    <w:rsid w:val="00A90861"/>
    <w:rsid w:val="00A920E8"/>
    <w:rsid w:val="00A92B76"/>
    <w:rsid w:val="00AA3291"/>
    <w:rsid w:val="00AB0E5D"/>
    <w:rsid w:val="00AC1032"/>
    <w:rsid w:val="00AE627C"/>
    <w:rsid w:val="00AF1D30"/>
    <w:rsid w:val="00AF59D3"/>
    <w:rsid w:val="00B04335"/>
    <w:rsid w:val="00B05878"/>
    <w:rsid w:val="00B10A44"/>
    <w:rsid w:val="00B14E81"/>
    <w:rsid w:val="00B25C27"/>
    <w:rsid w:val="00B30FEA"/>
    <w:rsid w:val="00B42728"/>
    <w:rsid w:val="00B57FAA"/>
    <w:rsid w:val="00B6161E"/>
    <w:rsid w:val="00B70745"/>
    <w:rsid w:val="00B76401"/>
    <w:rsid w:val="00B91B7E"/>
    <w:rsid w:val="00B935A1"/>
    <w:rsid w:val="00B94E56"/>
    <w:rsid w:val="00BA0AE0"/>
    <w:rsid w:val="00BA6660"/>
    <w:rsid w:val="00BD1FF1"/>
    <w:rsid w:val="00BD6C0B"/>
    <w:rsid w:val="00BD7DBD"/>
    <w:rsid w:val="00BE123D"/>
    <w:rsid w:val="00BE1314"/>
    <w:rsid w:val="00BF2E58"/>
    <w:rsid w:val="00BF6658"/>
    <w:rsid w:val="00C04A89"/>
    <w:rsid w:val="00C10A34"/>
    <w:rsid w:val="00C141B4"/>
    <w:rsid w:val="00C174A9"/>
    <w:rsid w:val="00C179BA"/>
    <w:rsid w:val="00C26476"/>
    <w:rsid w:val="00C26ABC"/>
    <w:rsid w:val="00C27DC8"/>
    <w:rsid w:val="00C379FF"/>
    <w:rsid w:val="00C40353"/>
    <w:rsid w:val="00C40816"/>
    <w:rsid w:val="00C44626"/>
    <w:rsid w:val="00C450B1"/>
    <w:rsid w:val="00C461C9"/>
    <w:rsid w:val="00C74406"/>
    <w:rsid w:val="00C847FC"/>
    <w:rsid w:val="00C874B3"/>
    <w:rsid w:val="00C91726"/>
    <w:rsid w:val="00CB368D"/>
    <w:rsid w:val="00CC2529"/>
    <w:rsid w:val="00CD484C"/>
    <w:rsid w:val="00CD63C8"/>
    <w:rsid w:val="00CD642A"/>
    <w:rsid w:val="00D00D46"/>
    <w:rsid w:val="00D019B7"/>
    <w:rsid w:val="00D1128B"/>
    <w:rsid w:val="00D40B23"/>
    <w:rsid w:val="00D431D1"/>
    <w:rsid w:val="00D546B9"/>
    <w:rsid w:val="00D62596"/>
    <w:rsid w:val="00D62B91"/>
    <w:rsid w:val="00D7016B"/>
    <w:rsid w:val="00D701E9"/>
    <w:rsid w:val="00D75286"/>
    <w:rsid w:val="00D87BD4"/>
    <w:rsid w:val="00D87F97"/>
    <w:rsid w:val="00DA3874"/>
    <w:rsid w:val="00DB4B2F"/>
    <w:rsid w:val="00DB6FB9"/>
    <w:rsid w:val="00DB78A5"/>
    <w:rsid w:val="00DC1A97"/>
    <w:rsid w:val="00DC44AD"/>
    <w:rsid w:val="00DC6334"/>
    <w:rsid w:val="00DD275E"/>
    <w:rsid w:val="00DE0240"/>
    <w:rsid w:val="00DE5E5A"/>
    <w:rsid w:val="00DE7567"/>
    <w:rsid w:val="00E0196F"/>
    <w:rsid w:val="00E01F2D"/>
    <w:rsid w:val="00E03D03"/>
    <w:rsid w:val="00E22B79"/>
    <w:rsid w:val="00E26071"/>
    <w:rsid w:val="00E2740B"/>
    <w:rsid w:val="00E423AA"/>
    <w:rsid w:val="00E436CD"/>
    <w:rsid w:val="00E45D84"/>
    <w:rsid w:val="00E57DC8"/>
    <w:rsid w:val="00E83385"/>
    <w:rsid w:val="00EA3367"/>
    <w:rsid w:val="00EA50E3"/>
    <w:rsid w:val="00EB1604"/>
    <w:rsid w:val="00EB2C93"/>
    <w:rsid w:val="00EC66AC"/>
    <w:rsid w:val="00EE1AC0"/>
    <w:rsid w:val="00EE1E47"/>
    <w:rsid w:val="00EF1700"/>
    <w:rsid w:val="00EF3281"/>
    <w:rsid w:val="00F477FD"/>
    <w:rsid w:val="00F60D94"/>
    <w:rsid w:val="00F70144"/>
    <w:rsid w:val="00F709D8"/>
    <w:rsid w:val="00F829F6"/>
    <w:rsid w:val="00F85ABE"/>
    <w:rsid w:val="00F87620"/>
    <w:rsid w:val="00F9219D"/>
    <w:rsid w:val="00FB7C43"/>
    <w:rsid w:val="00FC2FBB"/>
    <w:rsid w:val="00FC3B95"/>
    <w:rsid w:val="00FE5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1ADD"/>
  <w15:chartTrackingRefBased/>
  <w15:docId w15:val="{34287B58-1DF7-4700-960B-A15F12A0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604"/>
    <w:pPr>
      <w:spacing w:after="200" w:line="276" w:lineRule="auto"/>
    </w:pPr>
  </w:style>
  <w:style w:type="paragraph" w:styleId="1">
    <w:name w:val="heading 1"/>
    <w:basedOn w:val="a"/>
    <w:next w:val="a"/>
    <w:link w:val="10"/>
    <w:uiPriority w:val="9"/>
    <w:qFormat/>
    <w:rsid w:val="00716A60"/>
    <w:pPr>
      <w:pageBreakBefore/>
      <w:widowControl w:val="0"/>
      <w:spacing w:before="120" w:after="120" w:line="240" w:lineRule="auto"/>
      <w:outlineLvl w:val="0"/>
    </w:pPr>
    <w:rPr>
      <w:rFonts w:ascii="Montserrat" w:eastAsiaTheme="majorEastAsia" w:hAnsi="Montserrat" w:cstheme="majorBidi"/>
      <w:b/>
      <w:bCs/>
      <w:caps/>
      <w:color w:val="565FAA"/>
      <w:sz w:val="34"/>
      <w:szCs w:val="26"/>
    </w:rPr>
  </w:style>
  <w:style w:type="paragraph" w:styleId="2">
    <w:name w:val="heading 2"/>
    <w:basedOn w:val="a"/>
    <w:next w:val="a"/>
    <w:link w:val="20"/>
    <w:uiPriority w:val="9"/>
    <w:unhideWhenUsed/>
    <w:qFormat/>
    <w:rsid w:val="00716A60"/>
    <w:pPr>
      <w:spacing w:before="120" w:after="120" w:line="240" w:lineRule="auto"/>
      <w:outlineLvl w:val="1"/>
    </w:pPr>
    <w:rPr>
      <w:rFonts w:ascii="Montserrat" w:eastAsiaTheme="majorEastAsia" w:hAnsi="Montserrat" w:cstheme="majorBidi"/>
      <w:b/>
      <w:iCs/>
      <w:color w:val="565FAA"/>
      <w:spacing w:val="15"/>
      <w:sz w:val="32"/>
      <w:szCs w:val="24"/>
    </w:rPr>
  </w:style>
  <w:style w:type="paragraph" w:styleId="3">
    <w:name w:val="heading 3"/>
    <w:basedOn w:val="a"/>
    <w:next w:val="a"/>
    <w:link w:val="30"/>
    <w:uiPriority w:val="9"/>
    <w:unhideWhenUsed/>
    <w:qFormat/>
    <w:rsid w:val="00716A60"/>
    <w:pPr>
      <w:keepNext/>
      <w:keepLines/>
      <w:spacing w:before="120" w:after="120" w:line="240" w:lineRule="auto"/>
      <w:outlineLvl w:val="2"/>
    </w:pPr>
    <w:rPr>
      <w:rFonts w:ascii="Montserrat" w:eastAsiaTheme="majorEastAsia" w:hAnsi="Montserrat" w:cstheme="majorBidi"/>
      <w:b/>
      <w:bCs/>
      <w:i/>
      <w:noProof/>
      <w:color w:val="565FAA"/>
      <w:sz w:val="28"/>
    </w:rPr>
  </w:style>
  <w:style w:type="paragraph" w:styleId="4">
    <w:name w:val="heading 4"/>
    <w:basedOn w:val="a"/>
    <w:next w:val="a"/>
    <w:link w:val="40"/>
    <w:uiPriority w:val="9"/>
    <w:unhideWhenUsed/>
    <w:qFormat/>
    <w:rsid w:val="00716A60"/>
    <w:pPr>
      <w:keepNext/>
      <w:keepLines/>
      <w:spacing w:before="120" w:after="120" w:line="240" w:lineRule="auto"/>
      <w:outlineLvl w:val="3"/>
    </w:pPr>
    <w:rPr>
      <w:rFonts w:ascii="Montserrat" w:eastAsiaTheme="majorEastAsia" w:hAnsi="Montserrat" w:cstheme="majorBidi"/>
      <w:b/>
      <w:bCs/>
      <w:iCs/>
      <w:color w:val="565FAA"/>
      <w:sz w:val="24"/>
    </w:rPr>
  </w:style>
  <w:style w:type="paragraph" w:styleId="5">
    <w:name w:val="heading 5"/>
    <w:basedOn w:val="a"/>
    <w:next w:val="a"/>
    <w:link w:val="50"/>
    <w:uiPriority w:val="9"/>
    <w:unhideWhenUsed/>
    <w:qFormat/>
    <w:rsid w:val="00716A60"/>
    <w:pPr>
      <w:widowControl w:val="0"/>
      <w:spacing w:after="160" w:line="360" w:lineRule="exact"/>
      <w:jc w:val="both"/>
      <w:outlineLvl w:val="4"/>
    </w:pPr>
    <w:rPr>
      <w:rFonts w:ascii="Lato" w:eastAsia="Lato" w:hAnsi="Lato" w:cs="Lato"/>
      <w:i/>
      <w:iCs/>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A60"/>
    <w:rPr>
      <w:rFonts w:ascii="Montserrat" w:eastAsiaTheme="majorEastAsia" w:hAnsi="Montserrat" w:cstheme="majorBidi"/>
      <w:b/>
      <w:bCs/>
      <w:caps/>
      <w:color w:val="565FAA"/>
      <w:sz w:val="34"/>
      <w:szCs w:val="26"/>
    </w:rPr>
  </w:style>
  <w:style w:type="character" w:customStyle="1" w:styleId="20">
    <w:name w:val="Заголовок 2 Знак"/>
    <w:basedOn w:val="a0"/>
    <w:link w:val="2"/>
    <w:uiPriority w:val="9"/>
    <w:rsid w:val="00716A60"/>
    <w:rPr>
      <w:rFonts w:ascii="Montserrat" w:eastAsiaTheme="majorEastAsia" w:hAnsi="Montserrat" w:cstheme="majorBidi"/>
      <w:b/>
      <w:iCs/>
      <w:color w:val="565FAA"/>
      <w:spacing w:val="15"/>
      <w:sz w:val="32"/>
      <w:szCs w:val="24"/>
    </w:rPr>
  </w:style>
  <w:style w:type="character" w:customStyle="1" w:styleId="30">
    <w:name w:val="Заголовок 3 Знак"/>
    <w:basedOn w:val="a0"/>
    <w:link w:val="3"/>
    <w:uiPriority w:val="9"/>
    <w:rsid w:val="00716A60"/>
    <w:rPr>
      <w:rFonts w:ascii="Montserrat" w:eastAsiaTheme="majorEastAsia" w:hAnsi="Montserrat" w:cstheme="majorBidi"/>
      <w:b/>
      <w:bCs/>
      <w:i/>
      <w:noProof/>
      <w:color w:val="565FAA"/>
      <w:sz w:val="28"/>
    </w:rPr>
  </w:style>
  <w:style w:type="character" w:customStyle="1" w:styleId="40">
    <w:name w:val="Заголовок 4 Знак"/>
    <w:basedOn w:val="a0"/>
    <w:link w:val="4"/>
    <w:uiPriority w:val="9"/>
    <w:rsid w:val="00716A60"/>
    <w:rPr>
      <w:rFonts w:ascii="Montserrat" w:eastAsiaTheme="majorEastAsia" w:hAnsi="Montserrat" w:cstheme="majorBidi"/>
      <w:b/>
      <w:bCs/>
      <w:iCs/>
      <w:color w:val="565FAA"/>
      <w:sz w:val="24"/>
    </w:rPr>
  </w:style>
  <w:style w:type="character" w:customStyle="1" w:styleId="50">
    <w:name w:val="Заголовок 5 Знак"/>
    <w:basedOn w:val="a0"/>
    <w:link w:val="5"/>
    <w:uiPriority w:val="9"/>
    <w:rsid w:val="00716A60"/>
    <w:rPr>
      <w:rFonts w:ascii="Lato" w:eastAsia="Lato" w:hAnsi="Lato" w:cs="Lato"/>
      <w:i/>
      <w:iCs/>
      <w:color w:val="000000"/>
      <w:sz w:val="24"/>
      <w:szCs w:val="20"/>
      <w:lang w:eastAsia="ru-RU"/>
    </w:rPr>
  </w:style>
  <w:style w:type="paragraph" w:customStyle="1" w:styleId="11">
    <w:name w:val="Абзац списка1"/>
    <w:basedOn w:val="a"/>
    <w:qFormat/>
    <w:rsid w:val="00716A60"/>
    <w:pPr>
      <w:spacing w:after="0" w:line="240" w:lineRule="auto"/>
      <w:ind w:left="720"/>
    </w:pPr>
    <w:rPr>
      <w:rFonts w:ascii="Calibri" w:eastAsia="Times New Roman" w:hAnsi="Calibri" w:cs="Times New Roman"/>
      <w:lang w:val="en-GB"/>
    </w:rPr>
  </w:style>
  <w:style w:type="paragraph" w:styleId="a3">
    <w:name w:val="Body Text"/>
    <w:aliases w:val="отчет_нормаль,Заг1,io?ao_ii?iaeu,body text,Text1,body text Знак Знак,body text Знак,Основной текст Знак Знак,contents,Body Text Russian,NoticeText-List,Основной текст1"/>
    <w:basedOn w:val="a"/>
    <w:link w:val="12"/>
    <w:rsid w:val="00716A60"/>
    <w:pPr>
      <w:widowControl w:val="0"/>
      <w:autoSpaceDE w:val="0"/>
      <w:autoSpaceDN w:val="0"/>
      <w:adjustRightInd w:val="0"/>
      <w:spacing w:before="120" w:after="0" w:line="240" w:lineRule="auto"/>
    </w:pPr>
    <w:rPr>
      <w:rFonts w:ascii="Times New Roman" w:eastAsia="Times New Roman" w:hAnsi="Times New Roman" w:cs="Times New Roman"/>
      <w:sz w:val="26"/>
      <w:szCs w:val="26"/>
      <w:lang w:eastAsia="ru-RU"/>
    </w:rPr>
  </w:style>
  <w:style w:type="character" w:customStyle="1" w:styleId="a4">
    <w:name w:val="Основной текст Знак"/>
    <w:basedOn w:val="a0"/>
    <w:uiPriority w:val="99"/>
    <w:semiHidden/>
    <w:rsid w:val="00716A60"/>
  </w:style>
  <w:style w:type="character" w:customStyle="1" w:styleId="12">
    <w:name w:val="Основной текст Знак1"/>
    <w:aliases w:val="отчет_нормаль Знак,Заг1 Знак,io?ao_ii?iaeu Знак,body text Знак1,Text1 Знак,body text Знак Знак Знак,body text Знак Знак1,Основной текст Знак Знак Знак,contents Знак,Body Text Russian Знак,NoticeText-List Знак,Основной текст1 Знак"/>
    <w:link w:val="a3"/>
    <w:rsid w:val="00716A60"/>
    <w:rPr>
      <w:rFonts w:ascii="Times New Roman" w:eastAsia="Times New Roman" w:hAnsi="Times New Roman" w:cs="Times New Roman"/>
      <w:sz w:val="26"/>
      <w:szCs w:val="26"/>
      <w:lang w:eastAsia="ru-RU"/>
    </w:rPr>
  </w:style>
  <w:style w:type="paragraph" w:styleId="a5">
    <w:name w:val="List Paragraph"/>
    <w:aliases w:val="Абзац списка литеральный,11111"/>
    <w:basedOn w:val="a"/>
    <w:link w:val="a6"/>
    <w:uiPriority w:val="34"/>
    <w:qFormat/>
    <w:rsid w:val="00716A60"/>
    <w:pPr>
      <w:ind w:left="720"/>
      <w:contextualSpacing/>
    </w:pPr>
  </w:style>
  <w:style w:type="paragraph" w:styleId="a7">
    <w:name w:val="footnote text"/>
    <w:aliases w:val="Geneva 9,Font: Geneva 9,Boston 10,f,single space,fn,Footnote Text Char Char Char Char,Footnote Text Char Char Char,Footnote Text Char Char Char Char Char Char Char Char,footnote text,Footnote,otnote Text,ADB,Texto nota pie IIRSA,F,ft"/>
    <w:basedOn w:val="a"/>
    <w:link w:val="a8"/>
    <w:uiPriority w:val="99"/>
    <w:unhideWhenUsed/>
    <w:rsid w:val="00716A60"/>
    <w:pPr>
      <w:spacing w:after="0" w:line="240" w:lineRule="auto"/>
    </w:pPr>
    <w:rPr>
      <w:sz w:val="20"/>
      <w:szCs w:val="20"/>
    </w:rPr>
  </w:style>
  <w:style w:type="character" w:customStyle="1" w:styleId="a8">
    <w:name w:val="Текст сноски Знак"/>
    <w:aliases w:val="Geneva 9 Знак,Font: Geneva 9 Знак,Boston 10 Знак,f Знак,single space Знак,fn Знак,Footnote Text Char Char Char Char Знак,Footnote Text Char Char Char Знак,Footnote Text Char Char Char Char Char Char Char Char Знак,footnote text Знак"/>
    <w:basedOn w:val="a0"/>
    <w:link w:val="a7"/>
    <w:uiPriority w:val="99"/>
    <w:rsid w:val="00716A60"/>
    <w:rPr>
      <w:sz w:val="20"/>
      <w:szCs w:val="20"/>
    </w:rPr>
  </w:style>
  <w:style w:type="character" w:styleId="a9">
    <w:name w:val="footnote reference"/>
    <w:aliases w:val="16 Point,Superscript 6 Point,Footnote Reference Char Char Char,Carattere Char Carattere Carattere Char Carattere Char Carattere Char Char Char1 Char,Carattere Carattere Char Char Char Carattere Char,ftref,o,16 Poin,BVI fnr,SUPERS"/>
    <w:basedOn w:val="a0"/>
    <w:uiPriority w:val="99"/>
    <w:unhideWhenUsed/>
    <w:rsid w:val="00716A60"/>
    <w:rPr>
      <w:vertAlign w:val="superscript"/>
    </w:rPr>
  </w:style>
  <w:style w:type="table" w:styleId="aa">
    <w:name w:val="Table Grid"/>
    <w:basedOn w:val="a1"/>
    <w:uiPriority w:val="39"/>
    <w:qFormat/>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w:basedOn w:val="a0"/>
    <w:rsid w:val="00716A60"/>
    <w:rPr>
      <w:rFonts w:ascii="Trebuchet MS" w:eastAsia="Trebuchet MS" w:hAnsi="Trebuchet MS" w:cs="Trebuchet MS"/>
      <w:b/>
      <w:bCs/>
      <w:i w:val="0"/>
      <w:iCs w:val="0"/>
      <w:smallCaps w:val="0"/>
      <w:strike w:val="0"/>
      <w:sz w:val="20"/>
      <w:szCs w:val="20"/>
      <w:u w:val="none"/>
    </w:rPr>
  </w:style>
  <w:style w:type="paragraph" w:styleId="ab">
    <w:name w:val="footer"/>
    <w:basedOn w:val="a"/>
    <w:link w:val="ac"/>
    <w:uiPriority w:val="99"/>
    <w:unhideWhenUsed/>
    <w:rsid w:val="00716A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6A60"/>
  </w:style>
  <w:style w:type="paragraph" w:styleId="ad">
    <w:name w:val="Balloon Text"/>
    <w:basedOn w:val="a"/>
    <w:link w:val="ae"/>
    <w:uiPriority w:val="99"/>
    <w:semiHidden/>
    <w:unhideWhenUsed/>
    <w:rsid w:val="00716A6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6A60"/>
    <w:rPr>
      <w:rFonts w:ascii="Tahoma" w:hAnsi="Tahoma" w:cs="Tahoma"/>
      <w:sz w:val="16"/>
      <w:szCs w:val="16"/>
    </w:rPr>
  </w:style>
  <w:style w:type="paragraph" w:styleId="af">
    <w:name w:val="TOC Heading"/>
    <w:basedOn w:val="1"/>
    <w:next w:val="a"/>
    <w:uiPriority w:val="39"/>
    <w:unhideWhenUsed/>
    <w:qFormat/>
    <w:rsid w:val="00716A60"/>
    <w:pPr>
      <w:spacing w:before="480" w:after="0"/>
      <w:outlineLvl w:val="9"/>
    </w:pPr>
    <w:rPr>
      <w:rFonts w:asciiTheme="majorHAnsi" w:hAnsiTheme="majorHAnsi"/>
      <w:color w:val="2F5496" w:themeColor="accent1" w:themeShade="BF"/>
    </w:rPr>
  </w:style>
  <w:style w:type="paragraph" w:styleId="13">
    <w:name w:val="toc 1"/>
    <w:basedOn w:val="a"/>
    <w:next w:val="a"/>
    <w:autoRedefine/>
    <w:uiPriority w:val="39"/>
    <w:unhideWhenUsed/>
    <w:rsid w:val="00D87BD4"/>
    <w:pPr>
      <w:tabs>
        <w:tab w:val="right" w:leader="dot" w:pos="9345"/>
      </w:tabs>
      <w:spacing w:before="120" w:after="120"/>
    </w:pPr>
    <w:rPr>
      <w:rFonts w:cstheme="minorHAnsi"/>
      <w:b/>
      <w:bCs/>
      <w:caps/>
      <w:sz w:val="20"/>
      <w:szCs w:val="20"/>
    </w:rPr>
  </w:style>
  <w:style w:type="paragraph" w:styleId="22">
    <w:name w:val="toc 2"/>
    <w:basedOn w:val="a"/>
    <w:next w:val="a"/>
    <w:autoRedefine/>
    <w:uiPriority w:val="39"/>
    <w:unhideWhenUsed/>
    <w:rsid w:val="00716A60"/>
    <w:pPr>
      <w:spacing w:after="0"/>
      <w:ind w:left="220"/>
    </w:pPr>
    <w:rPr>
      <w:rFonts w:cstheme="minorHAnsi"/>
      <w:smallCaps/>
      <w:sz w:val="20"/>
      <w:szCs w:val="20"/>
    </w:rPr>
  </w:style>
  <w:style w:type="character" w:styleId="af0">
    <w:name w:val="Hyperlink"/>
    <w:basedOn w:val="a0"/>
    <w:uiPriority w:val="99"/>
    <w:unhideWhenUsed/>
    <w:rsid w:val="00716A60"/>
    <w:rPr>
      <w:color w:val="0563C1" w:themeColor="hyperlink"/>
      <w:u w:val="single"/>
    </w:rPr>
  </w:style>
  <w:style w:type="paragraph" w:styleId="af1">
    <w:name w:val="header"/>
    <w:basedOn w:val="a"/>
    <w:link w:val="af2"/>
    <w:uiPriority w:val="99"/>
    <w:unhideWhenUsed/>
    <w:rsid w:val="00716A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16A60"/>
  </w:style>
  <w:style w:type="paragraph" w:styleId="31">
    <w:name w:val="toc 3"/>
    <w:basedOn w:val="a"/>
    <w:next w:val="a"/>
    <w:autoRedefine/>
    <w:uiPriority w:val="39"/>
    <w:unhideWhenUsed/>
    <w:rsid w:val="00716A60"/>
    <w:pPr>
      <w:spacing w:after="0"/>
      <w:ind w:left="440"/>
    </w:pPr>
    <w:rPr>
      <w:rFonts w:cstheme="minorHAnsi"/>
      <w:i/>
      <w:iCs/>
      <w:sz w:val="20"/>
      <w:szCs w:val="20"/>
    </w:rPr>
  </w:style>
  <w:style w:type="paragraph" w:styleId="41">
    <w:name w:val="toc 4"/>
    <w:basedOn w:val="a"/>
    <w:next w:val="a"/>
    <w:autoRedefine/>
    <w:uiPriority w:val="39"/>
    <w:unhideWhenUsed/>
    <w:rsid w:val="00716A60"/>
    <w:pPr>
      <w:spacing w:after="0"/>
      <w:ind w:left="660"/>
    </w:pPr>
    <w:rPr>
      <w:rFonts w:cstheme="minorHAnsi"/>
      <w:sz w:val="18"/>
      <w:szCs w:val="18"/>
    </w:rPr>
  </w:style>
  <w:style w:type="paragraph" w:styleId="51">
    <w:name w:val="toc 5"/>
    <w:basedOn w:val="a"/>
    <w:next w:val="a"/>
    <w:autoRedefine/>
    <w:uiPriority w:val="39"/>
    <w:unhideWhenUsed/>
    <w:rsid w:val="00716A60"/>
    <w:pPr>
      <w:spacing w:after="0"/>
      <w:ind w:left="880"/>
    </w:pPr>
    <w:rPr>
      <w:rFonts w:cstheme="minorHAnsi"/>
      <w:sz w:val="18"/>
      <w:szCs w:val="18"/>
    </w:rPr>
  </w:style>
  <w:style w:type="paragraph" w:styleId="6">
    <w:name w:val="toc 6"/>
    <w:basedOn w:val="a"/>
    <w:next w:val="a"/>
    <w:autoRedefine/>
    <w:uiPriority w:val="39"/>
    <w:unhideWhenUsed/>
    <w:rsid w:val="00716A60"/>
    <w:pPr>
      <w:spacing w:after="0"/>
      <w:ind w:left="1100"/>
    </w:pPr>
    <w:rPr>
      <w:rFonts w:cstheme="minorHAnsi"/>
      <w:sz w:val="18"/>
      <w:szCs w:val="18"/>
    </w:rPr>
  </w:style>
  <w:style w:type="paragraph" w:styleId="7">
    <w:name w:val="toc 7"/>
    <w:basedOn w:val="a"/>
    <w:next w:val="a"/>
    <w:autoRedefine/>
    <w:uiPriority w:val="39"/>
    <w:unhideWhenUsed/>
    <w:rsid w:val="00716A60"/>
    <w:pPr>
      <w:spacing w:after="0"/>
      <w:ind w:left="1320"/>
    </w:pPr>
    <w:rPr>
      <w:rFonts w:cstheme="minorHAnsi"/>
      <w:sz w:val="18"/>
      <w:szCs w:val="18"/>
    </w:rPr>
  </w:style>
  <w:style w:type="paragraph" w:styleId="8">
    <w:name w:val="toc 8"/>
    <w:basedOn w:val="a"/>
    <w:next w:val="a"/>
    <w:autoRedefine/>
    <w:uiPriority w:val="39"/>
    <w:unhideWhenUsed/>
    <w:rsid w:val="00716A60"/>
    <w:pPr>
      <w:spacing w:after="0"/>
      <w:ind w:left="1540"/>
    </w:pPr>
    <w:rPr>
      <w:rFonts w:cstheme="minorHAnsi"/>
      <w:sz w:val="18"/>
      <w:szCs w:val="18"/>
    </w:rPr>
  </w:style>
  <w:style w:type="paragraph" w:styleId="9">
    <w:name w:val="toc 9"/>
    <w:basedOn w:val="a"/>
    <w:next w:val="a"/>
    <w:autoRedefine/>
    <w:uiPriority w:val="39"/>
    <w:unhideWhenUsed/>
    <w:rsid w:val="00716A60"/>
    <w:pPr>
      <w:spacing w:after="0"/>
      <w:ind w:left="1760"/>
    </w:pPr>
    <w:rPr>
      <w:rFonts w:cstheme="minorHAnsi"/>
      <w:sz w:val="18"/>
      <w:szCs w:val="18"/>
    </w:rPr>
  </w:style>
  <w:style w:type="table" w:customStyle="1" w:styleId="cr360MatrixGrid">
    <w:name w:val="cr360MatrixGrid"/>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
    <w:name w:val="cr360MatrixGrid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2">
    <w:name w:val="cr360MatrixGrid2"/>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paragraph" w:styleId="af3">
    <w:name w:val="Normal (Web)"/>
    <w:basedOn w:val="a"/>
    <w:uiPriority w:val="99"/>
    <w:unhideWhenUsed/>
    <w:rsid w:val="00716A60"/>
    <w:pPr>
      <w:spacing w:after="0" w:line="300" w:lineRule="auto"/>
    </w:pPr>
    <w:rPr>
      <w:rFonts w:ascii="Arial" w:eastAsiaTheme="minorEastAsia" w:hAnsi="Arial" w:cs="Times New Roman"/>
      <w:sz w:val="20"/>
      <w:szCs w:val="24"/>
      <w:lang w:val="en-GB" w:eastAsia="en-GB"/>
    </w:rPr>
  </w:style>
  <w:style w:type="table" w:customStyle="1" w:styleId="cr360MatrixGrid3">
    <w:name w:val="cr360MatrixGrid3"/>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4">
    <w:name w:val="cr360MatrixGrid4"/>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5">
    <w:name w:val="cr360MatrixGrid5"/>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6">
    <w:name w:val="cr360MatrixGrid6"/>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7">
    <w:name w:val="cr360MatrixGrid7"/>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1">
    <w:name w:val="cr360MatrixGrid1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paragraph" w:customStyle="1" w:styleId="cr360QuestionAnswerOption">
    <w:name w:val="cr360QuestionAnswerOption"/>
    <w:basedOn w:val="a"/>
    <w:qFormat/>
    <w:rsid w:val="00716A60"/>
    <w:pPr>
      <w:spacing w:after="0" w:line="300" w:lineRule="auto"/>
      <w:ind w:left="403"/>
    </w:pPr>
    <w:rPr>
      <w:rFonts w:ascii="Arial" w:hAnsi="Arial"/>
      <w:sz w:val="20"/>
      <w:szCs w:val="20"/>
      <w:lang w:val="en-GB"/>
    </w:rPr>
  </w:style>
  <w:style w:type="table" w:customStyle="1" w:styleId="cr360MatrixGrid21">
    <w:name w:val="cr360MatrixGrid2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31">
    <w:name w:val="cr360MatrixGrid3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41">
    <w:name w:val="cr360MatrixGrid4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51">
    <w:name w:val="cr360MatrixGrid5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61">
    <w:name w:val="cr360MatrixGrid6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8">
    <w:name w:val="cr360MatrixGrid8"/>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9">
    <w:name w:val="cr360MatrixGrid9"/>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0">
    <w:name w:val="cr360MatrixGrid10"/>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2">
    <w:name w:val="cr360MatrixGrid12"/>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14">
    <w:name w:val="Сетка таблицы1"/>
    <w:basedOn w:val="a1"/>
    <w:next w:val="aa"/>
    <w:uiPriority w:val="39"/>
    <w:rsid w:val="00716A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716A60"/>
    <w:rPr>
      <w:color w:val="954F72" w:themeColor="followedHyperlink"/>
      <w:u w:val="single"/>
    </w:rPr>
  </w:style>
  <w:style w:type="table" w:customStyle="1" w:styleId="23">
    <w:name w:val="Сетка таблицы2"/>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uiPriority w:val="99"/>
    <w:semiHidden/>
    <w:unhideWhenUsed/>
    <w:rsid w:val="00716A60"/>
    <w:pPr>
      <w:spacing w:after="120"/>
    </w:pPr>
    <w:rPr>
      <w:sz w:val="16"/>
      <w:szCs w:val="16"/>
    </w:rPr>
  </w:style>
  <w:style w:type="character" w:customStyle="1" w:styleId="33">
    <w:name w:val="Основной текст 3 Знак"/>
    <w:basedOn w:val="a0"/>
    <w:link w:val="32"/>
    <w:uiPriority w:val="99"/>
    <w:semiHidden/>
    <w:rsid w:val="00716A60"/>
    <w:rPr>
      <w:sz w:val="16"/>
      <w:szCs w:val="16"/>
    </w:rPr>
  </w:style>
  <w:style w:type="character" w:customStyle="1" w:styleId="tlid-translation">
    <w:name w:val="tlid-translation"/>
    <w:basedOn w:val="a0"/>
    <w:rsid w:val="00716A60"/>
  </w:style>
  <w:style w:type="character" w:customStyle="1" w:styleId="af5">
    <w:name w:val="Колонтитул"/>
    <w:basedOn w:val="a0"/>
    <w:rsid w:val="00716A60"/>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style>
  <w:style w:type="character" w:customStyle="1" w:styleId="ArialUnicodeMS">
    <w:name w:val="Колонтитул + Arial Unicode MS"/>
    <w:basedOn w:val="a0"/>
    <w:rsid w:val="00716A60"/>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en-US" w:eastAsia="en-US" w:bidi="en-US"/>
    </w:rPr>
  </w:style>
  <w:style w:type="table" w:customStyle="1" w:styleId="34">
    <w:name w:val="Сетка таблицы3"/>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basedOn w:val="a0"/>
    <w:uiPriority w:val="99"/>
    <w:semiHidden/>
    <w:unhideWhenUsed/>
    <w:rsid w:val="00716A60"/>
    <w:rPr>
      <w:color w:val="605E5C"/>
      <w:shd w:val="clear" w:color="auto" w:fill="E1DFDD"/>
    </w:rPr>
  </w:style>
  <w:style w:type="numbering" w:customStyle="1" w:styleId="16">
    <w:name w:val="Нет списка1"/>
    <w:next w:val="a2"/>
    <w:uiPriority w:val="99"/>
    <w:semiHidden/>
    <w:unhideWhenUsed/>
    <w:rsid w:val="00716A60"/>
  </w:style>
  <w:style w:type="numbering" w:customStyle="1" w:styleId="110">
    <w:name w:val="Нет списка11"/>
    <w:next w:val="a2"/>
    <w:uiPriority w:val="99"/>
    <w:semiHidden/>
    <w:unhideWhenUsed/>
    <w:rsid w:val="00716A60"/>
  </w:style>
  <w:style w:type="numbering" w:customStyle="1" w:styleId="111">
    <w:name w:val="Нет списка111"/>
    <w:next w:val="a2"/>
    <w:uiPriority w:val="99"/>
    <w:semiHidden/>
    <w:unhideWhenUsed/>
    <w:rsid w:val="00716A60"/>
  </w:style>
  <w:style w:type="paragraph" w:styleId="HTML">
    <w:name w:val="HTML Preformatted"/>
    <w:basedOn w:val="a"/>
    <w:link w:val="HTML0"/>
    <w:uiPriority w:val="99"/>
    <w:semiHidden/>
    <w:unhideWhenUsed/>
    <w:rsid w:val="0071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16A60"/>
    <w:rPr>
      <w:rFonts w:ascii="Courier New" w:eastAsia="Times New Roman" w:hAnsi="Courier New" w:cs="Courier New"/>
      <w:sz w:val="20"/>
      <w:szCs w:val="20"/>
      <w:lang w:eastAsia="ru-RU"/>
    </w:rPr>
  </w:style>
  <w:style w:type="table" w:customStyle="1" w:styleId="70">
    <w:name w:val="Сетка таблицы7"/>
    <w:basedOn w:val="a1"/>
    <w:next w:val="aa"/>
    <w:uiPriority w:val="5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a"/>
    <w:uiPriority w:val="59"/>
    <w:rsid w:val="00716A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716A60"/>
    <w:rPr>
      <w:b/>
      <w:bCs/>
    </w:rPr>
  </w:style>
  <w:style w:type="table" w:customStyle="1" w:styleId="210">
    <w:name w:val="Сетка таблицы21"/>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Цитата 21"/>
    <w:basedOn w:val="a"/>
    <w:next w:val="a"/>
    <w:uiPriority w:val="29"/>
    <w:qFormat/>
    <w:rsid w:val="00716A60"/>
    <w:rPr>
      <w:rFonts w:eastAsia="SimSun"/>
      <w:i/>
      <w:iCs/>
      <w:color w:val="000000"/>
    </w:rPr>
  </w:style>
  <w:style w:type="character" w:customStyle="1" w:styleId="24">
    <w:name w:val="Цитата 2 Знак"/>
    <w:basedOn w:val="a0"/>
    <w:link w:val="25"/>
    <w:uiPriority w:val="29"/>
    <w:rsid w:val="00716A60"/>
    <w:rPr>
      <w:i/>
      <w:iCs/>
      <w:color w:val="000000"/>
    </w:rPr>
  </w:style>
  <w:style w:type="table" w:customStyle="1" w:styleId="220">
    <w:name w:val="Сетка таблицы22"/>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716A60"/>
  </w:style>
  <w:style w:type="table" w:customStyle="1" w:styleId="510">
    <w:name w:val="Сетка таблицы5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a"/>
    <w:uiPriority w:val="5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716A60"/>
    <w:rPr>
      <w:sz w:val="16"/>
      <w:szCs w:val="16"/>
    </w:rPr>
  </w:style>
  <w:style w:type="paragraph" w:styleId="af8">
    <w:name w:val="annotation text"/>
    <w:basedOn w:val="a"/>
    <w:link w:val="af9"/>
    <w:uiPriority w:val="99"/>
    <w:unhideWhenUsed/>
    <w:rsid w:val="00716A60"/>
    <w:pPr>
      <w:spacing w:line="240" w:lineRule="auto"/>
    </w:pPr>
    <w:rPr>
      <w:rFonts w:eastAsia="SimSun"/>
      <w:sz w:val="20"/>
      <w:szCs w:val="20"/>
    </w:rPr>
  </w:style>
  <w:style w:type="character" w:customStyle="1" w:styleId="af9">
    <w:name w:val="Текст примечания Знак"/>
    <w:basedOn w:val="a0"/>
    <w:link w:val="af8"/>
    <w:uiPriority w:val="99"/>
    <w:rsid w:val="00716A60"/>
    <w:rPr>
      <w:rFonts w:eastAsia="SimSun"/>
      <w:sz w:val="20"/>
      <w:szCs w:val="20"/>
    </w:rPr>
  </w:style>
  <w:style w:type="paragraph" w:styleId="afa">
    <w:name w:val="annotation subject"/>
    <w:basedOn w:val="af8"/>
    <w:next w:val="af8"/>
    <w:link w:val="afb"/>
    <w:uiPriority w:val="99"/>
    <w:semiHidden/>
    <w:unhideWhenUsed/>
    <w:rsid w:val="00716A60"/>
    <w:rPr>
      <w:b/>
      <w:bCs/>
    </w:rPr>
  </w:style>
  <w:style w:type="character" w:customStyle="1" w:styleId="afb">
    <w:name w:val="Тема примечания Знак"/>
    <w:basedOn w:val="af9"/>
    <w:link w:val="afa"/>
    <w:uiPriority w:val="99"/>
    <w:semiHidden/>
    <w:rsid w:val="00716A60"/>
    <w:rPr>
      <w:rFonts w:eastAsia="SimSun"/>
      <w:b/>
      <w:bCs/>
      <w:sz w:val="20"/>
      <w:szCs w:val="20"/>
    </w:rPr>
  </w:style>
  <w:style w:type="table" w:customStyle="1" w:styleId="61">
    <w:name w:val="Сетка таблицы6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716A60"/>
    <w:pPr>
      <w:spacing w:after="0" w:line="240" w:lineRule="auto"/>
    </w:pPr>
    <w:rPr>
      <w:rFonts w:eastAsia="SimSun"/>
    </w:rPr>
  </w:style>
  <w:style w:type="paragraph" w:styleId="25">
    <w:name w:val="Quote"/>
    <w:basedOn w:val="a"/>
    <w:next w:val="a"/>
    <w:link w:val="24"/>
    <w:uiPriority w:val="29"/>
    <w:qFormat/>
    <w:rsid w:val="00716A60"/>
    <w:pPr>
      <w:spacing w:before="200" w:after="160"/>
      <w:ind w:left="864" w:right="864"/>
      <w:jc w:val="center"/>
    </w:pPr>
    <w:rPr>
      <w:i/>
      <w:iCs/>
      <w:color w:val="000000"/>
    </w:rPr>
  </w:style>
  <w:style w:type="character" w:customStyle="1" w:styleId="212">
    <w:name w:val="Цитата 2 Знак1"/>
    <w:basedOn w:val="a0"/>
    <w:uiPriority w:val="29"/>
    <w:rsid w:val="00716A60"/>
    <w:rPr>
      <w:i/>
      <w:iCs/>
      <w:color w:val="404040" w:themeColor="text1" w:themeTint="BF"/>
    </w:rPr>
  </w:style>
  <w:style w:type="table" w:customStyle="1" w:styleId="100">
    <w:name w:val="Сетка таблицы10"/>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A6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0">
    <w:name w:val="Сетка таблицы12"/>
    <w:basedOn w:val="a1"/>
    <w:next w:val="aa"/>
    <w:uiPriority w:val="59"/>
    <w:unhideWhenUsed/>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59"/>
    <w:rsid w:val="00716A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Неразрешенное упоминание2"/>
    <w:basedOn w:val="a0"/>
    <w:uiPriority w:val="99"/>
    <w:semiHidden/>
    <w:unhideWhenUsed/>
    <w:rsid w:val="00716A60"/>
    <w:rPr>
      <w:color w:val="605E5C"/>
      <w:shd w:val="clear" w:color="auto" w:fill="E1DFDD"/>
    </w:rPr>
  </w:style>
  <w:style w:type="numbering" w:customStyle="1" w:styleId="27">
    <w:name w:val="Нет списка2"/>
    <w:next w:val="a2"/>
    <w:uiPriority w:val="99"/>
    <w:semiHidden/>
    <w:unhideWhenUsed/>
    <w:rsid w:val="00716A60"/>
  </w:style>
  <w:style w:type="table" w:customStyle="1" w:styleId="140">
    <w:name w:val="Сетка таблицы14"/>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a"/>
    <w:uiPriority w:val="59"/>
    <w:rsid w:val="00716A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16A60"/>
  </w:style>
  <w:style w:type="table" w:customStyle="1" w:styleId="520">
    <w:name w:val="Сетка таблицы5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716A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16A60"/>
  </w:style>
  <w:style w:type="table" w:customStyle="1" w:styleId="160">
    <w:name w:val="Сетка таблицы16"/>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716A60"/>
  </w:style>
  <w:style w:type="table" w:customStyle="1" w:styleId="17">
    <w:name w:val="Сетка таблицы17"/>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6">
    <w:name w:val="Неразрешенное упоминание3"/>
    <w:basedOn w:val="a0"/>
    <w:uiPriority w:val="99"/>
    <w:semiHidden/>
    <w:unhideWhenUsed/>
    <w:rsid w:val="00716A60"/>
    <w:rPr>
      <w:color w:val="605E5C"/>
      <w:shd w:val="clear" w:color="auto" w:fill="E1DFDD"/>
    </w:rPr>
  </w:style>
  <w:style w:type="character" w:customStyle="1" w:styleId="45">
    <w:name w:val="Неразрешенное упоминание4"/>
    <w:basedOn w:val="a0"/>
    <w:uiPriority w:val="99"/>
    <w:semiHidden/>
    <w:unhideWhenUsed/>
    <w:rsid w:val="00716A60"/>
    <w:rPr>
      <w:color w:val="605E5C"/>
      <w:shd w:val="clear" w:color="auto" w:fill="E1DFDD"/>
    </w:rPr>
  </w:style>
  <w:style w:type="paragraph" w:styleId="afd">
    <w:name w:val="Revision"/>
    <w:hidden/>
    <w:uiPriority w:val="99"/>
    <w:semiHidden/>
    <w:rsid w:val="00716A60"/>
    <w:pPr>
      <w:spacing w:after="0" w:line="240" w:lineRule="auto"/>
    </w:pPr>
  </w:style>
  <w:style w:type="character" w:customStyle="1" w:styleId="a6">
    <w:name w:val="Абзац списка Знак"/>
    <w:aliases w:val="Абзац списка литеральный Знак,11111 Знак"/>
    <w:link w:val="a5"/>
    <w:uiPriority w:val="34"/>
    <w:locked/>
    <w:rsid w:val="00C44626"/>
  </w:style>
  <w:style w:type="character" w:styleId="afe">
    <w:name w:val="Unresolved Mention"/>
    <w:basedOn w:val="a0"/>
    <w:uiPriority w:val="99"/>
    <w:semiHidden/>
    <w:unhideWhenUsed/>
    <w:rsid w:val="00164747"/>
    <w:rPr>
      <w:color w:val="605E5C"/>
      <w:shd w:val="clear" w:color="auto" w:fill="E1DFDD"/>
    </w:rPr>
  </w:style>
  <w:style w:type="paragraph" w:styleId="aff">
    <w:name w:val="Body Text Indent"/>
    <w:basedOn w:val="a"/>
    <w:link w:val="aff0"/>
    <w:uiPriority w:val="99"/>
    <w:semiHidden/>
    <w:unhideWhenUsed/>
    <w:rsid w:val="00C91726"/>
    <w:pPr>
      <w:spacing w:after="120"/>
      <w:ind w:left="283"/>
    </w:pPr>
  </w:style>
  <w:style w:type="character" w:customStyle="1" w:styleId="aff0">
    <w:name w:val="Основной текст с отступом Знак"/>
    <w:basedOn w:val="a0"/>
    <w:link w:val="aff"/>
    <w:uiPriority w:val="99"/>
    <w:semiHidden/>
    <w:rsid w:val="00C91726"/>
  </w:style>
  <w:style w:type="paragraph" w:styleId="28">
    <w:name w:val="Body Text 2"/>
    <w:basedOn w:val="a"/>
    <w:link w:val="29"/>
    <w:uiPriority w:val="99"/>
    <w:semiHidden/>
    <w:unhideWhenUsed/>
    <w:rsid w:val="00C91726"/>
    <w:pPr>
      <w:spacing w:after="120" w:line="480" w:lineRule="auto"/>
    </w:pPr>
  </w:style>
  <w:style w:type="character" w:customStyle="1" w:styleId="29">
    <w:name w:val="Основной текст 2 Знак"/>
    <w:basedOn w:val="a0"/>
    <w:link w:val="28"/>
    <w:uiPriority w:val="99"/>
    <w:semiHidden/>
    <w:rsid w:val="00C91726"/>
  </w:style>
  <w:style w:type="paragraph" w:styleId="37">
    <w:name w:val="Body Text Indent 3"/>
    <w:basedOn w:val="a"/>
    <w:link w:val="38"/>
    <w:uiPriority w:val="99"/>
    <w:semiHidden/>
    <w:unhideWhenUsed/>
    <w:rsid w:val="00C91726"/>
    <w:pPr>
      <w:spacing w:after="120"/>
      <w:ind w:left="283"/>
    </w:pPr>
    <w:rPr>
      <w:sz w:val="16"/>
      <w:szCs w:val="16"/>
    </w:rPr>
  </w:style>
  <w:style w:type="character" w:customStyle="1" w:styleId="38">
    <w:name w:val="Основной текст с отступом 3 Знак"/>
    <w:basedOn w:val="a0"/>
    <w:link w:val="37"/>
    <w:uiPriority w:val="99"/>
    <w:semiHidden/>
    <w:rsid w:val="00C917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4616-138E-43E7-A7A0-D71DB440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4440</Words>
  <Characters>25314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Анастасия</dc:creator>
  <cp:keywords/>
  <dc:description/>
  <cp:lastModifiedBy>Михайлова Анастасия</cp:lastModifiedBy>
  <cp:revision>2</cp:revision>
  <cp:lastPrinted>2024-03-14T10:30:00Z</cp:lastPrinted>
  <dcterms:created xsi:type="dcterms:W3CDTF">2024-07-02T12:04:00Z</dcterms:created>
  <dcterms:modified xsi:type="dcterms:W3CDTF">2024-07-02T12:04:00Z</dcterms:modified>
</cp:coreProperties>
</file>