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7A" w:rsidRDefault="001413F5" w:rsidP="002D1B81">
      <w:pPr>
        <w:spacing w:after="0" w:line="240" w:lineRule="auto"/>
        <w:ind w:left="-709" w:right="-14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C0F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Пресс-релиз о </w:t>
      </w:r>
      <w:r w:rsidR="008C0F36" w:rsidRPr="008C0F36">
        <w:rPr>
          <w:rFonts w:ascii="Times New Roman" w:hAnsi="Times New Roman" w:cs="Times New Roman"/>
          <w:b/>
          <w:color w:val="FF0000"/>
          <w:sz w:val="32"/>
          <w:szCs w:val="32"/>
        </w:rPr>
        <w:t>старте</w:t>
      </w:r>
      <w:r w:rsidRPr="008C0F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47B7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второго этапа </w:t>
      </w:r>
      <w:r w:rsidRPr="008C0F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проекта </w:t>
      </w:r>
    </w:p>
    <w:p w:rsidR="005023B7" w:rsidRPr="008C0F36" w:rsidRDefault="001413F5" w:rsidP="002D1B81">
      <w:pPr>
        <w:spacing w:after="0" w:line="240" w:lineRule="auto"/>
        <w:ind w:left="-709" w:right="-14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C0F36">
        <w:rPr>
          <w:rFonts w:ascii="Times New Roman" w:hAnsi="Times New Roman" w:cs="Times New Roman"/>
          <w:b/>
          <w:color w:val="FF0000"/>
          <w:sz w:val="32"/>
          <w:szCs w:val="32"/>
        </w:rPr>
        <w:t>«Красная книга? Не продается!»</w:t>
      </w:r>
    </w:p>
    <w:p w:rsidR="00B47B7A" w:rsidRDefault="00FC7125" w:rsidP="00EE2003">
      <w:pPr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202</w:t>
      </w:r>
      <w:r w:rsidR="00B47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старт</w:t>
      </w:r>
      <w:r w:rsidR="00B47B7A">
        <w:rPr>
          <w:rFonts w:ascii="Times New Roman" w:hAnsi="Times New Roman" w:cs="Times New Roman"/>
          <w:sz w:val="24"/>
          <w:szCs w:val="24"/>
        </w:rPr>
        <w:t>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B7A">
        <w:rPr>
          <w:rFonts w:ascii="Times New Roman" w:hAnsi="Times New Roman" w:cs="Times New Roman"/>
          <w:sz w:val="24"/>
          <w:szCs w:val="24"/>
        </w:rPr>
        <w:t xml:space="preserve">второй этап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="00B47B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125">
        <w:rPr>
          <w:rFonts w:ascii="Times New Roman" w:hAnsi="Times New Roman" w:cs="Times New Roman"/>
          <w:b/>
          <w:sz w:val="24"/>
          <w:szCs w:val="24"/>
        </w:rPr>
        <w:t>«Красная книга? Не продается!»</w:t>
      </w:r>
      <w:r w:rsidR="000051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00519E" w:rsidRPr="0000519E">
        <w:rPr>
          <w:rFonts w:ascii="Times New Roman" w:hAnsi="Times New Roman" w:cs="Times New Roman"/>
          <w:sz w:val="24"/>
          <w:szCs w:val="24"/>
        </w:rPr>
        <w:t>реализуемый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использованием средств </w:t>
      </w:r>
      <w:r w:rsidRPr="00032043">
        <w:rPr>
          <w:rFonts w:ascii="Times New Roman" w:hAnsi="Times New Roman" w:cs="Times New Roman"/>
          <w:b/>
          <w:sz w:val="24"/>
          <w:szCs w:val="24"/>
        </w:rPr>
        <w:t>гранта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предоставленного </w:t>
      </w:r>
      <w:r w:rsidRPr="00FC7125">
        <w:rPr>
          <w:rFonts w:ascii="Times New Roman" w:hAnsi="Times New Roman" w:cs="Times New Roman"/>
          <w:b/>
          <w:sz w:val="24"/>
          <w:szCs w:val="24"/>
        </w:rPr>
        <w:t>Фондом президентских грантов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FC7125">
        <w:rPr>
          <w:rFonts w:ascii="Times New Roman" w:hAnsi="Times New Roman" w:cs="Times New Roman"/>
          <w:b/>
          <w:sz w:val="24"/>
          <w:szCs w:val="24"/>
        </w:rPr>
        <w:t>«Охрана окружающей среды и защита животных»</w:t>
      </w:r>
      <w:r w:rsidR="00C467E6">
        <w:rPr>
          <w:rFonts w:ascii="Times New Roman" w:hAnsi="Times New Roman" w:cs="Times New Roman"/>
          <w:sz w:val="24"/>
          <w:szCs w:val="24"/>
        </w:rPr>
        <w:t>.</w:t>
      </w:r>
      <w:r w:rsidR="001164FF">
        <w:rPr>
          <w:rFonts w:ascii="Times New Roman" w:hAnsi="Times New Roman" w:cs="Times New Roman"/>
          <w:sz w:val="24"/>
          <w:szCs w:val="24"/>
        </w:rPr>
        <w:t xml:space="preserve"> </w:t>
      </w:r>
      <w:r w:rsidR="00C12430">
        <w:rPr>
          <w:rFonts w:ascii="Times New Roman" w:hAnsi="Times New Roman" w:cs="Times New Roman"/>
          <w:sz w:val="24"/>
          <w:szCs w:val="24"/>
        </w:rPr>
        <w:t>П</w:t>
      </w:r>
      <w:r w:rsidR="003017BF">
        <w:rPr>
          <w:rFonts w:ascii="Times New Roman" w:hAnsi="Times New Roman" w:cs="Times New Roman"/>
          <w:sz w:val="24"/>
          <w:szCs w:val="24"/>
        </w:rPr>
        <w:t xml:space="preserve">ервый этап </w:t>
      </w:r>
      <w:r w:rsidR="003017BF" w:rsidRPr="003017BF">
        <w:rPr>
          <w:rFonts w:ascii="Times New Roman" w:hAnsi="Times New Roman" w:cs="Times New Roman"/>
          <w:sz w:val="24"/>
          <w:szCs w:val="24"/>
        </w:rPr>
        <w:t>проект</w:t>
      </w:r>
      <w:r w:rsidR="003017BF">
        <w:rPr>
          <w:rFonts w:ascii="Times New Roman" w:hAnsi="Times New Roman" w:cs="Times New Roman"/>
          <w:sz w:val="24"/>
          <w:szCs w:val="24"/>
        </w:rPr>
        <w:t>а</w:t>
      </w:r>
      <w:r w:rsidR="003017BF" w:rsidRPr="003017BF">
        <w:rPr>
          <w:rFonts w:ascii="Times New Roman" w:hAnsi="Times New Roman" w:cs="Times New Roman"/>
          <w:sz w:val="24"/>
          <w:szCs w:val="24"/>
        </w:rPr>
        <w:t xml:space="preserve"> (далее – Проект)</w:t>
      </w:r>
      <w:r w:rsidR="00C12430">
        <w:rPr>
          <w:rFonts w:ascii="Times New Roman" w:hAnsi="Times New Roman" w:cs="Times New Roman"/>
          <w:sz w:val="24"/>
          <w:szCs w:val="24"/>
        </w:rPr>
        <w:t xml:space="preserve"> был успешно реализован командой единомышленников в 2021-2022 гг. под эгидой</w:t>
      </w:r>
      <w:r w:rsidR="008857C4">
        <w:rPr>
          <w:rFonts w:ascii="Times New Roman" w:hAnsi="Times New Roman" w:cs="Times New Roman"/>
          <w:sz w:val="24"/>
          <w:szCs w:val="24"/>
        </w:rPr>
        <w:t xml:space="preserve"> экологической автономной некоммерческой организации (ЭАНО) «</w:t>
      </w:r>
      <w:proofErr w:type="spellStart"/>
      <w:r w:rsidR="008857C4">
        <w:rPr>
          <w:rFonts w:ascii="Times New Roman" w:hAnsi="Times New Roman" w:cs="Times New Roman"/>
          <w:sz w:val="24"/>
          <w:szCs w:val="24"/>
        </w:rPr>
        <w:t>Вьюница</w:t>
      </w:r>
      <w:proofErr w:type="spellEnd"/>
      <w:r w:rsidR="008857C4">
        <w:rPr>
          <w:rFonts w:ascii="Times New Roman" w:hAnsi="Times New Roman" w:cs="Times New Roman"/>
          <w:sz w:val="24"/>
          <w:szCs w:val="24"/>
        </w:rPr>
        <w:t>»</w:t>
      </w:r>
      <w:r w:rsidR="00C12430">
        <w:rPr>
          <w:rFonts w:ascii="Times New Roman" w:hAnsi="Times New Roman" w:cs="Times New Roman"/>
          <w:sz w:val="24"/>
          <w:szCs w:val="24"/>
        </w:rPr>
        <w:t xml:space="preserve">. О результатах </w:t>
      </w:r>
      <w:r w:rsidR="008857C4">
        <w:rPr>
          <w:rFonts w:ascii="Times New Roman" w:hAnsi="Times New Roman" w:cs="Times New Roman"/>
          <w:sz w:val="24"/>
          <w:szCs w:val="24"/>
        </w:rPr>
        <w:t xml:space="preserve">первого этапа </w:t>
      </w:r>
      <w:r w:rsidR="00C12430">
        <w:rPr>
          <w:rFonts w:ascii="Times New Roman" w:hAnsi="Times New Roman" w:cs="Times New Roman"/>
          <w:sz w:val="24"/>
          <w:szCs w:val="24"/>
        </w:rPr>
        <w:t>можно узнать на сайте Проекта:</w:t>
      </w:r>
      <w:r w:rsidR="003017BF" w:rsidRPr="003017B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401F4" w:rsidRPr="007B5915">
          <w:rPr>
            <w:rStyle w:val="a4"/>
            <w:rFonts w:ascii="Times New Roman" w:hAnsi="Times New Roman" w:cs="Times New Roman"/>
            <w:sz w:val="24"/>
            <w:szCs w:val="24"/>
          </w:rPr>
          <w:t>https://www.attention-turtle.ru/final_publication_project_2022</w:t>
        </w:r>
      </w:hyperlink>
      <w:r w:rsidR="00140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430" w:rsidRDefault="00C12430" w:rsidP="00EE2003">
      <w:pPr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C12430">
        <w:rPr>
          <w:rFonts w:ascii="Times New Roman" w:hAnsi="Times New Roman" w:cs="Times New Roman"/>
          <w:sz w:val="24"/>
          <w:szCs w:val="24"/>
        </w:rPr>
        <w:t>Проект</w:t>
      </w:r>
      <w:r w:rsidR="00E2630A">
        <w:rPr>
          <w:rFonts w:ascii="Times New Roman" w:hAnsi="Times New Roman" w:cs="Times New Roman"/>
          <w:sz w:val="24"/>
          <w:szCs w:val="24"/>
        </w:rPr>
        <w:t>, как и прежде,</w:t>
      </w:r>
      <w:r w:rsidRPr="00C12430">
        <w:rPr>
          <w:rFonts w:ascii="Times New Roman" w:hAnsi="Times New Roman" w:cs="Times New Roman"/>
          <w:sz w:val="24"/>
          <w:szCs w:val="24"/>
        </w:rPr>
        <w:t xml:space="preserve"> направлен на противодействие незаконному обороту особо охраняемых видов животных, в том числе, занесённых в Красную книгу РФ, в сети Интернет в результате взаимодействия экспертов – зоологов и юристов – с представителями правоохранительных органов.</w:t>
      </w:r>
    </w:p>
    <w:p w:rsidR="00520B10" w:rsidRDefault="00520B10" w:rsidP="00EE2003">
      <w:pPr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B10">
        <w:rPr>
          <w:rFonts w:ascii="Times New Roman" w:hAnsi="Times New Roman" w:cs="Times New Roman"/>
          <w:b/>
          <w:sz w:val="24"/>
          <w:szCs w:val="24"/>
        </w:rPr>
        <w:t>Незаконные добыча и оборот особо охраняемых видов животных (и их дериватов), имеющих коммерческую ценность, являются одной из основных причин сокращения их численности и ареала, а порой ставят под угрозу и само существование вида</w:t>
      </w:r>
      <w:r w:rsidR="00C467E6">
        <w:rPr>
          <w:rFonts w:ascii="Times New Roman" w:hAnsi="Times New Roman" w:cs="Times New Roman"/>
          <w:b/>
          <w:sz w:val="24"/>
          <w:szCs w:val="24"/>
        </w:rPr>
        <w:t xml:space="preserve"> (слоны, носороги, сайгак и др.)</w:t>
      </w:r>
      <w:r w:rsidRPr="00520B10">
        <w:rPr>
          <w:rFonts w:ascii="Times New Roman" w:hAnsi="Times New Roman" w:cs="Times New Roman"/>
          <w:b/>
          <w:sz w:val="24"/>
          <w:szCs w:val="24"/>
        </w:rPr>
        <w:t>.</w:t>
      </w:r>
    </w:p>
    <w:p w:rsidR="00C467E6" w:rsidRPr="00172849" w:rsidRDefault="00C467E6" w:rsidP="00EE2003">
      <w:pPr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849">
        <w:rPr>
          <w:rFonts w:ascii="Times New Roman" w:hAnsi="Times New Roman" w:cs="Times New Roman"/>
          <w:sz w:val="24"/>
          <w:szCs w:val="24"/>
        </w:rPr>
        <w:t xml:space="preserve">В последние годы незаконный оборот редких видов все чаще происходит в </w:t>
      </w:r>
      <w:r w:rsidR="008857C4">
        <w:rPr>
          <w:rFonts w:ascii="Times New Roman" w:hAnsi="Times New Roman" w:cs="Times New Roman"/>
          <w:sz w:val="24"/>
          <w:szCs w:val="24"/>
        </w:rPr>
        <w:t>С</w:t>
      </w:r>
      <w:r w:rsidRPr="00172849">
        <w:rPr>
          <w:rFonts w:ascii="Times New Roman" w:hAnsi="Times New Roman" w:cs="Times New Roman"/>
          <w:sz w:val="24"/>
          <w:szCs w:val="24"/>
        </w:rPr>
        <w:t xml:space="preserve">ети Интернет, что </w:t>
      </w:r>
      <w:r w:rsidR="008857C4">
        <w:rPr>
          <w:rFonts w:ascii="Times New Roman" w:hAnsi="Times New Roman" w:cs="Times New Roman"/>
          <w:sz w:val="24"/>
          <w:szCs w:val="24"/>
        </w:rPr>
        <w:t>значительно</w:t>
      </w:r>
      <w:r w:rsidRPr="00172849">
        <w:rPr>
          <w:rFonts w:ascii="Times New Roman" w:hAnsi="Times New Roman" w:cs="Times New Roman"/>
          <w:sz w:val="24"/>
          <w:szCs w:val="24"/>
        </w:rPr>
        <w:t xml:space="preserve"> затрудняет борьбу с этим негативным явлением, т.к. правоприменительная практика сталкивается с целым рядом проблем, в </w:t>
      </w:r>
      <w:proofErr w:type="spellStart"/>
      <w:r w:rsidRPr="0017284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72849">
        <w:rPr>
          <w:rFonts w:ascii="Times New Roman" w:hAnsi="Times New Roman" w:cs="Times New Roman"/>
          <w:sz w:val="24"/>
          <w:szCs w:val="24"/>
        </w:rPr>
        <w:t xml:space="preserve">., </w:t>
      </w:r>
      <w:r w:rsidR="008857C4">
        <w:rPr>
          <w:rFonts w:ascii="Times New Roman" w:hAnsi="Times New Roman" w:cs="Times New Roman"/>
          <w:sz w:val="24"/>
          <w:szCs w:val="24"/>
        </w:rPr>
        <w:t xml:space="preserve">с </w:t>
      </w:r>
      <w:r w:rsidRPr="00172849">
        <w:rPr>
          <w:rFonts w:ascii="Times New Roman" w:hAnsi="Times New Roman" w:cs="Times New Roman"/>
          <w:sz w:val="24"/>
          <w:szCs w:val="24"/>
        </w:rPr>
        <w:t xml:space="preserve">отсутствием специальных зоологических знаний у сотрудников правоохранительных органов, отлаженного взаимодействия </w:t>
      </w:r>
      <w:r w:rsidR="008857C4">
        <w:rPr>
          <w:rFonts w:ascii="Times New Roman" w:hAnsi="Times New Roman" w:cs="Times New Roman"/>
          <w:sz w:val="24"/>
          <w:szCs w:val="24"/>
        </w:rPr>
        <w:t xml:space="preserve">правоохранителей </w:t>
      </w:r>
      <w:r w:rsidRPr="00172849">
        <w:rPr>
          <w:rFonts w:ascii="Times New Roman" w:hAnsi="Times New Roman" w:cs="Times New Roman"/>
          <w:sz w:val="24"/>
          <w:szCs w:val="24"/>
        </w:rPr>
        <w:t>с экспертным сообществом</w:t>
      </w:r>
      <w:r w:rsidR="008857C4">
        <w:rPr>
          <w:rFonts w:ascii="Times New Roman" w:hAnsi="Times New Roman" w:cs="Times New Roman"/>
          <w:sz w:val="24"/>
          <w:szCs w:val="24"/>
        </w:rPr>
        <w:t>,</w:t>
      </w:r>
      <w:r w:rsidRPr="00172849">
        <w:rPr>
          <w:rFonts w:ascii="Times New Roman" w:hAnsi="Times New Roman" w:cs="Times New Roman"/>
          <w:sz w:val="24"/>
          <w:szCs w:val="24"/>
        </w:rPr>
        <w:t xml:space="preserve"> практики регулярного мониторинга </w:t>
      </w:r>
      <w:r w:rsidR="008857C4">
        <w:rPr>
          <w:rFonts w:ascii="Times New Roman" w:hAnsi="Times New Roman" w:cs="Times New Roman"/>
          <w:sz w:val="24"/>
          <w:szCs w:val="24"/>
        </w:rPr>
        <w:t>С</w:t>
      </w:r>
      <w:r w:rsidRPr="00172849">
        <w:rPr>
          <w:rFonts w:ascii="Times New Roman" w:hAnsi="Times New Roman" w:cs="Times New Roman"/>
          <w:sz w:val="24"/>
          <w:szCs w:val="24"/>
        </w:rPr>
        <w:t>ети для выявления соответствующих фактов и достаточного общественного резонанса</w:t>
      </w:r>
      <w:proofErr w:type="gramEnd"/>
      <w:r w:rsidRPr="00172849">
        <w:rPr>
          <w:rFonts w:ascii="Times New Roman" w:hAnsi="Times New Roman" w:cs="Times New Roman"/>
          <w:sz w:val="24"/>
          <w:szCs w:val="24"/>
        </w:rPr>
        <w:t xml:space="preserve"> по данной проблеме.</w:t>
      </w:r>
    </w:p>
    <w:p w:rsidR="00172849" w:rsidRPr="008508A2" w:rsidRDefault="00172849" w:rsidP="00172849">
      <w:pPr>
        <w:spacing w:after="0"/>
        <w:ind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8A2">
        <w:rPr>
          <w:rFonts w:ascii="Times New Roman" w:hAnsi="Times New Roman" w:cs="Times New Roman"/>
          <w:b/>
          <w:sz w:val="24"/>
          <w:szCs w:val="24"/>
        </w:rPr>
        <w:t>Основные задачи проекта</w:t>
      </w:r>
      <w:r w:rsidR="008857C4">
        <w:rPr>
          <w:rFonts w:ascii="Times New Roman" w:hAnsi="Times New Roman" w:cs="Times New Roman"/>
          <w:b/>
          <w:sz w:val="24"/>
          <w:szCs w:val="24"/>
        </w:rPr>
        <w:t xml:space="preserve"> в 2024-2025 гг.</w:t>
      </w:r>
      <w:r w:rsidRPr="008508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CD4EAF">
        <w:rPr>
          <w:rFonts w:ascii="Times New Roman" w:hAnsi="Times New Roman" w:cs="Times New Roman"/>
          <w:sz w:val="24"/>
          <w:szCs w:val="24"/>
        </w:rPr>
        <w:t>сайтов объявлений</w:t>
      </w:r>
      <w:r w:rsidRPr="008508A2">
        <w:rPr>
          <w:rFonts w:ascii="Times New Roman" w:hAnsi="Times New Roman" w:cs="Times New Roman"/>
          <w:sz w:val="24"/>
          <w:szCs w:val="24"/>
        </w:rPr>
        <w:t xml:space="preserve"> и количественная оценка незаконного оборота редких видов в </w:t>
      </w:r>
      <w:r w:rsidR="00E2630A">
        <w:rPr>
          <w:rFonts w:ascii="Times New Roman" w:hAnsi="Times New Roman" w:cs="Times New Roman"/>
          <w:sz w:val="24"/>
          <w:szCs w:val="24"/>
        </w:rPr>
        <w:t>С</w:t>
      </w:r>
      <w:r w:rsidRPr="008508A2">
        <w:rPr>
          <w:rFonts w:ascii="Times New Roman" w:hAnsi="Times New Roman" w:cs="Times New Roman"/>
          <w:sz w:val="24"/>
          <w:szCs w:val="24"/>
        </w:rPr>
        <w:t>ети на примере нескольких модельных видов (сайгак, средиземноморская черепаха, среднеазиатская черепаха)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Оперативная передача сведений о нелегальном обороте редких видов в правоохранительные органы с целью привлечения к ответственности продавцов, нарушающих законодательство РФ и изъятия животных из незаконного оборота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CD4EAF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 w:rsidR="002D1B81">
        <w:rPr>
          <w:rFonts w:ascii="Times New Roman" w:hAnsi="Times New Roman" w:cs="Times New Roman"/>
          <w:sz w:val="24"/>
          <w:szCs w:val="24"/>
        </w:rPr>
        <w:t xml:space="preserve">владельцами сайтов объявлений с целью </w:t>
      </w:r>
      <w:r w:rsidR="00E2630A">
        <w:rPr>
          <w:rFonts w:ascii="Times New Roman" w:hAnsi="Times New Roman" w:cs="Times New Roman"/>
          <w:sz w:val="24"/>
          <w:szCs w:val="24"/>
        </w:rPr>
        <w:t xml:space="preserve">оперативной </w:t>
      </w:r>
      <w:r w:rsidR="002D1B81">
        <w:rPr>
          <w:rFonts w:ascii="Times New Roman" w:hAnsi="Times New Roman" w:cs="Times New Roman"/>
          <w:sz w:val="24"/>
          <w:szCs w:val="24"/>
        </w:rPr>
        <w:t xml:space="preserve">внесудебной </w:t>
      </w:r>
      <w:r w:rsidR="00172849" w:rsidRPr="008508A2">
        <w:rPr>
          <w:rFonts w:ascii="Times New Roman" w:hAnsi="Times New Roman" w:cs="Times New Roman"/>
          <w:sz w:val="24"/>
          <w:szCs w:val="24"/>
        </w:rPr>
        <w:t xml:space="preserve"> блокировки объявлений о незаконном обороте животных</w:t>
      </w:r>
      <w:r w:rsidR="00172849"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Отработка механизма возврата в естественные места обитания животных редких видов, изъятых из незаконного оборота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8A2">
        <w:rPr>
          <w:rFonts w:ascii="Times New Roman" w:hAnsi="Times New Roman" w:cs="Times New Roman"/>
          <w:sz w:val="24"/>
          <w:szCs w:val="24"/>
        </w:rPr>
        <w:t xml:space="preserve"> на примере черепах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849" w:rsidRPr="008508A2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 xml:space="preserve">Широкое освещение данной проблемы в СМИ, с целью повышения информированности общественности и привлечения потенциальных помощников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08A2">
        <w:rPr>
          <w:rFonts w:ascii="Times New Roman" w:hAnsi="Times New Roman" w:cs="Times New Roman"/>
          <w:sz w:val="24"/>
          <w:szCs w:val="24"/>
        </w:rPr>
        <w:t xml:space="preserve"> волонтеров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30A" w:rsidRDefault="00172849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8A2">
        <w:rPr>
          <w:rFonts w:ascii="Times New Roman" w:hAnsi="Times New Roman" w:cs="Times New Roman"/>
          <w:sz w:val="24"/>
          <w:szCs w:val="24"/>
        </w:rPr>
        <w:t>Подготовка рекомендаций по совершенствованию нормативно</w:t>
      </w:r>
      <w:r w:rsidR="00E2630A">
        <w:rPr>
          <w:rFonts w:ascii="Times New Roman" w:hAnsi="Times New Roman" w:cs="Times New Roman"/>
          <w:sz w:val="24"/>
          <w:szCs w:val="24"/>
        </w:rPr>
        <w:t>-п</w:t>
      </w:r>
      <w:r w:rsidR="00BC2375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E2630A">
        <w:rPr>
          <w:rFonts w:ascii="Times New Roman" w:hAnsi="Times New Roman" w:cs="Times New Roman"/>
          <w:sz w:val="24"/>
          <w:szCs w:val="24"/>
        </w:rPr>
        <w:t>авовой</w:t>
      </w:r>
      <w:r w:rsidRPr="008508A2">
        <w:rPr>
          <w:rFonts w:ascii="Times New Roman" w:hAnsi="Times New Roman" w:cs="Times New Roman"/>
          <w:sz w:val="24"/>
          <w:szCs w:val="24"/>
        </w:rPr>
        <w:t xml:space="preserve"> базы в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Pr="008508A2">
        <w:rPr>
          <w:rFonts w:ascii="Times New Roman" w:hAnsi="Times New Roman" w:cs="Times New Roman"/>
          <w:sz w:val="24"/>
          <w:szCs w:val="24"/>
        </w:rPr>
        <w:t xml:space="preserve"> ответственности за незаконный оборот редких видов</w:t>
      </w:r>
      <w:r w:rsidR="00E2630A">
        <w:rPr>
          <w:rFonts w:ascii="Times New Roman" w:hAnsi="Times New Roman" w:cs="Times New Roman"/>
          <w:sz w:val="24"/>
          <w:szCs w:val="24"/>
        </w:rPr>
        <w:t xml:space="preserve"> и их передача в государственные упо</w:t>
      </w:r>
      <w:r w:rsidR="006929AD">
        <w:rPr>
          <w:rFonts w:ascii="Times New Roman" w:hAnsi="Times New Roman" w:cs="Times New Roman"/>
          <w:sz w:val="24"/>
          <w:szCs w:val="24"/>
        </w:rPr>
        <w:t>лн</w:t>
      </w:r>
      <w:r w:rsidR="00E2630A">
        <w:rPr>
          <w:rFonts w:ascii="Times New Roman" w:hAnsi="Times New Roman" w:cs="Times New Roman"/>
          <w:sz w:val="24"/>
          <w:szCs w:val="24"/>
        </w:rPr>
        <w:t>омоченные органы;</w:t>
      </w:r>
    </w:p>
    <w:p w:rsidR="00172849" w:rsidRDefault="00E2630A" w:rsidP="00172849">
      <w:pPr>
        <w:pStyle w:val="a3"/>
        <w:numPr>
          <w:ilvl w:val="0"/>
          <w:numId w:val="1"/>
        </w:numPr>
        <w:spacing w:after="0"/>
        <w:ind w:left="-709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частным некоммерческим реабилитационным центрам для средиземноморских черепах</w:t>
      </w:r>
      <w:r w:rsidR="006929AD">
        <w:rPr>
          <w:rFonts w:ascii="Times New Roman" w:hAnsi="Times New Roman" w:cs="Times New Roman"/>
          <w:sz w:val="24"/>
          <w:szCs w:val="24"/>
        </w:rPr>
        <w:t xml:space="preserve"> в городах Анапа и Геленджик</w:t>
      </w:r>
      <w:r w:rsidR="00172849">
        <w:rPr>
          <w:rFonts w:ascii="Times New Roman" w:hAnsi="Times New Roman" w:cs="Times New Roman"/>
          <w:sz w:val="24"/>
          <w:szCs w:val="24"/>
        </w:rPr>
        <w:t>.</w:t>
      </w:r>
    </w:p>
    <w:p w:rsidR="00172849" w:rsidRDefault="00172849" w:rsidP="00172849">
      <w:pPr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команды проекта вошли эксперты – зоологи и юристы – из Нижнего Новгорода, Москвы и Санкт-Петербурга. </w:t>
      </w:r>
      <w:r w:rsidRPr="00EE2003">
        <w:rPr>
          <w:rFonts w:ascii="Times New Roman" w:hAnsi="Times New Roman" w:cs="Times New Roman"/>
          <w:b/>
          <w:sz w:val="24"/>
          <w:szCs w:val="24"/>
        </w:rPr>
        <w:t>Партнеры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F23">
        <w:rPr>
          <w:rFonts w:ascii="Times New Roman" w:hAnsi="Times New Roman" w:cs="Times New Roman"/>
          <w:sz w:val="24"/>
          <w:szCs w:val="24"/>
        </w:rPr>
        <w:t xml:space="preserve"> </w:t>
      </w:r>
      <w:r w:rsidR="00E2630A">
        <w:rPr>
          <w:rFonts w:ascii="Times New Roman" w:hAnsi="Times New Roman" w:cs="Times New Roman"/>
          <w:sz w:val="24"/>
          <w:szCs w:val="24"/>
        </w:rPr>
        <w:t xml:space="preserve">Общественная Палата РФ, </w:t>
      </w:r>
      <w:r w:rsidRPr="00350F23">
        <w:rPr>
          <w:rFonts w:ascii="Times New Roman" w:hAnsi="Times New Roman" w:cs="Times New Roman"/>
          <w:sz w:val="24"/>
          <w:szCs w:val="24"/>
        </w:rPr>
        <w:t>Зоологический институт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«Дронт» </w:t>
      </w:r>
      <w:hyperlink r:id="rId7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https://dront.ru/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E2003">
        <w:rPr>
          <w:rFonts w:ascii="Times New Roman" w:hAnsi="Times New Roman" w:cs="Times New Roman"/>
          <w:sz w:val="24"/>
          <w:szCs w:val="24"/>
        </w:rPr>
        <w:t>Команда Помощи Черепахам (</w:t>
      </w:r>
      <w:hyperlink r:id="rId8" w:history="1">
        <w:r w:rsidRPr="003D15C8">
          <w:rPr>
            <w:rStyle w:val="a4"/>
            <w:rFonts w:ascii="Times New Roman" w:hAnsi="Times New Roman" w:cs="Times New Roman"/>
            <w:sz w:val="24"/>
            <w:szCs w:val="24"/>
          </w:rPr>
          <w:t>https://cherepahi.ru/kpch</w:t>
        </w:r>
      </w:hyperlink>
      <w:r w:rsidRPr="00EE2003">
        <w:rPr>
          <w:rFonts w:ascii="Times New Roman" w:hAnsi="Times New Roman" w:cs="Times New Roman"/>
          <w:sz w:val="24"/>
          <w:szCs w:val="24"/>
        </w:rPr>
        <w:t xml:space="preserve">) и </w:t>
      </w:r>
      <w:r w:rsidR="008857C4">
        <w:rPr>
          <w:rFonts w:ascii="Times New Roman" w:hAnsi="Times New Roman" w:cs="Times New Roman"/>
          <w:sz w:val="24"/>
          <w:szCs w:val="24"/>
        </w:rPr>
        <w:t xml:space="preserve">частные </w:t>
      </w:r>
      <w:r w:rsidRPr="00EE2003">
        <w:rPr>
          <w:rFonts w:ascii="Times New Roman" w:hAnsi="Times New Roman" w:cs="Times New Roman"/>
          <w:sz w:val="24"/>
          <w:szCs w:val="24"/>
        </w:rPr>
        <w:t xml:space="preserve">реабилитационные центры </w:t>
      </w:r>
      <w:r w:rsidR="008C0F36">
        <w:rPr>
          <w:rFonts w:ascii="Times New Roman" w:hAnsi="Times New Roman" w:cs="Times New Roman"/>
          <w:sz w:val="24"/>
          <w:szCs w:val="24"/>
        </w:rPr>
        <w:t xml:space="preserve">для черепах </w:t>
      </w:r>
      <w:r w:rsidRPr="00EE2003">
        <w:rPr>
          <w:rFonts w:ascii="Times New Roman" w:hAnsi="Times New Roman" w:cs="Times New Roman"/>
          <w:sz w:val="24"/>
          <w:szCs w:val="24"/>
        </w:rPr>
        <w:t>в г</w:t>
      </w:r>
      <w:r w:rsidR="00E2630A">
        <w:rPr>
          <w:rFonts w:ascii="Times New Roman" w:hAnsi="Times New Roman" w:cs="Times New Roman"/>
          <w:sz w:val="24"/>
          <w:szCs w:val="24"/>
        </w:rPr>
        <w:t>.</w:t>
      </w:r>
      <w:r w:rsidRPr="00EE2003">
        <w:rPr>
          <w:rFonts w:ascii="Times New Roman" w:hAnsi="Times New Roman" w:cs="Times New Roman"/>
          <w:sz w:val="24"/>
          <w:szCs w:val="24"/>
        </w:rPr>
        <w:t xml:space="preserve"> Анапа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003">
        <w:rPr>
          <w:rFonts w:ascii="Times New Roman" w:hAnsi="Times New Roman" w:cs="Times New Roman"/>
          <w:sz w:val="24"/>
          <w:szCs w:val="24"/>
        </w:rPr>
        <w:t>и Геленджик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849" w:rsidRDefault="00172849" w:rsidP="00172849">
      <w:pPr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2F52E8">
        <w:rPr>
          <w:rFonts w:ascii="Times New Roman" w:hAnsi="Times New Roman" w:cs="Times New Roman"/>
          <w:b/>
          <w:sz w:val="24"/>
          <w:szCs w:val="24"/>
        </w:rPr>
        <w:t>Контакты для обратной связи:</w:t>
      </w:r>
      <w:r w:rsidRPr="002F52E8">
        <w:rPr>
          <w:rFonts w:ascii="Times New Roman" w:hAnsi="Times New Roman" w:cs="Times New Roman"/>
          <w:sz w:val="24"/>
          <w:szCs w:val="24"/>
        </w:rPr>
        <w:t xml:space="preserve"> координатор </w:t>
      </w:r>
      <w:r w:rsidR="00E3452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2F52E8">
        <w:rPr>
          <w:rFonts w:ascii="Times New Roman" w:hAnsi="Times New Roman" w:cs="Times New Roman"/>
          <w:sz w:val="24"/>
          <w:szCs w:val="24"/>
        </w:rPr>
        <w:t>Дми</w:t>
      </w:r>
      <w:r w:rsidR="00D12B04">
        <w:rPr>
          <w:rFonts w:ascii="Times New Roman" w:hAnsi="Times New Roman" w:cs="Times New Roman"/>
          <w:sz w:val="24"/>
          <w:szCs w:val="24"/>
        </w:rPr>
        <w:t>т</w:t>
      </w:r>
      <w:r w:rsidRPr="002F52E8">
        <w:rPr>
          <w:rFonts w:ascii="Times New Roman" w:hAnsi="Times New Roman" w:cs="Times New Roman"/>
          <w:sz w:val="24"/>
          <w:szCs w:val="24"/>
        </w:rPr>
        <w:t>рий Денисов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midzhajj@gmail.com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E2003" w:rsidRPr="00E2630A" w:rsidRDefault="00172849" w:rsidP="00172849">
      <w:pPr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2E8">
        <w:rPr>
          <w:rFonts w:ascii="Times New Roman" w:hAnsi="Times New Roman" w:cs="Times New Roman"/>
          <w:sz w:val="24"/>
          <w:szCs w:val="24"/>
        </w:rPr>
        <w:t>Консультант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зоолог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к.б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.н. Марк Пестов </w:t>
      </w:r>
      <w:hyperlink r:id="rId10" w:history="1">
        <w:r w:rsidRPr="00C36D36">
          <w:rPr>
            <w:rStyle w:val="a4"/>
            <w:rFonts w:ascii="Times New Roman" w:hAnsi="Times New Roman" w:cs="Times New Roman"/>
            <w:sz w:val="24"/>
            <w:szCs w:val="24"/>
          </w:rPr>
          <w:t>vipera@dront.ru</w:t>
        </w:r>
      </w:hyperlink>
      <w:r w:rsidR="00E2630A">
        <w:rPr>
          <w:rStyle w:val="a4"/>
          <w:rFonts w:ascii="Times New Roman" w:hAnsi="Times New Roman" w:cs="Times New Roman"/>
          <w:sz w:val="24"/>
          <w:szCs w:val="24"/>
        </w:rPr>
        <w:t xml:space="preserve">; </w:t>
      </w:r>
      <w:r w:rsidR="00E2630A" w:rsidRPr="00E2630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+7 904 913 87 53</w:t>
      </w:r>
    </w:p>
    <w:sectPr w:rsidR="00EE2003" w:rsidRPr="00E2630A" w:rsidSect="002D1B8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915FE"/>
    <w:multiLevelType w:val="hybridMultilevel"/>
    <w:tmpl w:val="A9AEE1F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F"/>
    <w:rsid w:val="0000519E"/>
    <w:rsid w:val="00032043"/>
    <w:rsid w:val="00032417"/>
    <w:rsid w:val="001164FF"/>
    <w:rsid w:val="001401F4"/>
    <w:rsid w:val="001413F5"/>
    <w:rsid w:val="0015384C"/>
    <w:rsid w:val="00172849"/>
    <w:rsid w:val="002D1B81"/>
    <w:rsid w:val="003017BF"/>
    <w:rsid w:val="003501DF"/>
    <w:rsid w:val="00350F23"/>
    <w:rsid w:val="005023B7"/>
    <w:rsid w:val="00520B10"/>
    <w:rsid w:val="005F59E7"/>
    <w:rsid w:val="006929AD"/>
    <w:rsid w:val="00795586"/>
    <w:rsid w:val="008508A2"/>
    <w:rsid w:val="008857C4"/>
    <w:rsid w:val="008C0F36"/>
    <w:rsid w:val="00A673FC"/>
    <w:rsid w:val="00B47B7A"/>
    <w:rsid w:val="00BC2375"/>
    <w:rsid w:val="00C12430"/>
    <w:rsid w:val="00C467E6"/>
    <w:rsid w:val="00CD4EAF"/>
    <w:rsid w:val="00D12B04"/>
    <w:rsid w:val="00E2630A"/>
    <w:rsid w:val="00E34525"/>
    <w:rsid w:val="00EE2003"/>
    <w:rsid w:val="00FB0C95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F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0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F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0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epahi.ru/kp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o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tention-turtle.ru/final_publication_project_202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pera@dro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dzhajj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2024-02-20T11:29:00Z</dcterms:created>
  <dcterms:modified xsi:type="dcterms:W3CDTF">2024-02-20T11:29:00Z</dcterms:modified>
</cp:coreProperties>
</file>