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E9F8" w14:textId="546E79D4" w:rsidR="001223FB" w:rsidRPr="001223FB" w:rsidRDefault="00B0780F" w:rsidP="001223FB">
      <w:pPr>
        <w:jc w:val="right"/>
        <w:rPr>
          <w:rFonts w:ascii="Tahoma" w:eastAsia="DengXian" w:hAnsi="Tahoma" w:cs="Tahoma"/>
          <w:i/>
          <w:iCs/>
          <w:sz w:val="22"/>
          <w:lang w:eastAsia="zh-CN"/>
        </w:rPr>
      </w:pPr>
      <w:r>
        <w:rPr>
          <w:rFonts w:ascii="Tahoma" w:eastAsia="DengXian" w:hAnsi="Tahoma" w:cs="Tahoma"/>
          <w:i/>
          <w:iCs/>
          <w:sz w:val="22"/>
          <w:lang w:eastAsia="zh-CN"/>
        </w:rPr>
        <w:t xml:space="preserve">ПРЕСС-РЕЛИЗ, </w:t>
      </w:r>
      <w:r w:rsidR="002D0FDA">
        <w:rPr>
          <w:rFonts w:ascii="Tahoma" w:eastAsia="DengXian" w:hAnsi="Tahoma" w:cs="Tahoma"/>
          <w:i/>
          <w:iCs/>
          <w:sz w:val="22"/>
          <w:lang w:eastAsia="zh-CN"/>
        </w:rPr>
        <w:t>24</w:t>
      </w:r>
      <w:r w:rsidR="00B95BB5">
        <w:rPr>
          <w:rFonts w:ascii="Tahoma" w:eastAsia="DengXian" w:hAnsi="Tahoma" w:cs="Tahoma"/>
          <w:i/>
          <w:iCs/>
          <w:sz w:val="22"/>
          <w:lang w:eastAsia="zh-CN"/>
        </w:rPr>
        <w:t xml:space="preserve"> января</w:t>
      </w:r>
      <w:r w:rsidR="001223FB">
        <w:rPr>
          <w:rFonts w:ascii="Tahoma" w:eastAsia="DengXian" w:hAnsi="Tahoma" w:cs="Tahoma"/>
          <w:i/>
          <w:iCs/>
          <w:sz w:val="22"/>
          <w:lang w:eastAsia="zh-CN"/>
        </w:rPr>
        <w:t xml:space="preserve"> 202</w:t>
      </w:r>
      <w:r w:rsidR="00B95BB5">
        <w:rPr>
          <w:rFonts w:ascii="Tahoma" w:eastAsia="DengXian" w:hAnsi="Tahoma" w:cs="Tahoma"/>
          <w:i/>
          <w:iCs/>
          <w:sz w:val="22"/>
          <w:lang w:eastAsia="zh-CN"/>
        </w:rPr>
        <w:t>4</w:t>
      </w:r>
      <w:r w:rsidR="001223FB">
        <w:rPr>
          <w:rFonts w:ascii="Tahoma" w:eastAsia="DengXian" w:hAnsi="Tahoma" w:cs="Tahoma"/>
          <w:i/>
          <w:iCs/>
          <w:sz w:val="22"/>
          <w:lang w:eastAsia="zh-CN"/>
        </w:rPr>
        <w:t xml:space="preserve"> г. </w:t>
      </w:r>
    </w:p>
    <w:p w14:paraId="3019D776" w14:textId="4E8CF29E" w:rsidR="002F2165" w:rsidRPr="001223FB" w:rsidRDefault="002D0FDA" w:rsidP="001223FB">
      <w:pPr>
        <w:jc w:val="center"/>
        <w:rPr>
          <w:rFonts w:ascii="Tahoma" w:eastAsia="DengXian" w:hAnsi="Tahoma" w:cs="Tahoma"/>
          <w:b/>
          <w:bCs/>
          <w:sz w:val="28"/>
          <w:szCs w:val="28"/>
          <w:lang w:eastAsia="zh-CN"/>
        </w:rPr>
      </w:pPr>
      <w:r>
        <w:rPr>
          <w:rFonts w:ascii="Tahoma" w:eastAsia="DengXian" w:hAnsi="Tahoma" w:cs="Tahoma"/>
          <w:b/>
          <w:bCs/>
          <w:sz w:val="28"/>
          <w:szCs w:val="28"/>
          <w:lang w:eastAsia="zh-CN"/>
        </w:rPr>
        <w:t>Проект достройки Рогунской ГЭС заслуживает широкого общественного обсуждения</w:t>
      </w:r>
    </w:p>
    <w:p w14:paraId="3C75B862" w14:textId="072B9730" w:rsidR="002D0FDA" w:rsidRPr="00793F61" w:rsidRDefault="00012673" w:rsidP="00584863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 w:rsidRPr="00793F61">
        <w:rPr>
          <w:rFonts w:ascii="Tahoma" w:eastAsia="DengXian" w:hAnsi="Tahoma" w:cs="Tahoma"/>
          <w:i/>
          <w:iCs/>
          <w:sz w:val="22"/>
          <w:lang w:eastAsia="zh-CN"/>
        </w:rPr>
        <w:t xml:space="preserve">Судьбоносное и экологически значимое для </w:t>
      </w:r>
      <w:r w:rsidR="00DA2589">
        <w:rPr>
          <w:rFonts w:ascii="Tahoma" w:eastAsia="DengXian" w:hAnsi="Tahoma" w:cs="Tahoma"/>
          <w:i/>
          <w:iCs/>
          <w:sz w:val="22"/>
          <w:lang w:eastAsia="zh-CN"/>
        </w:rPr>
        <w:t>всей Центральной Азии</w:t>
      </w:r>
      <w:r w:rsidR="002D0FDA" w:rsidRPr="00793F61">
        <w:rPr>
          <w:rFonts w:ascii="Tahoma" w:eastAsia="DengXian" w:hAnsi="Tahoma" w:cs="Tahoma"/>
          <w:i/>
          <w:iCs/>
          <w:sz w:val="22"/>
          <w:lang w:eastAsia="zh-CN"/>
        </w:rPr>
        <w:t xml:space="preserve"> решение о достройке Рогунской ГЭС на реке Вахш в бассейне Амударьи может быть принято без учета мнения всех заинтересованных сторон, в закрытом от широкой общественности режиме, </w:t>
      </w:r>
      <w:r w:rsidR="00065A1C" w:rsidRPr="00793F61">
        <w:rPr>
          <w:rFonts w:ascii="Tahoma" w:eastAsia="DengXian" w:hAnsi="Tahoma" w:cs="Tahoma"/>
          <w:i/>
          <w:iCs/>
          <w:sz w:val="22"/>
          <w:lang w:eastAsia="zh-CN"/>
        </w:rPr>
        <w:t xml:space="preserve">без исправления существующих недостатков нового проекта, </w:t>
      </w:r>
      <w:r w:rsidR="002D0FDA" w:rsidRPr="00793F61">
        <w:rPr>
          <w:rFonts w:ascii="Tahoma" w:eastAsia="DengXian" w:hAnsi="Tahoma" w:cs="Tahoma"/>
          <w:i/>
          <w:iCs/>
          <w:sz w:val="22"/>
          <w:lang w:eastAsia="zh-CN"/>
        </w:rPr>
        <w:t xml:space="preserve">предупреждают экологи. </w:t>
      </w:r>
    </w:p>
    <w:p w14:paraId="45A468F7" w14:textId="76CCE098" w:rsidR="002D0FDA" w:rsidRDefault="00B95BB5" w:rsidP="00584863">
      <w:pPr>
        <w:jc w:val="both"/>
        <w:rPr>
          <w:rFonts w:ascii="Tahoma" w:eastAsia="DengXian" w:hAnsi="Tahoma" w:cs="Tahoma"/>
          <w:sz w:val="22"/>
          <w:lang w:eastAsia="zh-CN"/>
        </w:rPr>
      </w:pPr>
      <w:r w:rsidRPr="00584863">
        <w:rPr>
          <w:rFonts w:ascii="Tahoma" w:eastAsia="DengXian" w:hAnsi="Tahoma" w:cs="Tahoma"/>
          <w:sz w:val="22"/>
          <w:lang w:eastAsia="zh-CN"/>
        </w:rPr>
        <w:t>Международная экологическая коалиция «Реки без границ» (</w:t>
      </w:r>
      <w:r w:rsidRPr="00584863">
        <w:rPr>
          <w:rFonts w:ascii="Tahoma" w:eastAsia="DengXian" w:hAnsi="Tahoma" w:cs="Tahoma"/>
          <w:sz w:val="22"/>
          <w:lang w:val="en-US" w:eastAsia="zh-CN"/>
        </w:rPr>
        <w:t>Rivers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 </w:t>
      </w:r>
      <w:r w:rsidRPr="00584863">
        <w:rPr>
          <w:rFonts w:ascii="Tahoma" w:eastAsia="DengXian" w:hAnsi="Tahoma" w:cs="Tahoma"/>
          <w:sz w:val="22"/>
          <w:lang w:val="en-US" w:eastAsia="zh-CN"/>
        </w:rPr>
        <w:t>without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 </w:t>
      </w:r>
      <w:r w:rsidRPr="00584863">
        <w:rPr>
          <w:rFonts w:ascii="Tahoma" w:eastAsia="DengXian" w:hAnsi="Tahoma" w:cs="Tahoma"/>
          <w:sz w:val="22"/>
          <w:lang w:val="en-US" w:eastAsia="zh-CN"/>
        </w:rPr>
        <w:t>Boundaries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) </w:t>
      </w:r>
      <w:r w:rsidR="002D0FDA">
        <w:rPr>
          <w:rFonts w:ascii="Tahoma" w:eastAsia="DengXian" w:hAnsi="Tahoma" w:cs="Tahoma"/>
          <w:sz w:val="22"/>
          <w:lang w:eastAsia="zh-CN"/>
        </w:rPr>
        <w:t xml:space="preserve">вместе с </w:t>
      </w:r>
      <w:r w:rsidR="00FA6560">
        <w:rPr>
          <w:rFonts w:ascii="Tahoma" w:eastAsia="DengXian" w:hAnsi="Tahoma" w:cs="Tahoma"/>
          <w:sz w:val="22"/>
          <w:lang w:eastAsia="zh-CN"/>
        </w:rPr>
        <w:t xml:space="preserve">работающими в Центральной Азии </w:t>
      </w:r>
      <w:r w:rsidR="004B4B6E">
        <w:rPr>
          <w:rFonts w:ascii="Tahoma" w:eastAsia="DengXian" w:hAnsi="Tahoma" w:cs="Tahoma"/>
          <w:sz w:val="22"/>
          <w:lang w:eastAsia="zh-CN"/>
        </w:rPr>
        <w:t>эколого-</w:t>
      </w:r>
      <w:r w:rsidR="002D0FDA">
        <w:rPr>
          <w:rFonts w:ascii="Tahoma" w:eastAsia="DengXian" w:hAnsi="Tahoma" w:cs="Tahoma"/>
          <w:sz w:val="22"/>
          <w:lang w:eastAsia="zh-CN"/>
        </w:rPr>
        <w:t xml:space="preserve">правозащитными </w:t>
      </w:r>
      <w:r w:rsidR="004B4B6E">
        <w:rPr>
          <w:rFonts w:ascii="Tahoma" w:eastAsia="DengXian" w:hAnsi="Tahoma" w:cs="Tahoma"/>
          <w:sz w:val="22"/>
          <w:lang w:eastAsia="zh-CN"/>
        </w:rPr>
        <w:t xml:space="preserve">объединениями </w:t>
      </w:r>
      <w:r w:rsidR="00A85D09">
        <w:rPr>
          <w:rFonts w:ascii="Tahoma" w:eastAsia="DengXian" w:hAnsi="Tahoma" w:cs="Tahoma"/>
          <w:sz w:val="22"/>
          <w:lang w:eastAsia="zh-CN"/>
        </w:rPr>
        <w:t>(</w:t>
      </w:r>
      <w:hyperlink r:id="rId7" w:history="1">
        <w:r w:rsidR="00A85D09" w:rsidRPr="00012673">
          <w:rPr>
            <w:rStyle w:val="Hyperlink"/>
            <w:rFonts w:ascii="Tahoma" w:eastAsia="DengXian" w:hAnsi="Tahoma" w:cs="Tahoma"/>
            <w:sz w:val="22"/>
            <w:lang w:eastAsia="zh-CN"/>
          </w:rPr>
          <w:t xml:space="preserve">Форум НКО по </w:t>
        </w:r>
        <w:r w:rsidR="00012673" w:rsidRPr="00012673">
          <w:rPr>
            <w:rStyle w:val="Hyperlink"/>
            <w:rFonts w:ascii="Tahoma" w:eastAsia="DengXian" w:hAnsi="Tahoma" w:cs="Tahoma"/>
            <w:sz w:val="22"/>
            <w:lang w:eastAsia="zh-CN"/>
          </w:rPr>
          <w:t>а</w:t>
        </w:r>
        <w:r w:rsidR="00A85D09" w:rsidRPr="00012673">
          <w:rPr>
            <w:rStyle w:val="Hyperlink"/>
            <w:rFonts w:ascii="Tahoma" w:eastAsia="DengXian" w:hAnsi="Tahoma" w:cs="Tahoma"/>
            <w:sz w:val="22"/>
            <w:lang w:eastAsia="zh-CN"/>
          </w:rPr>
          <w:t>зиатским банкам развития</w:t>
        </w:r>
      </w:hyperlink>
      <w:r w:rsidR="00A85D09">
        <w:rPr>
          <w:rFonts w:ascii="Tahoma" w:eastAsia="DengXian" w:hAnsi="Tahoma" w:cs="Tahoma"/>
          <w:sz w:val="22"/>
          <w:lang w:eastAsia="zh-CN"/>
        </w:rPr>
        <w:t xml:space="preserve"> и </w:t>
      </w:r>
      <w:r w:rsidR="00002FBE" w:rsidRPr="00012673">
        <w:rPr>
          <w:rFonts w:ascii="Tahoma" w:eastAsia="DengXian" w:hAnsi="Tahoma" w:cs="Tahoma"/>
          <w:sz w:val="22"/>
          <w:lang w:eastAsia="zh-CN"/>
        </w:rPr>
        <w:t>международн</w:t>
      </w:r>
      <w:r w:rsidR="00012673">
        <w:rPr>
          <w:rFonts w:ascii="Tahoma" w:eastAsia="DengXian" w:hAnsi="Tahoma" w:cs="Tahoma"/>
          <w:sz w:val="22"/>
          <w:lang w:eastAsia="zh-CN"/>
        </w:rPr>
        <w:t>ая</w:t>
      </w:r>
      <w:r w:rsidR="00002FBE" w:rsidRPr="00012673">
        <w:rPr>
          <w:rFonts w:ascii="Tahoma" w:eastAsia="DengXian" w:hAnsi="Tahoma" w:cs="Tahoma"/>
          <w:sz w:val="22"/>
          <w:lang w:eastAsia="zh-CN"/>
        </w:rPr>
        <w:t xml:space="preserve"> сеть </w:t>
      </w:r>
      <w:hyperlink r:id="rId8" w:history="1">
        <w:proofErr w:type="spellStart"/>
        <w:r w:rsidR="00012673" w:rsidRPr="00012673">
          <w:rPr>
            <w:rStyle w:val="Hyperlink"/>
            <w:rFonts w:ascii="Tahoma" w:eastAsia="DengXian" w:hAnsi="Tahoma" w:cs="Tahoma"/>
            <w:sz w:val="22"/>
            <w:lang w:val="en-US" w:eastAsia="zh-CN"/>
          </w:rPr>
          <w:t>Bankwatch</w:t>
        </w:r>
        <w:proofErr w:type="spellEnd"/>
      </w:hyperlink>
      <w:r w:rsidR="00C36564">
        <w:rPr>
          <w:rFonts w:ascii="Tahoma" w:eastAsia="DengXian" w:hAnsi="Tahoma" w:cs="Tahoma"/>
          <w:sz w:val="22"/>
          <w:lang w:eastAsia="zh-CN"/>
        </w:rPr>
        <w:t>)</w:t>
      </w:r>
      <w:r w:rsidR="00012673">
        <w:rPr>
          <w:rFonts w:ascii="Tahoma" w:eastAsia="DengXian" w:hAnsi="Tahoma" w:cs="Tahoma"/>
          <w:sz w:val="22"/>
          <w:lang w:eastAsia="zh-CN"/>
        </w:rPr>
        <w:t xml:space="preserve"> 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обратилась </w:t>
      </w:r>
      <w:r w:rsidR="002D0FDA">
        <w:rPr>
          <w:rFonts w:ascii="Tahoma" w:eastAsia="DengXian" w:hAnsi="Tahoma" w:cs="Tahoma"/>
          <w:sz w:val="22"/>
          <w:lang w:eastAsia="zh-CN"/>
        </w:rPr>
        <w:t xml:space="preserve">к руководству ведущих международных банков развития, рассматривающих сейчас возможность выделения финансовых средств на </w:t>
      </w:r>
      <w:r w:rsidR="0093314F">
        <w:rPr>
          <w:rFonts w:ascii="Tahoma" w:eastAsia="DengXian" w:hAnsi="Tahoma" w:cs="Tahoma"/>
          <w:sz w:val="22"/>
          <w:lang w:eastAsia="zh-CN"/>
        </w:rPr>
        <w:t xml:space="preserve">продолжение строительства </w:t>
      </w:r>
      <w:r w:rsidR="00ED1765">
        <w:rPr>
          <w:rFonts w:ascii="Tahoma" w:eastAsia="DengXian" w:hAnsi="Tahoma" w:cs="Tahoma"/>
          <w:sz w:val="22"/>
          <w:lang w:eastAsia="zh-CN"/>
        </w:rPr>
        <w:t xml:space="preserve">Рогунской </w:t>
      </w:r>
      <w:r w:rsidR="002D0FDA">
        <w:rPr>
          <w:rFonts w:ascii="Tahoma" w:eastAsia="DengXian" w:hAnsi="Tahoma" w:cs="Tahoma"/>
          <w:sz w:val="22"/>
          <w:lang w:eastAsia="zh-CN"/>
        </w:rPr>
        <w:t>ГЭС</w:t>
      </w:r>
      <w:r w:rsidR="00065A1C">
        <w:rPr>
          <w:rFonts w:ascii="Tahoma" w:eastAsia="DengXian" w:hAnsi="Tahoma" w:cs="Tahoma"/>
          <w:sz w:val="22"/>
          <w:lang w:eastAsia="zh-CN"/>
        </w:rPr>
        <w:t xml:space="preserve">, с настоятельной рекомендацией провести </w:t>
      </w:r>
      <w:r w:rsidR="00065A1C" w:rsidRPr="00065A1C">
        <w:rPr>
          <w:rFonts w:ascii="Tahoma" w:eastAsia="DengXian" w:hAnsi="Tahoma" w:cs="Tahoma"/>
          <w:sz w:val="22"/>
          <w:lang w:eastAsia="zh-CN"/>
        </w:rPr>
        <w:t xml:space="preserve">общественные обсуждения </w:t>
      </w:r>
      <w:r w:rsidR="00065A1C">
        <w:rPr>
          <w:rFonts w:ascii="Tahoma" w:eastAsia="DengXian" w:hAnsi="Tahoma" w:cs="Tahoma"/>
          <w:sz w:val="22"/>
          <w:lang w:eastAsia="zh-CN"/>
        </w:rPr>
        <w:t xml:space="preserve">обновленной экологической оценки проекта </w:t>
      </w:r>
      <w:r w:rsidR="00065A1C" w:rsidRPr="00065A1C">
        <w:rPr>
          <w:rFonts w:ascii="Tahoma" w:eastAsia="DengXian" w:hAnsi="Tahoma" w:cs="Tahoma"/>
          <w:sz w:val="22"/>
          <w:lang w:eastAsia="zh-CN"/>
        </w:rPr>
        <w:t xml:space="preserve">не только в Таджикистане, но и в Узбекистане, Кыргызстане и Казахстане с </w:t>
      </w:r>
      <w:r w:rsidR="00793F61">
        <w:rPr>
          <w:rFonts w:ascii="Tahoma" w:eastAsia="DengXian" w:hAnsi="Tahoma" w:cs="Tahoma"/>
          <w:sz w:val="22"/>
          <w:lang w:eastAsia="zh-CN"/>
        </w:rPr>
        <w:t>участием</w:t>
      </w:r>
      <w:r w:rsidR="00065A1C" w:rsidRPr="00065A1C">
        <w:rPr>
          <w:rFonts w:ascii="Tahoma" w:eastAsia="DengXian" w:hAnsi="Tahoma" w:cs="Tahoma"/>
          <w:sz w:val="22"/>
          <w:lang w:eastAsia="zh-CN"/>
        </w:rPr>
        <w:t xml:space="preserve"> </w:t>
      </w:r>
      <w:r w:rsidR="00065A1C">
        <w:rPr>
          <w:rFonts w:ascii="Tahoma" w:eastAsia="DengXian" w:hAnsi="Tahoma" w:cs="Tahoma"/>
          <w:sz w:val="22"/>
          <w:lang w:eastAsia="zh-CN"/>
        </w:rPr>
        <w:t xml:space="preserve">всех заинтересованных </w:t>
      </w:r>
      <w:r w:rsidR="00065A1C" w:rsidRPr="00065A1C">
        <w:rPr>
          <w:rFonts w:ascii="Tahoma" w:eastAsia="DengXian" w:hAnsi="Tahoma" w:cs="Tahoma"/>
          <w:sz w:val="22"/>
          <w:lang w:eastAsia="zh-CN"/>
        </w:rPr>
        <w:t>общественных и научных организаций, чтобы обеспечить полный учет всех предложений и замечаний</w:t>
      </w:r>
      <w:r w:rsidR="00065A1C">
        <w:rPr>
          <w:rFonts w:ascii="Tahoma" w:eastAsia="DengXian" w:hAnsi="Tahoma" w:cs="Tahoma"/>
          <w:sz w:val="22"/>
          <w:lang w:eastAsia="zh-CN"/>
        </w:rPr>
        <w:t xml:space="preserve"> наряду с исправлением уже выявленных недостатков</w:t>
      </w:r>
      <w:r w:rsidR="00065A1C" w:rsidRPr="00065A1C">
        <w:rPr>
          <w:rFonts w:ascii="Tahoma" w:eastAsia="DengXian" w:hAnsi="Tahoma" w:cs="Tahoma"/>
          <w:sz w:val="22"/>
          <w:lang w:eastAsia="zh-CN"/>
        </w:rPr>
        <w:t>.</w:t>
      </w:r>
    </w:p>
    <w:p w14:paraId="0F5EACB4" w14:textId="1AD757D6" w:rsidR="00065A1C" w:rsidRDefault="004D45EA" w:rsidP="00584863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 xml:space="preserve">Экологи и правозащитники </w:t>
      </w:r>
      <w:hyperlink r:id="rId9" w:history="1">
        <w:r w:rsidRPr="004D413F">
          <w:rPr>
            <w:rStyle w:val="Hyperlink"/>
            <w:rFonts w:ascii="Tahoma" w:eastAsia="DengXian" w:hAnsi="Tahoma" w:cs="Tahoma"/>
            <w:sz w:val="22"/>
            <w:lang w:eastAsia="zh-CN"/>
          </w:rPr>
          <w:t>ссылаются</w:t>
        </w:r>
      </w:hyperlink>
      <w:r>
        <w:rPr>
          <w:rFonts w:ascii="Tahoma" w:eastAsia="DengXian" w:hAnsi="Tahoma" w:cs="Tahoma"/>
          <w:sz w:val="22"/>
          <w:lang w:eastAsia="zh-CN"/>
        </w:rPr>
        <w:t xml:space="preserve"> на опыт </w:t>
      </w:r>
      <w:r w:rsidRPr="004D45EA">
        <w:rPr>
          <w:rFonts w:ascii="Tahoma" w:eastAsia="DengXian" w:hAnsi="Tahoma" w:cs="Tahoma"/>
          <w:sz w:val="22"/>
          <w:lang w:eastAsia="zh-CN"/>
        </w:rPr>
        <w:t>широкомасштабн</w:t>
      </w:r>
      <w:r>
        <w:rPr>
          <w:rFonts w:ascii="Tahoma" w:eastAsia="DengXian" w:hAnsi="Tahoma" w:cs="Tahoma"/>
          <w:sz w:val="22"/>
          <w:lang w:eastAsia="zh-CN"/>
        </w:rPr>
        <w:t>ого</w:t>
      </w:r>
      <w:r w:rsidRPr="004D45EA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>общественного</w:t>
      </w:r>
      <w:r w:rsidRPr="004D45EA">
        <w:rPr>
          <w:rFonts w:ascii="Tahoma" w:eastAsia="DengXian" w:hAnsi="Tahoma" w:cs="Tahoma"/>
          <w:sz w:val="22"/>
          <w:lang w:eastAsia="zh-CN"/>
        </w:rPr>
        <w:t xml:space="preserve"> обсуждени</w:t>
      </w:r>
      <w:r>
        <w:rPr>
          <w:rFonts w:ascii="Tahoma" w:eastAsia="DengXian" w:hAnsi="Tahoma" w:cs="Tahoma"/>
          <w:sz w:val="22"/>
          <w:lang w:eastAsia="zh-CN"/>
        </w:rPr>
        <w:t>я</w:t>
      </w:r>
      <w:r w:rsidRPr="004D45EA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 xml:space="preserve">оценки воздействия на окружающую среду (ОВОС) </w:t>
      </w:r>
      <w:r w:rsidRPr="004D45EA">
        <w:rPr>
          <w:rFonts w:ascii="Tahoma" w:eastAsia="DengXian" w:hAnsi="Tahoma" w:cs="Tahoma"/>
          <w:sz w:val="22"/>
          <w:lang w:eastAsia="zh-CN"/>
        </w:rPr>
        <w:t>Рогунской ГЭС 2014 года</w:t>
      </w:r>
      <w:r>
        <w:rPr>
          <w:rFonts w:ascii="Tahoma" w:eastAsia="DengXian" w:hAnsi="Tahoma" w:cs="Tahoma"/>
          <w:sz w:val="22"/>
          <w:lang w:eastAsia="zh-CN"/>
        </w:rPr>
        <w:t xml:space="preserve">, когда Всемирный банк организовал пять сессий публичных консультаций </w:t>
      </w:r>
      <w:r w:rsidR="00ED1765">
        <w:rPr>
          <w:rFonts w:ascii="Tahoma" w:eastAsia="DengXian" w:hAnsi="Tahoma" w:cs="Tahoma"/>
          <w:sz w:val="22"/>
          <w:lang w:eastAsia="zh-CN"/>
        </w:rPr>
        <w:t xml:space="preserve">в </w:t>
      </w:r>
      <w:r w:rsidR="001665F7">
        <w:rPr>
          <w:rFonts w:ascii="Tahoma" w:eastAsia="DengXian" w:hAnsi="Tahoma" w:cs="Tahoma"/>
          <w:sz w:val="22"/>
          <w:lang w:eastAsia="zh-CN"/>
        </w:rPr>
        <w:t xml:space="preserve">столицах </w:t>
      </w:r>
      <w:r w:rsidR="00ED1765">
        <w:rPr>
          <w:rFonts w:ascii="Tahoma" w:eastAsia="DengXian" w:hAnsi="Tahoma" w:cs="Tahoma"/>
          <w:sz w:val="22"/>
          <w:lang w:eastAsia="zh-CN"/>
        </w:rPr>
        <w:t xml:space="preserve">разных </w:t>
      </w:r>
      <w:r w:rsidR="001665F7">
        <w:rPr>
          <w:rFonts w:ascii="Tahoma" w:eastAsia="DengXian" w:hAnsi="Tahoma" w:cs="Tahoma"/>
          <w:sz w:val="22"/>
          <w:lang w:eastAsia="zh-CN"/>
        </w:rPr>
        <w:t xml:space="preserve">стран региона </w:t>
      </w:r>
      <w:r>
        <w:rPr>
          <w:rFonts w:ascii="Tahoma" w:eastAsia="DengXian" w:hAnsi="Tahoma" w:cs="Tahoma"/>
          <w:sz w:val="22"/>
          <w:lang w:eastAsia="zh-CN"/>
        </w:rPr>
        <w:t>с привлечением общественного и научного сообщества всех центральноазиатских стран</w:t>
      </w:r>
      <w:r w:rsidR="00664B12">
        <w:rPr>
          <w:rFonts w:ascii="Tahoma" w:eastAsia="DengXian" w:hAnsi="Tahoma" w:cs="Tahoma"/>
          <w:sz w:val="22"/>
          <w:lang w:eastAsia="zh-CN"/>
        </w:rPr>
        <w:t xml:space="preserve"> и экспертов международных организаций</w:t>
      </w:r>
      <w:r>
        <w:rPr>
          <w:rFonts w:ascii="Tahoma" w:eastAsia="DengXian" w:hAnsi="Tahoma" w:cs="Tahoma"/>
          <w:sz w:val="22"/>
          <w:lang w:eastAsia="zh-CN"/>
        </w:rPr>
        <w:t xml:space="preserve">. </w:t>
      </w:r>
      <w:r w:rsidR="00F65A65">
        <w:rPr>
          <w:rFonts w:ascii="Tahoma" w:eastAsia="DengXian" w:hAnsi="Tahoma" w:cs="Tahoma"/>
          <w:sz w:val="22"/>
          <w:lang w:eastAsia="zh-CN"/>
        </w:rPr>
        <w:t>Материалы ОВОС</w:t>
      </w:r>
      <w:r w:rsidR="00793F61">
        <w:rPr>
          <w:rFonts w:ascii="Tahoma" w:eastAsia="DengXian" w:hAnsi="Tahoma" w:cs="Tahoma"/>
          <w:sz w:val="22"/>
          <w:lang w:eastAsia="zh-CN"/>
        </w:rPr>
        <w:t>,</w:t>
      </w:r>
      <w:r w:rsidR="00F65A65">
        <w:rPr>
          <w:rFonts w:ascii="Tahoma" w:eastAsia="DengXian" w:hAnsi="Tahoma" w:cs="Tahoma"/>
          <w:sz w:val="22"/>
          <w:lang w:eastAsia="zh-CN"/>
        </w:rPr>
        <w:t xml:space="preserve"> подготовленные </w:t>
      </w:r>
      <w:r w:rsidR="00AE3453">
        <w:rPr>
          <w:rFonts w:ascii="Tahoma" w:eastAsia="DengXian" w:hAnsi="Tahoma" w:cs="Tahoma"/>
          <w:sz w:val="22"/>
          <w:lang w:eastAsia="zh-CN"/>
        </w:rPr>
        <w:t>тогда к слушаниям</w:t>
      </w:r>
      <w:r w:rsidR="00793F61">
        <w:rPr>
          <w:rFonts w:ascii="Tahoma" w:eastAsia="DengXian" w:hAnsi="Tahoma" w:cs="Tahoma"/>
          <w:sz w:val="22"/>
          <w:lang w:eastAsia="zh-CN"/>
        </w:rPr>
        <w:t>,</w:t>
      </w:r>
      <w:r w:rsidR="00AE3453">
        <w:rPr>
          <w:rFonts w:ascii="Tahoma" w:eastAsia="DengXian" w:hAnsi="Tahoma" w:cs="Tahoma"/>
          <w:sz w:val="22"/>
          <w:lang w:eastAsia="zh-CN"/>
        </w:rPr>
        <w:t xml:space="preserve"> на сегодня</w:t>
      </w:r>
      <w:r w:rsidR="00793F61">
        <w:rPr>
          <w:rFonts w:ascii="Tahoma" w:eastAsia="DengXian" w:hAnsi="Tahoma" w:cs="Tahoma"/>
          <w:sz w:val="22"/>
          <w:lang w:eastAsia="zh-CN"/>
        </w:rPr>
        <w:t>шний день</w:t>
      </w:r>
      <w:r w:rsidR="00AE3453">
        <w:rPr>
          <w:rFonts w:ascii="Tahoma" w:eastAsia="DengXian" w:hAnsi="Tahoma" w:cs="Tahoma"/>
          <w:sz w:val="22"/>
          <w:lang w:eastAsia="zh-CN"/>
        </w:rPr>
        <w:t xml:space="preserve"> безнадежно устарели в силу изменения природно-климатических, социально-эк</w:t>
      </w:r>
      <w:r w:rsidR="00516BF0">
        <w:rPr>
          <w:rFonts w:ascii="Tahoma" w:eastAsia="DengXian" w:hAnsi="Tahoma" w:cs="Tahoma"/>
          <w:sz w:val="22"/>
          <w:lang w:eastAsia="zh-CN"/>
        </w:rPr>
        <w:t>ономических и административно-правовых условий</w:t>
      </w:r>
      <w:r w:rsidR="00793F61">
        <w:rPr>
          <w:rFonts w:ascii="Tahoma" w:eastAsia="DengXian" w:hAnsi="Tahoma" w:cs="Tahoma"/>
          <w:sz w:val="22"/>
          <w:lang w:eastAsia="zh-CN"/>
        </w:rPr>
        <w:t>, отмечают авторы обращения</w:t>
      </w:r>
      <w:r w:rsidR="00516BF0">
        <w:rPr>
          <w:rFonts w:ascii="Tahoma" w:eastAsia="DengXian" w:hAnsi="Tahoma" w:cs="Tahoma"/>
          <w:sz w:val="22"/>
          <w:lang w:eastAsia="zh-CN"/>
        </w:rPr>
        <w:t>.</w:t>
      </w:r>
    </w:p>
    <w:p w14:paraId="49BDA791" w14:textId="5F4846C6" w:rsidR="00B95BB5" w:rsidRDefault="00B95BB5" w:rsidP="00584863">
      <w:pPr>
        <w:jc w:val="both"/>
        <w:rPr>
          <w:rFonts w:ascii="Tahoma" w:eastAsia="DengXian" w:hAnsi="Tahoma" w:cs="Tahoma"/>
          <w:sz w:val="22"/>
          <w:lang w:eastAsia="zh-CN"/>
        </w:rPr>
      </w:pPr>
      <w:r w:rsidRPr="00584863">
        <w:rPr>
          <w:rFonts w:ascii="Tahoma" w:eastAsia="DengXian" w:hAnsi="Tahoma" w:cs="Tahoma"/>
          <w:sz w:val="22"/>
          <w:lang w:eastAsia="zh-CN"/>
        </w:rPr>
        <w:t>«</w:t>
      </w:r>
      <w:r w:rsidR="00B4284F">
        <w:rPr>
          <w:rFonts w:ascii="Tahoma" w:eastAsia="DengXian" w:hAnsi="Tahoma" w:cs="Tahoma"/>
          <w:sz w:val="22"/>
          <w:lang w:eastAsia="zh-CN"/>
        </w:rPr>
        <w:t>За последние десять лет</w:t>
      </w:r>
      <w:r w:rsidR="00B4284F" w:rsidRPr="00B4284F">
        <w:rPr>
          <w:rFonts w:ascii="Tahoma" w:eastAsia="DengXian" w:hAnsi="Tahoma" w:cs="Tahoma"/>
          <w:sz w:val="22"/>
          <w:lang w:eastAsia="zh-CN"/>
        </w:rPr>
        <w:t xml:space="preserve"> </w:t>
      </w:r>
      <w:r w:rsidR="00065A1C">
        <w:rPr>
          <w:rFonts w:ascii="Tahoma" w:eastAsia="DengXian" w:hAnsi="Tahoma" w:cs="Tahoma"/>
          <w:sz w:val="22"/>
          <w:lang w:eastAsia="zh-CN"/>
        </w:rPr>
        <w:t>у нас стало больше знаний</w:t>
      </w:r>
      <w:r w:rsidR="00B4284F" w:rsidRPr="00B4284F">
        <w:rPr>
          <w:rFonts w:ascii="Tahoma" w:eastAsia="DengXian" w:hAnsi="Tahoma" w:cs="Tahoma"/>
          <w:sz w:val="22"/>
          <w:lang w:eastAsia="zh-CN"/>
        </w:rPr>
        <w:t xml:space="preserve"> о динамике изменения климата, появились новые факторы воздействия на гидрологический режим реки </w:t>
      </w:r>
      <w:r w:rsidR="00B4284F">
        <w:rPr>
          <w:rFonts w:ascii="Tahoma" w:eastAsia="DengXian" w:hAnsi="Tahoma" w:cs="Tahoma"/>
          <w:sz w:val="22"/>
          <w:lang w:eastAsia="zh-CN"/>
        </w:rPr>
        <w:t xml:space="preserve">Вахш и весь бассейн Амударьи </w:t>
      </w:r>
      <w:r w:rsidR="00B4284F" w:rsidRPr="00B4284F">
        <w:rPr>
          <w:rFonts w:ascii="Tahoma" w:eastAsia="DengXian" w:hAnsi="Tahoma" w:cs="Tahoma"/>
          <w:sz w:val="22"/>
          <w:lang w:eastAsia="zh-CN"/>
        </w:rPr>
        <w:t>(</w:t>
      </w:r>
      <w:r w:rsidR="00793F61">
        <w:rPr>
          <w:rFonts w:ascii="Tahoma" w:eastAsia="DengXian" w:hAnsi="Tahoma" w:cs="Tahoma"/>
          <w:sz w:val="22"/>
          <w:lang w:eastAsia="zh-CN"/>
        </w:rPr>
        <w:t>к примеру</w:t>
      </w:r>
      <w:r w:rsidR="00B4284F" w:rsidRPr="00B4284F">
        <w:rPr>
          <w:rFonts w:ascii="Tahoma" w:eastAsia="DengXian" w:hAnsi="Tahoma" w:cs="Tahoma"/>
          <w:sz w:val="22"/>
          <w:lang w:eastAsia="zh-CN"/>
        </w:rPr>
        <w:t xml:space="preserve">, строительство канала </w:t>
      </w:r>
      <w:r w:rsidR="00B4284F">
        <w:rPr>
          <w:rFonts w:ascii="Tahoma" w:eastAsia="DengXian" w:hAnsi="Tahoma" w:cs="Tahoma"/>
          <w:sz w:val="22"/>
          <w:lang w:eastAsia="zh-CN"/>
        </w:rPr>
        <w:t xml:space="preserve">Кош-Тепа </w:t>
      </w:r>
      <w:r w:rsidR="00B4284F" w:rsidRPr="00B4284F">
        <w:rPr>
          <w:rFonts w:ascii="Tahoma" w:eastAsia="DengXian" w:hAnsi="Tahoma" w:cs="Tahoma"/>
          <w:sz w:val="22"/>
          <w:lang w:eastAsia="zh-CN"/>
        </w:rPr>
        <w:t>в Афганистане)</w:t>
      </w:r>
      <w:r w:rsidR="00065A1C">
        <w:rPr>
          <w:rFonts w:ascii="Tahoma" w:eastAsia="DengXian" w:hAnsi="Tahoma" w:cs="Tahoma"/>
          <w:sz w:val="22"/>
          <w:lang w:eastAsia="zh-CN"/>
        </w:rPr>
        <w:t>, а также</w:t>
      </w:r>
      <w:r w:rsidR="00B4284F" w:rsidRPr="00B4284F">
        <w:rPr>
          <w:rFonts w:ascii="Tahoma" w:eastAsia="DengXian" w:hAnsi="Tahoma" w:cs="Tahoma"/>
          <w:sz w:val="22"/>
          <w:lang w:eastAsia="zh-CN"/>
        </w:rPr>
        <w:t xml:space="preserve"> новые экологические ограничения</w:t>
      </w:r>
      <w:r w:rsidR="00065A1C">
        <w:rPr>
          <w:rFonts w:ascii="Tahoma" w:eastAsia="DengXian" w:hAnsi="Tahoma" w:cs="Tahoma"/>
          <w:sz w:val="22"/>
          <w:lang w:eastAsia="zh-CN"/>
        </w:rPr>
        <w:t xml:space="preserve">, </w:t>
      </w:r>
      <w:r w:rsidR="00263E88">
        <w:rPr>
          <w:rFonts w:ascii="Tahoma" w:eastAsia="DengXian" w:hAnsi="Tahoma" w:cs="Tahoma"/>
          <w:sz w:val="22"/>
          <w:lang w:eastAsia="zh-CN"/>
        </w:rPr>
        <w:t xml:space="preserve">например, </w:t>
      </w:r>
      <w:r w:rsidR="00B4284F" w:rsidRPr="00B4284F">
        <w:rPr>
          <w:rFonts w:ascii="Tahoma" w:eastAsia="DengXian" w:hAnsi="Tahoma" w:cs="Tahoma"/>
          <w:sz w:val="22"/>
          <w:lang w:eastAsia="zh-CN"/>
        </w:rPr>
        <w:t xml:space="preserve">заповедник «Тигровая балка» в </w:t>
      </w:r>
      <w:r w:rsidR="00F507D3">
        <w:rPr>
          <w:rFonts w:ascii="Tahoma" w:eastAsia="DengXian" w:hAnsi="Tahoma" w:cs="Tahoma"/>
          <w:sz w:val="22"/>
          <w:lang w:eastAsia="zh-CN"/>
        </w:rPr>
        <w:t>пойме реки Вахш</w:t>
      </w:r>
      <w:r w:rsidR="00065A1C">
        <w:rPr>
          <w:rFonts w:ascii="Tahoma" w:eastAsia="DengXian" w:hAnsi="Tahoma" w:cs="Tahoma"/>
          <w:sz w:val="22"/>
          <w:lang w:eastAsia="zh-CN"/>
        </w:rPr>
        <w:t xml:space="preserve"> </w:t>
      </w:r>
      <w:r w:rsidR="00B4284F" w:rsidRPr="00B4284F">
        <w:rPr>
          <w:rFonts w:ascii="Tahoma" w:eastAsia="DengXian" w:hAnsi="Tahoma" w:cs="Tahoma"/>
          <w:sz w:val="22"/>
          <w:lang w:eastAsia="zh-CN"/>
        </w:rPr>
        <w:t>стал объектом всемирного природного наследия ЮНЕСКО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, – </w:t>
      </w:r>
      <w:r w:rsidR="00ED1765">
        <w:rPr>
          <w:rFonts w:ascii="Tahoma" w:eastAsia="DengXian" w:hAnsi="Tahoma" w:cs="Tahoma"/>
          <w:sz w:val="22"/>
          <w:lang w:eastAsia="zh-CN"/>
        </w:rPr>
        <w:t>напоминает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 международный координатор </w:t>
      </w:r>
      <w:r w:rsidR="00811339">
        <w:rPr>
          <w:rFonts w:ascii="Tahoma" w:eastAsia="DengXian" w:hAnsi="Tahoma" w:cs="Tahoma"/>
          <w:sz w:val="22"/>
          <w:lang w:eastAsia="zh-CN"/>
        </w:rPr>
        <w:t xml:space="preserve">экологической </w:t>
      </w:r>
      <w:r w:rsidRPr="00584863">
        <w:rPr>
          <w:rFonts w:ascii="Tahoma" w:eastAsia="DengXian" w:hAnsi="Tahoma" w:cs="Tahoma"/>
          <w:sz w:val="22"/>
          <w:lang w:eastAsia="zh-CN"/>
        </w:rPr>
        <w:t>коалиции «Реки без границ» Евгений Симонов. –</w:t>
      </w:r>
      <w:r w:rsidR="00065A1C">
        <w:rPr>
          <w:rFonts w:ascii="Tahoma" w:eastAsia="DengXian" w:hAnsi="Tahoma" w:cs="Tahoma"/>
          <w:sz w:val="22"/>
          <w:lang w:eastAsia="zh-CN"/>
        </w:rPr>
        <w:t xml:space="preserve"> </w:t>
      </w:r>
      <w:r w:rsidR="00ED1765">
        <w:rPr>
          <w:rFonts w:ascii="Tahoma" w:eastAsia="DengXian" w:hAnsi="Tahoma" w:cs="Tahoma"/>
          <w:sz w:val="22"/>
          <w:lang w:eastAsia="zh-CN"/>
        </w:rPr>
        <w:t xml:space="preserve">Даже самый поверхностный анализ показывает, что </w:t>
      </w:r>
      <w:r w:rsidR="00743A60">
        <w:rPr>
          <w:rFonts w:ascii="Tahoma" w:eastAsia="DengXian" w:hAnsi="Tahoma" w:cs="Tahoma"/>
          <w:sz w:val="22"/>
          <w:lang w:eastAsia="zh-CN"/>
        </w:rPr>
        <w:t xml:space="preserve">потенциальные </w:t>
      </w:r>
      <w:r w:rsidR="004D45EA">
        <w:rPr>
          <w:rFonts w:ascii="Tahoma" w:eastAsia="DengXian" w:hAnsi="Tahoma" w:cs="Tahoma"/>
          <w:sz w:val="22"/>
          <w:lang w:eastAsia="zh-CN"/>
        </w:rPr>
        <w:t>трансграничные воздействия</w:t>
      </w:r>
      <w:r w:rsidR="00065A1C" w:rsidRPr="00065A1C">
        <w:rPr>
          <w:rFonts w:ascii="Tahoma" w:eastAsia="DengXian" w:hAnsi="Tahoma" w:cs="Tahoma"/>
          <w:sz w:val="22"/>
          <w:lang w:eastAsia="zh-CN"/>
        </w:rPr>
        <w:t xml:space="preserve"> Рогунской ГЭС</w:t>
      </w:r>
      <w:r w:rsidR="004D45EA">
        <w:rPr>
          <w:rFonts w:ascii="Tahoma" w:eastAsia="DengXian" w:hAnsi="Tahoma" w:cs="Tahoma"/>
          <w:sz w:val="22"/>
          <w:lang w:eastAsia="zh-CN"/>
        </w:rPr>
        <w:t xml:space="preserve"> огромны</w:t>
      </w:r>
      <w:r w:rsidR="007809E4">
        <w:rPr>
          <w:rFonts w:ascii="Tahoma" w:eastAsia="DengXian" w:hAnsi="Tahoma" w:cs="Tahoma"/>
          <w:sz w:val="22"/>
          <w:lang w:eastAsia="zh-CN"/>
        </w:rPr>
        <w:t xml:space="preserve">, а их учет в новой экологической оценке </w:t>
      </w:r>
      <w:r w:rsidR="00811DA0">
        <w:rPr>
          <w:rFonts w:ascii="Tahoma" w:eastAsia="DengXian" w:hAnsi="Tahoma" w:cs="Tahoma"/>
          <w:sz w:val="22"/>
          <w:lang w:eastAsia="zh-CN"/>
        </w:rPr>
        <w:t xml:space="preserve">практически </w:t>
      </w:r>
      <w:r w:rsidR="00793F61">
        <w:rPr>
          <w:rFonts w:ascii="Tahoma" w:eastAsia="DengXian" w:hAnsi="Tahoma" w:cs="Tahoma"/>
          <w:sz w:val="22"/>
          <w:lang w:eastAsia="zh-CN"/>
        </w:rPr>
        <w:t>отсутствует</w:t>
      </w:r>
      <w:r w:rsidR="004D45EA">
        <w:rPr>
          <w:rFonts w:ascii="Tahoma" w:eastAsia="DengXian" w:hAnsi="Tahoma" w:cs="Tahoma"/>
          <w:sz w:val="22"/>
          <w:lang w:eastAsia="zh-CN"/>
        </w:rPr>
        <w:t xml:space="preserve"> – соответственно, необходимо </w:t>
      </w:r>
      <w:r w:rsidR="007809E4">
        <w:rPr>
          <w:rFonts w:ascii="Tahoma" w:eastAsia="DengXian" w:hAnsi="Tahoma" w:cs="Tahoma"/>
          <w:sz w:val="22"/>
          <w:lang w:eastAsia="zh-CN"/>
        </w:rPr>
        <w:t xml:space="preserve">их </w:t>
      </w:r>
      <w:r w:rsidR="004D45EA">
        <w:rPr>
          <w:rFonts w:ascii="Tahoma" w:eastAsia="DengXian" w:hAnsi="Tahoma" w:cs="Tahoma"/>
          <w:sz w:val="22"/>
          <w:lang w:eastAsia="zh-CN"/>
        </w:rPr>
        <w:t>всестороннее обсуждение на уровне всего региона</w:t>
      </w:r>
      <w:r w:rsidRPr="00584863">
        <w:rPr>
          <w:rFonts w:ascii="Tahoma" w:eastAsia="DengXian" w:hAnsi="Tahoma" w:cs="Tahoma"/>
          <w:sz w:val="22"/>
          <w:lang w:eastAsia="zh-CN"/>
        </w:rPr>
        <w:t xml:space="preserve">». </w:t>
      </w:r>
    </w:p>
    <w:p w14:paraId="3BB56177" w14:textId="0CD3C50C" w:rsidR="00ED1765" w:rsidRDefault="00ED1765" w:rsidP="00584863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 xml:space="preserve">Однако, по мнению экологов, сейчас реализуется прямо противоположный подход: общественное обсуждение </w:t>
      </w:r>
      <w:r w:rsidR="00BA5C17">
        <w:rPr>
          <w:rFonts w:ascii="Tahoma" w:eastAsia="DengXian" w:hAnsi="Tahoma" w:cs="Tahoma"/>
          <w:sz w:val="22"/>
          <w:lang w:eastAsia="zh-CN"/>
        </w:rPr>
        <w:t>до сих пор носит ограниченный характер</w:t>
      </w:r>
      <w:r>
        <w:rPr>
          <w:rFonts w:ascii="Tahoma" w:eastAsia="DengXian" w:hAnsi="Tahoma" w:cs="Tahoma"/>
          <w:sz w:val="22"/>
          <w:lang w:eastAsia="zh-CN"/>
        </w:rPr>
        <w:t xml:space="preserve">, публикация материалов обновленной социально-экологической оценки произошла без широкого уведомления заинтересованных сторон, </w:t>
      </w:r>
      <w:r w:rsidR="007809E4">
        <w:rPr>
          <w:rFonts w:ascii="Tahoma" w:eastAsia="DengXian" w:hAnsi="Tahoma" w:cs="Tahoma"/>
          <w:sz w:val="22"/>
          <w:lang w:eastAsia="zh-CN"/>
        </w:rPr>
        <w:t xml:space="preserve">не представлено </w:t>
      </w:r>
      <w:r>
        <w:rPr>
          <w:rFonts w:ascii="Tahoma" w:eastAsia="DengXian" w:hAnsi="Tahoma" w:cs="Tahoma"/>
          <w:sz w:val="22"/>
          <w:lang w:eastAsia="zh-CN"/>
        </w:rPr>
        <w:t>никакого п</w:t>
      </w:r>
      <w:r w:rsidR="007809E4">
        <w:rPr>
          <w:rFonts w:ascii="Tahoma" w:eastAsia="DengXian" w:hAnsi="Tahoma" w:cs="Tahoma"/>
          <w:sz w:val="22"/>
          <w:lang w:eastAsia="zh-CN"/>
        </w:rPr>
        <w:t>л</w:t>
      </w:r>
      <w:r>
        <w:rPr>
          <w:rFonts w:ascii="Tahoma" w:eastAsia="DengXian" w:hAnsi="Tahoma" w:cs="Tahoma"/>
          <w:sz w:val="22"/>
          <w:lang w:eastAsia="zh-CN"/>
        </w:rPr>
        <w:t xml:space="preserve">ана-графика публичных консультаций </w:t>
      </w:r>
      <w:r w:rsidR="007809E4">
        <w:rPr>
          <w:rFonts w:ascii="Tahoma" w:eastAsia="DengXian" w:hAnsi="Tahoma" w:cs="Tahoma"/>
          <w:sz w:val="22"/>
          <w:lang w:eastAsia="zh-CN"/>
        </w:rPr>
        <w:t xml:space="preserve">с представителями общественности и экспертами из других центральноазиатских стран. </w:t>
      </w:r>
    </w:p>
    <w:p w14:paraId="449E5CDD" w14:textId="7B809487" w:rsidR="0040473D" w:rsidRPr="00584863" w:rsidRDefault="00584863" w:rsidP="00584863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«</w:t>
      </w:r>
      <w:r w:rsidR="00ED1765" w:rsidRPr="00ED1765">
        <w:rPr>
          <w:rFonts w:ascii="Tahoma" w:hAnsi="Tahoma" w:cs="Tahoma"/>
          <w:sz w:val="22"/>
        </w:rPr>
        <w:t xml:space="preserve">Проект Рогунской ГЭС сам по себе вызывает большую озабоченность из-за </w:t>
      </w:r>
      <w:r w:rsidR="007809E4" w:rsidRPr="00ED1765">
        <w:rPr>
          <w:rFonts w:ascii="Tahoma" w:hAnsi="Tahoma" w:cs="Tahoma"/>
          <w:sz w:val="22"/>
        </w:rPr>
        <w:t xml:space="preserve">связанных с ним </w:t>
      </w:r>
      <w:r w:rsidR="00ED1765" w:rsidRPr="00ED1765">
        <w:rPr>
          <w:rFonts w:ascii="Tahoma" w:hAnsi="Tahoma" w:cs="Tahoma"/>
          <w:sz w:val="22"/>
        </w:rPr>
        <w:t xml:space="preserve">огромных социальных и экологических рисков не только для Таджикистана, но и для всего </w:t>
      </w:r>
      <w:r w:rsidR="00ED1765" w:rsidRPr="00ED1765">
        <w:rPr>
          <w:rFonts w:ascii="Tahoma" w:hAnsi="Tahoma" w:cs="Tahoma"/>
          <w:sz w:val="22"/>
        </w:rPr>
        <w:lastRenderedPageBreak/>
        <w:t>региона в целом</w:t>
      </w:r>
      <w:r>
        <w:rPr>
          <w:rFonts w:ascii="Tahoma" w:hAnsi="Tahoma" w:cs="Tahoma"/>
          <w:sz w:val="22"/>
        </w:rPr>
        <w:t xml:space="preserve">, </w:t>
      </w:r>
      <w:r w:rsidR="000C2EAF" w:rsidRPr="00584863">
        <w:rPr>
          <w:rFonts w:ascii="Tahoma" w:hAnsi="Tahoma" w:cs="Tahoma"/>
          <w:sz w:val="22"/>
        </w:rPr>
        <w:t xml:space="preserve">– </w:t>
      </w:r>
      <w:r w:rsidR="007809E4">
        <w:rPr>
          <w:rFonts w:ascii="Tahoma" w:hAnsi="Tahoma" w:cs="Tahoma"/>
          <w:sz w:val="22"/>
        </w:rPr>
        <w:t>отмечает</w:t>
      </w:r>
      <w:r>
        <w:rPr>
          <w:rFonts w:ascii="Tahoma" w:hAnsi="Tahoma" w:cs="Tahoma"/>
          <w:sz w:val="22"/>
        </w:rPr>
        <w:t xml:space="preserve"> </w:t>
      </w:r>
      <w:r w:rsidRPr="00584863">
        <w:rPr>
          <w:rFonts w:ascii="Tahoma" w:hAnsi="Tahoma" w:cs="Tahoma"/>
          <w:sz w:val="22"/>
        </w:rPr>
        <w:t xml:space="preserve">Александр Колотов, координатор </w:t>
      </w:r>
      <w:r w:rsidR="00811339">
        <w:rPr>
          <w:rFonts w:ascii="Tahoma" w:eastAsia="DengXian" w:hAnsi="Tahoma" w:cs="Tahoma"/>
          <w:sz w:val="22"/>
          <w:lang w:eastAsia="zh-CN"/>
        </w:rPr>
        <w:t xml:space="preserve">экологической </w:t>
      </w:r>
      <w:r w:rsidRPr="00584863">
        <w:rPr>
          <w:rFonts w:ascii="Tahoma" w:hAnsi="Tahoma" w:cs="Tahoma"/>
          <w:sz w:val="22"/>
        </w:rPr>
        <w:t>коалиции «Реки без границ» по Центральной Азии. –</w:t>
      </w:r>
      <w:r w:rsidR="007809E4">
        <w:rPr>
          <w:rFonts w:ascii="Tahoma" w:hAnsi="Tahoma" w:cs="Tahoma"/>
          <w:sz w:val="22"/>
        </w:rPr>
        <w:t xml:space="preserve"> Но ситуацию усугубляет и совершенно закрытый от общественности, кулуарный подход согласования проекта: по сути, в нем сейчас участвуют только местные чиновники, зарубежные банкиры и проправительственные эксперты</w:t>
      </w:r>
      <w:r>
        <w:rPr>
          <w:rFonts w:ascii="Tahoma" w:hAnsi="Tahoma" w:cs="Tahoma"/>
          <w:sz w:val="22"/>
        </w:rPr>
        <w:t>»</w:t>
      </w:r>
      <w:r w:rsidR="0040473D" w:rsidRPr="00584863">
        <w:rPr>
          <w:rFonts w:ascii="Tahoma" w:hAnsi="Tahoma" w:cs="Tahoma"/>
          <w:sz w:val="22"/>
        </w:rPr>
        <w:t xml:space="preserve">.  </w:t>
      </w:r>
    </w:p>
    <w:p w14:paraId="12E1A78B" w14:textId="118BE200" w:rsidR="009347DE" w:rsidRPr="000958AA" w:rsidRDefault="00CB134F" w:rsidP="00584863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П</w:t>
      </w:r>
      <w:r w:rsidR="00D627B8" w:rsidRPr="00D627B8">
        <w:rPr>
          <w:rFonts w:ascii="Tahoma" w:eastAsia="DengXian" w:hAnsi="Tahoma" w:cs="Tahoma"/>
          <w:sz w:val="22"/>
          <w:lang w:eastAsia="zh-CN"/>
        </w:rPr>
        <w:t xml:space="preserve">ерекрытие реки Вахш </w:t>
      </w:r>
      <w:r w:rsidR="00D627B8">
        <w:rPr>
          <w:rFonts w:ascii="Tahoma" w:eastAsia="DengXian" w:hAnsi="Tahoma" w:cs="Tahoma"/>
          <w:sz w:val="22"/>
          <w:lang w:eastAsia="zh-CN"/>
        </w:rPr>
        <w:t xml:space="preserve">плотиной </w:t>
      </w:r>
      <w:r>
        <w:rPr>
          <w:rFonts w:ascii="Tahoma" w:eastAsia="DengXian" w:hAnsi="Tahoma" w:cs="Tahoma"/>
          <w:sz w:val="22"/>
          <w:lang w:eastAsia="zh-CN"/>
        </w:rPr>
        <w:t>Рогунской ГЭС</w:t>
      </w:r>
      <w:r w:rsidR="00D627B8">
        <w:rPr>
          <w:rFonts w:ascii="Tahoma" w:eastAsia="DengXian" w:hAnsi="Tahoma" w:cs="Tahoma"/>
          <w:sz w:val="22"/>
          <w:lang w:eastAsia="zh-CN"/>
        </w:rPr>
        <w:t xml:space="preserve"> </w:t>
      </w:r>
      <w:r w:rsidR="008B23A8" w:rsidRPr="008B23A8">
        <w:rPr>
          <w:rFonts w:ascii="Tahoma" w:eastAsia="DengXian" w:hAnsi="Tahoma" w:cs="Tahoma"/>
          <w:sz w:val="22"/>
          <w:lang w:eastAsia="zh-CN"/>
        </w:rPr>
        <w:t>высотой 335 м</w:t>
      </w:r>
      <w:r w:rsidR="008B23A8">
        <w:rPr>
          <w:rFonts w:ascii="Tahoma" w:eastAsia="DengXian" w:hAnsi="Tahoma" w:cs="Tahoma"/>
          <w:sz w:val="22"/>
          <w:lang w:eastAsia="zh-CN"/>
        </w:rPr>
        <w:t xml:space="preserve"> </w:t>
      </w:r>
      <w:r w:rsidR="00D627B8">
        <w:rPr>
          <w:rFonts w:ascii="Tahoma" w:eastAsia="DengXian" w:hAnsi="Tahoma" w:cs="Tahoma"/>
          <w:sz w:val="22"/>
          <w:lang w:eastAsia="zh-CN"/>
        </w:rPr>
        <w:t>приве</w:t>
      </w:r>
      <w:r w:rsidR="008B23A8">
        <w:rPr>
          <w:rFonts w:ascii="Tahoma" w:eastAsia="DengXian" w:hAnsi="Tahoma" w:cs="Tahoma"/>
          <w:sz w:val="22"/>
          <w:lang w:eastAsia="zh-CN"/>
        </w:rPr>
        <w:t>де</w:t>
      </w:r>
      <w:r w:rsidR="00D627B8">
        <w:rPr>
          <w:rFonts w:ascii="Tahoma" w:eastAsia="DengXian" w:hAnsi="Tahoma" w:cs="Tahoma"/>
          <w:sz w:val="22"/>
          <w:lang w:eastAsia="zh-CN"/>
        </w:rPr>
        <w:t xml:space="preserve">т к </w:t>
      </w:r>
      <w:r w:rsidR="00D627B8" w:rsidRPr="00D627B8">
        <w:rPr>
          <w:rFonts w:ascii="Tahoma" w:eastAsia="DengXian" w:hAnsi="Tahoma" w:cs="Tahoma"/>
          <w:sz w:val="22"/>
          <w:lang w:eastAsia="zh-CN"/>
        </w:rPr>
        <w:t>образовани</w:t>
      </w:r>
      <w:r w:rsidR="00D627B8">
        <w:rPr>
          <w:rFonts w:ascii="Tahoma" w:eastAsia="DengXian" w:hAnsi="Tahoma" w:cs="Tahoma"/>
          <w:sz w:val="22"/>
          <w:lang w:eastAsia="zh-CN"/>
        </w:rPr>
        <w:t>ю</w:t>
      </w:r>
      <w:r w:rsidR="00D627B8" w:rsidRPr="00D627B8">
        <w:rPr>
          <w:rFonts w:ascii="Tahoma" w:eastAsia="DengXian" w:hAnsi="Tahoma" w:cs="Tahoma"/>
          <w:sz w:val="22"/>
          <w:lang w:eastAsia="zh-CN"/>
        </w:rPr>
        <w:t xml:space="preserve"> водохранилища общей площадью 170 км²</w:t>
      </w:r>
      <w:r>
        <w:rPr>
          <w:rFonts w:ascii="Tahoma" w:eastAsia="DengXian" w:hAnsi="Tahoma" w:cs="Tahoma"/>
          <w:sz w:val="22"/>
          <w:lang w:eastAsia="zh-CN"/>
        </w:rPr>
        <w:t xml:space="preserve"> и</w:t>
      </w:r>
      <w:r w:rsidR="00D627B8" w:rsidRPr="00D627B8">
        <w:rPr>
          <w:rFonts w:ascii="Tahoma" w:eastAsia="DengXian" w:hAnsi="Tahoma" w:cs="Tahoma"/>
          <w:sz w:val="22"/>
          <w:lang w:eastAsia="zh-CN"/>
        </w:rPr>
        <w:t xml:space="preserve"> протяженностью около 70 км</w:t>
      </w:r>
      <w:r>
        <w:rPr>
          <w:rFonts w:ascii="Tahoma" w:eastAsia="DengXian" w:hAnsi="Tahoma" w:cs="Tahoma"/>
          <w:sz w:val="22"/>
          <w:lang w:eastAsia="zh-CN"/>
        </w:rPr>
        <w:t xml:space="preserve">. </w:t>
      </w:r>
      <w:r w:rsidR="00BB3966">
        <w:rPr>
          <w:rFonts w:ascii="Tahoma" w:eastAsia="DengXian" w:hAnsi="Tahoma" w:cs="Tahoma"/>
          <w:sz w:val="22"/>
          <w:lang w:eastAsia="zh-CN"/>
        </w:rPr>
        <w:t xml:space="preserve">Вынужденное переселение из зоны затопления затронет более 40 тысяч местных жителей. </w:t>
      </w:r>
      <w:r w:rsidR="000958AA">
        <w:rPr>
          <w:rFonts w:ascii="Tahoma" w:eastAsia="DengXian" w:hAnsi="Tahoma" w:cs="Tahoma"/>
          <w:sz w:val="22"/>
          <w:lang w:eastAsia="zh-CN"/>
        </w:rPr>
        <w:t xml:space="preserve">Международные банки развития во главе со Всемирным банком и Азиатским банком инфраструктурных инвестиций </w:t>
      </w:r>
      <w:r w:rsidR="000958AA" w:rsidRPr="000958AA">
        <w:rPr>
          <w:rFonts w:ascii="Tahoma" w:eastAsia="DengXian" w:hAnsi="Tahoma" w:cs="Tahoma"/>
          <w:sz w:val="22"/>
          <w:lang w:eastAsia="zh-CN"/>
        </w:rPr>
        <w:t>с</w:t>
      </w:r>
      <w:r w:rsidR="000958AA">
        <w:rPr>
          <w:rFonts w:ascii="Tahoma" w:eastAsia="DengXian" w:hAnsi="Tahoma" w:cs="Tahoma"/>
          <w:sz w:val="22"/>
          <w:lang w:eastAsia="zh-CN"/>
        </w:rPr>
        <w:t xml:space="preserve">ейчас рассматривают вопрос о выделении </w:t>
      </w:r>
      <w:r w:rsidR="00AE63FC">
        <w:rPr>
          <w:rFonts w:ascii="Tahoma" w:eastAsia="DengXian" w:hAnsi="Tahoma" w:cs="Tahoma"/>
          <w:sz w:val="22"/>
          <w:lang w:eastAsia="zh-CN"/>
        </w:rPr>
        <w:t>б</w:t>
      </w:r>
      <w:r w:rsidR="0050357E">
        <w:rPr>
          <w:rFonts w:ascii="Tahoma" w:eastAsia="DengXian" w:hAnsi="Tahoma" w:cs="Tahoma"/>
          <w:sz w:val="22"/>
          <w:lang w:eastAsia="zh-CN"/>
        </w:rPr>
        <w:t>олее 600</w:t>
      </w:r>
      <w:r w:rsidR="00AE63FC">
        <w:rPr>
          <w:rFonts w:ascii="Tahoma" w:eastAsia="DengXian" w:hAnsi="Tahoma" w:cs="Tahoma"/>
          <w:sz w:val="22"/>
          <w:lang w:eastAsia="zh-CN"/>
        </w:rPr>
        <w:t xml:space="preserve"> </w:t>
      </w:r>
      <w:r w:rsidR="000958AA">
        <w:rPr>
          <w:rFonts w:ascii="Tahoma" w:eastAsia="DengXian" w:hAnsi="Tahoma" w:cs="Tahoma"/>
          <w:sz w:val="22"/>
          <w:lang w:eastAsia="zh-CN"/>
        </w:rPr>
        <w:t xml:space="preserve">млн долларов США на следующий этап реализации проекта, всего же </w:t>
      </w:r>
      <w:r w:rsidR="00C10BAF">
        <w:rPr>
          <w:rFonts w:ascii="Tahoma" w:eastAsia="DengXian" w:hAnsi="Tahoma" w:cs="Tahoma"/>
          <w:sz w:val="22"/>
          <w:lang w:eastAsia="zh-CN"/>
        </w:rPr>
        <w:t xml:space="preserve">достройка </w:t>
      </w:r>
      <w:r w:rsidR="000958AA">
        <w:rPr>
          <w:rFonts w:ascii="Tahoma" w:eastAsia="DengXian" w:hAnsi="Tahoma" w:cs="Tahoma"/>
          <w:sz w:val="22"/>
          <w:lang w:eastAsia="zh-CN"/>
        </w:rPr>
        <w:t xml:space="preserve">Рогунской ГЭС, по подсчетам </w:t>
      </w:r>
      <w:r w:rsidR="0050357E">
        <w:rPr>
          <w:rFonts w:ascii="Tahoma" w:eastAsia="DengXian" w:hAnsi="Tahoma" w:cs="Tahoma"/>
          <w:sz w:val="22"/>
          <w:lang w:eastAsia="zh-CN"/>
        </w:rPr>
        <w:t>Всемирного банка</w:t>
      </w:r>
      <w:r w:rsidR="000958AA">
        <w:rPr>
          <w:rFonts w:ascii="Tahoma" w:eastAsia="DengXian" w:hAnsi="Tahoma" w:cs="Tahoma"/>
          <w:sz w:val="22"/>
          <w:lang w:eastAsia="zh-CN"/>
        </w:rPr>
        <w:t xml:space="preserve">, </w:t>
      </w:r>
      <w:r w:rsidR="00C10BAF">
        <w:rPr>
          <w:rFonts w:ascii="Tahoma" w:eastAsia="DengXian" w:hAnsi="Tahoma" w:cs="Tahoma"/>
          <w:sz w:val="22"/>
          <w:lang w:eastAsia="zh-CN"/>
        </w:rPr>
        <w:t xml:space="preserve">потребует </w:t>
      </w:r>
      <w:r w:rsidR="0050357E">
        <w:rPr>
          <w:rFonts w:ascii="Tahoma" w:eastAsia="DengXian" w:hAnsi="Tahoma" w:cs="Tahoma"/>
          <w:sz w:val="22"/>
          <w:lang w:eastAsia="zh-CN"/>
        </w:rPr>
        <w:t xml:space="preserve">более </w:t>
      </w:r>
      <w:r w:rsidR="000958AA">
        <w:rPr>
          <w:rFonts w:ascii="Tahoma" w:eastAsia="DengXian" w:hAnsi="Tahoma" w:cs="Tahoma"/>
          <w:sz w:val="22"/>
          <w:lang w:eastAsia="zh-CN"/>
        </w:rPr>
        <w:t xml:space="preserve">6 млрд долларов США. </w:t>
      </w:r>
    </w:p>
    <w:p w14:paraId="2BEE586B" w14:textId="77777777" w:rsidR="00C62B3A" w:rsidRDefault="00C62B3A" w:rsidP="001223FB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</w:p>
    <w:p w14:paraId="6B571DF9" w14:textId="486FC7BF" w:rsidR="008E1FD6" w:rsidRDefault="008E1FD6" w:rsidP="001223FB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 w:rsidRPr="00522EB8">
        <w:rPr>
          <w:rFonts w:ascii="Tahoma" w:eastAsia="DengXian" w:hAnsi="Tahoma" w:cs="Tahoma"/>
          <w:i/>
          <w:iCs/>
          <w:sz w:val="22"/>
          <w:lang w:eastAsia="zh-CN"/>
        </w:rPr>
        <w:t>Экологическая коалиция «Реки без границ» (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Rivers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without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Boundaries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)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–</w:t>
      </w:r>
      <w:r w:rsidR="004B06BC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международная сеть неправительственных организаций и экспертов, занимающихся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защитой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трансграничных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рек 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и продвижением лучших практик управления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речными бассейнами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. Коалиция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образована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в 2009 году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, в 2011 году </w:t>
      </w:r>
      <w:r w:rsidR="003A134C">
        <w:rPr>
          <w:rFonts w:ascii="Tahoma" w:eastAsia="DengXian" w:hAnsi="Tahoma" w:cs="Tahoma"/>
          <w:i/>
          <w:iCs/>
          <w:sz w:val="22"/>
          <w:lang w:eastAsia="zh-CN"/>
        </w:rPr>
        <w:t>монгольское отделение организации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зарегистрирован</w:t>
      </w:r>
      <w:r w:rsidR="003A134C">
        <w:rPr>
          <w:rFonts w:ascii="Tahoma" w:eastAsia="DengXian" w:hAnsi="Tahoma" w:cs="Tahoma"/>
          <w:i/>
          <w:iCs/>
          <w:sz w:val="22"/>
          <w:lang w:eastAsia="zh-CN"/>
        </w:rPr>
        <w:t>о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в Улан-Баторе (Монголия) под названием «Хил </w:t>
      </w:r>
      <w:proofErr w:type="spellStart"/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хязгааргүй</w:t>
      </w:r>
      <w:proofErr w:type="spellEnd"/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гол </w:t>
      </w:r>
      <w:proofErr w:type="spellStart"/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мөрөн</w:t>
      </w:r>
      <w:proofErr w:type="spellEnd"/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» (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Rivers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without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Boundaries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), в 2023 году для работы в странах Центральной Азии коалицией учрежден общественный фонд «</w:t>
      </w:r>
      <w:proofErr w:type="spellStart"/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>Шекарасыз</w:t>
      </w:r>
      <w:proofErr w:type="spellEnd"/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proofErr w:type="spellStart"/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>өзендер</w:t>
      </w:r>
      <w:proofErr w:type="spellEnd"/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» («</w:t>
      </w:r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>Реки без границ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»), базирующийся в городе Алматы (Казахстан). </w:t>
      </w:r>
    </w:p>
    <w:p w14:paraId="5E7D7884" w14:textId="77777777" w:rsidR="00584863" w:rsidRPr="00584863" w:rsidRDefault="00584863" w:rsidP="00584863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 w:rsidRPr="00584863">
        <w:rPr>
          <w:rFonts w:ascii="Tahoma" w:eastAsia="DengXian" w:hAnsi="Tahoma" w:cs="Tahoma"/>
          <w:i/>
          <w:iCs/>
          <w:sz w:val="22"/>
          <w:lang w:eastAsia="zh-CN"/>
        </w:rPr>
        <w:t xml:space="preserve">Веб-сайт центральноазиатского проекта коалиции: </w:t>
      </w:r>
      <w:hyperlink r:id="rId10" w:history="1">
        <w:r w:rsidRPr="00584863">
          <w:rPr>
            <w:rStyle w:val="Hyperlink"/>
            <w:rFonts w:ascii="Tahoma" w:eastAsia="DengXian" w:hAnsi="Tahoma" w:cs="Tahoma"/>
            <w:i/>
            <w:iCs/>
            <w:sz w:val="22"/>
            <w:lang w:eastAsia="zh-CN"/>
          </w:rPr>
          <w:t>https://rivers.help/</w:t>
        </w:r>
      </w:hyperlink>
      <w:r w:rsidRPr="00584863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</w:p>
    <w:p w14:paraId="0E854E67" w14:textId="77777777" w:rsidR="00584863" w:rsidRPr="00584863" w:rsidRDefault="00584863" w:rsidP="00584863">
      <w:pPr>
        <w:jc w:val="both"/>
        <w:rPr>
          <w:rFonts w:ascii="Tahoma" w:eastAsia="DengXian" w:hAnsi="Tahoma" w:cs="Tahoma"/>
          <w:i/>
          <w:iCs/>
          <w:sz w:val="22"/>
          <w:lang w:val="en-US" w:eastAsia="zh-CN"/>
        </w:rPr>
      </w:pPr>
      <w:r w:rsidRPr="00584863">
        <w:rPr>
          <w:rFonts w:ascii="Tahoma" w:eastAsia="DengXian" w:hAnsi="Tahoma" w:cs="Tahoma"/>
          <w:i/>
          <w:iCs/>
          <w:sz w:val="22"/>
          <w:lang w:val="en-US" w:eastAsia="zh-CN"/>
        </w:rPr>
        <w:t>Telegram-</w:t>
      </w:r>
      <w:r w:rsidRPr="00584863">
        <w:rPr>
          <w:rFonts w:ascii="Tahoma" w:eastAsia="DengXian" w:hAnsi="Tahoma" w:cs="Tahoma"/>
          <w:i/>
          <w:iCs/>
          <w:sz w:val="22"/>
          <w:lang w:eastAsia="zh-CN"/>
        </w:rPr>
        <w:t>канал</w:t>
      </w:r>
      <w:r w:rsidRPr="00584863">
        <w:rPr>
          <w:rFonts w:ascii="Tahoma" w:eastAsia="DengXian" w:hAnsi="Tahoma" w:cs="Tahoma"/>
          <w:i/>
          <w:iCs/>
          <w:sz w:val="22"/>
          <w:lang w:val="en-US" w:eastAsia="zh-CN"/>
        </w:rPr>
        <w:t xml:space="preserve">: </w:t>
      </w:r>
      <w:hyperlink r:id="rId11" w:history="1">
        <w:r w:rsidRPr="00584863">
          <w:rPr>
            <w:rStyle w:val="Hyperlink"/>
            <w:rFonts w:ascii="Tahoma" w:eastAsia="DengXian" w:hAnsi="Tahoma" w:cs="Tahoma"/>
            <w:i/>
            <w:iCs/>
            <w:sz w:val="22"/>
            <w:lang w:val="en-US" w:eastAsia="zh-CN"/>
          </w:rPr>
          <w:t>https://t.me/rivershelp</w:t>
        </w:r>
      </w:hyperlink>
      <w:r w:rsidRPr="00584863">
        <w:rPr>
          <w:rFonts w:ascii="Tahoma" w:eastAsia="DengXian" w:hAnsi="Tahoma" w:cs="Tahoma"/>
          <w:i/>
          <w:iCs/>
          <w:sz w:val="22"/>
          <w:lang w:val="en-US" w:eastAsia="zh-CN"/>
        </w:rPr>
        <w:t xml:space="preserve"> </w:t>
      </w:r>
    </w:p>
    <w:p w14:paraId="78FDFCAB" w14:textId="77777777" w:rsidR="00D3717F" w:rsidRDefault="00D3717F" w:rsidP="001223FB">
      <w:pPr>
        <w:jc w:val="both"/>
        <w:rPr>
          <w:rFonts w:ascii="Tahoma" w:eastAsia="DengXian" w:hAnsi="Tahoma" w:cs="Tahoma"/>
          <w:i/>
          <w:iCs/>
          <w:sz w:val="22"/>
          <w:lang w:val="en-US" w:eastAsia="zh-CN"/>
        </w:rPr>
      </w:pPr>
    </w:p>
    <w:p w14:paraId="1471683C" w14:textId="75875D15" w:rsidR="003A134C" w:rsidRPr="003A134C" w:rsidRDefault="003A134C" w:rsidP="003A134C">
      <w:pPr>
        <w:jc w:val="both"/>
        <w:rPr>
          <w:rFonts w:ascii="Tahoma" w:eastAsia="DengXian" w:hAnsi="Tahoma" w:cs="Tahoma"/>
          <w:sz w:val="22"/>
          <w:lang w:eastAsia="zh-CN"/>
        </w:rPr>
      </w:pPr>
      <w:r w:rsidRPr="003A134C">
        <w:rPr>
          <w:rFonts w:ascii="Tahoma" w:eastAsia="DengXian" w:hAnsi="Tahoma" w:cs="Tahoma"/>
          <w:b/>
          <w:bCs/>
          <w:sz w:val="22"/>
          <w:lang w:eastAsia="zh-CN"/>
        </w:rPr>
        <w:t>Ссылк</w:t>
      </w:r>
      <w:r w:rsidR="00BA5C17">
        <w:rPr>
          <w:rFonts w:ascii="Tahoma" w:eastAsia="DengXian" w:hAnsi="Tahoma" w:cs="Tahoma"/>
          <w:b/>
          <w:bCs/>
          <w:sz w:val="22"/>
          <w:lang w:eastAsia="zh-CN"/>
        </w:rPr>
        <w:t xml:space="preserve">а </w:t>
      </w:r>
      <w:r w:rsidRPr="003A134C">
        <w:rPr>
          <w:rFonts w:ascii="Tahoma" w:eastAsia="DengXian" w:hAnsi="Tahoma" w:cs="Tahoma"/>
          <w:b/>
          <w:bCs/>
          <w:sz w:val="22"/>
          <w:lang w:eastAsia="zh-CN"/>
        </w:rPr>
        <w:t>на обновленную социально-экологическую оценку проекта строительства Рогунской ГЭС</w:t>
      </w:r>
      <w:r w:rsidR="00BA5C17">
        <w:rPr>
          <w:rFonts w:ascii="Tahoma" w:eastAsia="DengXian" w:hAnsi="Tahoma" w:cs="Tahoma"/>
          <w:b/>
          <w:bCs/>
          <w:sz w:val="22"/>
          <w:lang w:eastAsia="zh-CN"/>
        </w:rPr>
        <w:t xml:space="preserve"> (том 1 и том</w:t>
      </w:r>
      <w:r w:rsidR="00811339">
        <w:rPr>
          <w:rFonts w:ascii="Tahoma" w:eastAsia="DengXian" w:hAnsi="Tahoma" w:cs="Tahoma"/>
          <w:b/>
          <w:bCs/>
          <w:sz w:val="22"/>
          <w:lang w:eastAsia="zh-CN"/>
        </w:rPr>
        <w:t xml:space="preserve"> </w:t>
      </w:r>
      <w:r w:rsidR="00BA5C17">
        <w:rPr>
          <w:rFonts w:ascii="Tahoma" w:eastAsia="DengXian" w:hAnsi="Tahoma" w:cs="Tahoma"/>
          <w:b/>
          <w:bCs/>
          <w:sz w:val="22"/>
          <w:lang w:eastAsia="zh-CN"/>
        </w:rPr>
        <w:t>3)</w:t>
      </w:r>
      <w:r w:rsidR="00811339">
        <w:rPr>
          <w:rFonts w:ascii="Tahoma" w:eastAsia="DengXian" w:hAnsi="Tahoma" w:cs="Tahoma"/>
          <w:b/>
          <w:bCs/>
          <w:sz w:val="22"/>
          <w:lang w:eastAsia="zh-CN"/>
        </w:rPr>
        <w:t xml:space="preserve"> в редакции от 19.01.2024 г.</w:t>
      </w:r>
      <w:r w:rsidRPr="003A134C">
        <w:rPr>
          <w:rFonts w:ascii="Tahoma" w:eastAsia="DengXian" w:hAnsi="Tahoma" w:cs="Tahoma"/>
          <w:b/>
          <w:bCs/>
          <w:sz w:val="22"/>
          <w:lang w:eastAsia="zh-CN"/>
        </w:rPr>
        <w:t xml:space="preserve">: </w:t>
      </w:r>
      <w:hyperlink r:id="rId12" w:history="1">
        <w:r w:rsidRPr="003A134C">
          <w:rPr>
            <w:rStyle w:val="Hyperlink"/>
            <w:rFonts w:ascii="Tahoma" w:eastAsia="DengXian" w:hAnsi="Tahoma" w:cs="Tahoma"/>
            <w:sz w:val="22"/>
            <w:lang w:eastAsia="zh-CN"/>
          </w:rPr>
          <w:t>http://www.energyprojects.tj/index.php/ru/rogunskaya-ges/eko-sots-instrument</w:t>
        </w:r>
      </w:hyperlink>
    </w:p>
    <w:p w14:paraId="0D148516" w14:textId="7D80F5C0" w:rsidR="003A134C" w:rsidRPr="003A134C" w:rsidRDefault="006A0986" w:rsidP="001223FB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 w:rsidRPr="006A0986">
        <w:rPr>
          <w:rFonts w:ascii="Tahoma" w:eastAsia="DengXian" w:hAnsi="Tahoma" w:cs="Tahoma"/>
          <w:sz w:val="22"/>
          <w:lang w:eastAsia="zh-CN"/>
        </w:rPr>
        <w:t>Полностью недоступн</w:t>
      </w:r>
      <w:r w:rsidR="007B5925">
        <w:rPr>
          <w:rFonts w:ascii="Tahoma" w:eastAsia="DengXian" w:hAnsi="Tahoma" w:cs="Tahoma"/>
          <w:sz w:val="22"/>
          <w:lang w:eastAsia="zh-CN"/>
        </w:rPr>
        <w:t xml:space="preserve">ой остается </w:t>
      </w:r>
      <w:r>
        <w:rPr>
          <w:rFonts w:ascii="Tahoma" w:eastAsia="DengXian" w:hAnsi="Tahoma" w:cs="Tahoma"/>
          <w:sz w:val="22"/>
          <w:lang w:eastAsia="zh-CN"/>
        </w:rPr>
        <w:t>актуальная</w:t>
      </w:r>
      <w:r w:rsidRPr="006A0986">
        <w:rPr>
          <w:rFonts w:ascii="Tahoma" w:eastAsia="DengXian" w:hAnsi="Tahoma" w:cs="Tahoma"/>
          <w:sz w:val="22"/>
          <w:lang w:eastAsia="zh-CN"/>
        </w:rPr>
        <w:t xml:space="preserve"> версия Тома 2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Pr="006A0986">
        <w:rPr>
          <w:rFonts w:ascii="Tahoma" w:eastAsia="DengXian" w:hAnsi="Tahoma" w:cs="Tahoma"/>
          <w:sz w:val="22"/>
          <w:lang w:eastAsia="zh-CN"/>
        </w:rPr>
        <w:t>которая</w:t>
      </w:r>
      <w:r>
        <w:rPr>
          <w:rFonts w:ascii="Tahoma" w:eastAsia="DengXian" w:hAnsi="Tahoma" w:cs="Tahoma"/>
          <w:sz w:val="22"/>
          <w:lang w:eastAsia="zh-CN"/>
        </w:rPr>
        <w:t xml:space="preserve"> должна</w:t>
      </w:r>
      <w:r w:rsidRPr="006A0986">
        <w:rPr>
          <w:rFonts w:ascii="Tahoma" w:eastAsia="DengXian" w:hAnsi="Tahoma" w:cs="Tahoma"/>
          <w:sz w:val="22"/>
          <w:lang w:eastAsia="zh-CN"/>
        </w:rPr>
        <w:t xml:space="preserve"> содерж</w:t>
      </w:r>
      <w:r w:rsidR="00793F61">
        <w:rPr>
          <w:rFonts w:ascii="Tahoma" w:eastAsia="DengXian" w:hAnsi="Tahoma" w:cs="Tahoma"/>
          <w:sz w:val="22"/>
          <w:lang w:eastAsia="zh-CN"/>
        </w:rPr>
        <w:t>ать</w:t>
      </w:r>
      <w:r w:rsidRPr="006A0986">
        <w:rPr>
          <w:rFonts w:ascii="Tahoma" w:eastAsia="DengXian" w:hAnsi="Tahoma" w:cs="Tahoma"/>
          <w:sz w:val="22"/>
          <w:lang w:eastAsia="zh-CN"/>
        </w:rPr>
        <w:t xml:space="preserve"> детали </w:t>
      </w:r>
      <w:r>
        <w:rPr>
          <w:rFonts w:ascii="Tahoma" w:eastAsia="DengXian" w:hAnsi="Tahoma" w:cs="Tahoma"/>
          <w:sz w:val="22"/>
          <w:lang w:eastAsia="zh-CN"/>
        </w:rPr>
        <w:t>выполненной социально-экологической оценки проекта</w:t>
      </w:r>
      <w:r w:rsidRPr="006A0986">
        <w:rPr>
          <w:rFonts w:ascii="Tahoma" w:eastAsia="DengXian" w:hAnsi="Tahoma" w:cs="Tahoma"/>
          <w:sz w:val="22"/>
          <w:lang w:eastAsia="zh-CN"/>
        </w:rPr>
        <w:t xml:space="preserve"> по всем основным направлениям</w:t>
      </w:r>
      <w:r w:rsidR="00110DD8">
        <w:rPr>
          <w:rFonts w:ascii="Tahoma" w:eastAsia="DengXian" w:hAnsi="Tahoma" w:cs="Tahoma"/>
          <w:sz w:val="22"/>
          <w:lang w:eastAsia="zh-CN"/>
        </w:rPr>
        <w:t xml:space="preserve">, а также </w:t>
      </w:r>
      <w:r w:rsidR="00793F61">
        <w:rPr>
          <w:rFonts w:ascii="Tahoma" w:eastAsia="DengXian" w:hAnsi="Tahoma" w:cs="Tahoma"/>
          <w:sz w:val="22"/>
          <w:lang w:eastAsia="zh-CN"/>
        </w:rPr>
        <w:t xml:space="preserve">отсутствуют </w:t>
      </w:r>
      <w:r w:rsidR="0091447C">
        <w:rPr>
          <w:rFonts w:ascii="Tahoma" w:eastAsia="DengXian" w:hAnsi="Tahoma" w:cs="Tahoma"/>
          <w:sz w:val="22"/>
          <w:lang w:eastAsia="zh-CN"/>
        </w:rPr>
        <w:t xml:space="preserve">иные </w:t>
      </w:r>
      <w:r w:rsidR="00110DD8">
        <w:rPr>
          <w:rFonts w:ascii="Tahoma" w:eastAsia="DengXian" w:hAnsi="Tahoma" w:cs="Tahoma"/>
          <w:sz w:val="22"/>
          <w:lang w:eastAsia="zh-CN"/>
        </w:rPr>
        <w:t>важнейшие документы, подлежащие раскрытию</w:t>
      </w:r>
      <w:r w:rsidR="0091447C">
        <w:rPr>
          <w:rFonts w:ascii="Tahoma" w:eastAsia="DengXian" w:hAnsi="Tahoma" w:cs="Tahoma"/>
          <w:sz w:val="22"/>
          <w:lang w:eastAsia="zh-CN"/>
        </w:rPr>
        <w:t xml:space="preserve"> вместе с ОВОС</w:t>
      </w:r>
      <w:r w:rsidR="00110DD8">
        <w:rPr>
          <w:rFonts w:ascii="Tahoma" w:eastAsia="DengXian" w:hAnsi="Tahoma" w:cs="Tahoma"/>
          <w:sz w:val="22"/>
          <w:lang w:eastAsia="zh-CN"/>
        </w:rPr>
        <w:t xml:space="preserve">: </w:t>
      </w:r>
      <w:r w:rsidR="000E04EA">
        <w:rPr>
          <w:rFonts w:ascii="Tahoma" w:eastAsia="DengXian" w:hAnsi="Tahoma" w:cs="Tahoma"/>
          <w:sz w:val="22"/>
          <w:lang w:eastAsia="zh-CN"/>
        </w:rPr>
        <w:t xml:space="preserve">план управления биоразнообразием, политика </w:t>
      </w:r>
      <w:r w:rsidR="00BB3966">
        <w:rPr>
          <w:rFonts w:ascii="Tahoma" w:eastAsia="DengXian" w:hAnsi="Tahoma" w:cs="Tahoma"/>
          <w:sz w:val="22"/>
          <w:lang w:eastAsia="zh-CN"/>
        </w:rPr>
        <w:t xml:space="preserve">и планы </w:t>
      </w:r>
      <w:r w:rsidR="000E04EA">
        <w:rPr>
          <w:rFonts w:ascii="Tahoma" w:eastAsia="DengXian" w:hAnsi="Tahoma" w:cs="Tahoma"/>
          <w:sz w:val="22"/>
          <w:lang w:eastAsia="zh-CN"/>
        </w:rPr>
        <w:t>переселения</w:t>
      </w:r>
      <w:r w:rsidR="00793F61">
        <w:rPr>
          <w:rFonts w:ascii="Tahoma" w:eastAsia="DengXian" w:hAnsi="Tahoma" w:cs="Tahoma"/>
          <w:sz w:val="22"/>
          <w:lang w:eastAsia="zh-CN"/>
        </w:rPr>
        <w:t xml:space="preserve"> жителей из зоны затопления</w:t>
      </w:r>
      <w:r w:rsidR="000E04EA">
        <w:rPr>
          <w:rFonts w:ascii="Tahoma" w:eastAsia="DengXian" w:hAnsi="Tahoma" w:cs="Tahoma"/>
          <w:sz w:val="22"/>
          <w:lang w:eastAsia="zh-CN"/>
        </w:rPr>
        <w:t xml:space="preserve">, </w:t>
      </w:r>
      <w:r w:rsidR="000C2A5C">
        <w:rPr>
          <w:rFonts w:ascii="Tahoma" w:eastAsia="DengXian" w:hAnsi="Tahoma" w:cs="Tahoma"/>
          <w:sz w:val="22"/>
          <w:lang w:eastAsia="zh-CN"/>
        </w:rPr>
        <w:t xml:space="preserve">социально-экологические обязательства по проекту, план </w:t>
      </w:r>
      <w:r w:rsidR="007157CB">
        <w:rPr>
          <w:rFonts w:ascii="Tahoma" w:eastAsia="DengXian" w:hAnsi="Tahoma" w:cs="Tahoma"/>
          <w:sz w:val="22"/>
          <w:lang w:eastAsia="zh-CN"/>
        </w:rPr>
        <w:t>обсуждений проекта с общественностью и др</w:t>
      </w:r>
      <w:r w:rsidR="0091447C">
        <w:rPr>
          <w:rFonts w:ascii="Tahoma" w:eastAsia="DengXian" w:hAnsi="Tahoma" w:cs="Tahoma"/>
          <w:sz w:val="22"/>
          <w:lang w:eastAsia="zh-CN"/>
        </w:rPr>
        <w:t>угие</w:t>
      </w:r>
      <w:r w:rsidRPr="006A0986">
        <w:rPr>
          <w:rFonts w:ascii="Tahoma" w:eastAsia="DengXian" w:hAnsi="Tahoma" w:cs="Tahoma"/>
          <w:sz w:val="22"/>
          <w:lang w:eastAsia="zh-CN"/>
        </w:rPr>
        <w:t>.</w:t>
      </w:r>
      <w:r w:rsidR="00441730">
        <w:rPr>
          <w:rFonts w:ascii="Tahoma" w:eastAsia="DengXian" w:hAnsi="Tahoma" w:cs="Tahoma"/>
          <w:sz w:val="22"/>
          <w:lang w:eastAsia="zh-CN"/>
        </w:rPr>
        <w:t xml:space="preserve"> </w:t>
      </w:r>
    </w:p>
    <w:p w14:paraId="6C1D8CA6" w14:textId="77777777" w:rsidR="00522EB8" w:rsidRPr="00522EB8" w:rsidRDefault="00522EB8" w:rsidP="00522EB8">
      <w:pPr>
        <w:rPr>
          <w:rFonts w:ascii="Tahoma" w:eastAsia="DengXian" w:hAnsi="Tahoma" w:cs="Tahoma"/>
          <w:b/>
          <w:bCs/>
          <w:sz w:val="22"/>
          <w:u w:val="single"/>
          <w:lang w:eastAsia="zh-CN"/>
        </w:rPr>
      </w:pPr>
      <w:r w:rsidRPr="00522EB8">
        <w:rPr>
          <w:rFonts w:ascii="Tahoma" w:eastAsia="DengXian" w:hAnsi="Tahoma" w:cs="Tahoma"/>
          <w:b/>
          <w:bCs/>
          <w:sz w:val="22"/>
          <w:u w:val="single"/>
          <w:lang w:eastAsia="zh-CN"/>
        </w:rPr>
        <w:t xml:space="preserve">Контакты </w:t>
      </w:r>
    </w:p>
    <w:p w14:paraId="6D8A757B" w14:textId="54F3DF90" w:rsidR="00522EB8" w:rsidRPr="00522EB8" w:rsidRDefault="00522EB8" w:rsidP="00522EB8">
      <w:pPr>
        <w:rPr>
          <w:rFonts w:ascii="Tahoma" w:eastAsia="DengXian" w:hAnsi="Tahoma" w:cs="Tahoma"/>
          <w:sz w:val="22"/>
          <w:lang w:eastAsia="zh-CN"/>
        </w:rPr>
      </w:pPr>
      <w:r w:rsidRPr="00522EB8">
        <w:rPr>
          <w:rFonts w:ascii="Tahoma" w:eastAsia="DengXian" w:hAnsi="Tahoma" w:cs="Tahoma"/>
          <w:sz w:val="22"/>
          <w:lang w:eastAsia="zh-CN"/>
        </w:rPr>
        <w:t xml:space="preserve">Международный координатор </w:t>
      </w:r>
      <w:r>
        <w:rPr>
          <w:rFonts w:ascii="Tahoma" w:eastAsia="DengXian" w:hAnsi="Tahoma" w:cs="Tahoma"/>
          <w:sz w:val="22"/>
          <w:lang w:eastAsia="zh-CN"/>
        </w:rPr>
        <w:t>коалиции «Реки без границ»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, </w:t>
      </w:r>
      <w:r>
        <w:rPr>
          <w:rFonts w:ascii="Tahoma" w:eastAsia="DengXian" w:hAnsi="Tahoma" w:cs="Tahoma"/>
          <w:sz w:val="22"/>
          <w:lang w:eastAsia="zh-CN"/>
        </w:rPr>
        <w:t xml:space="preserve">главный специалист ОФ </w:t>
      </w:r>
      <w:r w:rsidRPr="00F22134">
        <w:rPr>
          <w:rFonts w:ascii="Tahoma" w:eastAsia="DengXian" w:hAnsi="Tahoma" w:cs="Tahoma"/>
          <w:sz w:val="22"/>
          <w:lang w:eastAsia="zh-CN"/>
        </w:rPr>
        <w:t>«Реки без границ»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proofErr w:type="spellStart"/>
      <w:r w:rsidRPr="00522EB8">
        <w:rPr>
          <w:rFonts w:ascii="Tahoma" w:eastAsia="DengXian" w:hAnsi="Tahoma" w:cs="Tahoma"/>
          <w:sz w:val="22"/>
          <w:lang w:eastAsia="zh-CN"/>
        </w:rPr>
        <w:t>д.о.п</w:t>
      </w:r>
      <w:proofErr w:type="spellEnd"/>
      <w:r w:rsidRPr="00522EB8">
        <w:rPr>
          <w:rFonts w:ascii="Tahoma" w:eastAsia="DengXian" w:hAnsi="Tahoma" w:cs="Tahoma"/>
          <w:sz w:val="22"/>
          <w:lang w:eastAsia="zh-CN"/>
        </w:rPr>
        <w:t xml:space="preserve">. </w:t>
      </w:r>
      <w:r w:rsidRPr="00522EB8">
        <w:rPr>
          <w:rFonts w:ascii="Tahoma" w:eastAsia="DengXian" w:hAnsi="Tahoma" w:cs="Tahoma"/>
          <w:b/>
          <w:bCs/>
          <w:sz w:val="22"/>
          <w:lang w:eastAsia="zh-CN"/>
        </w:rPr>
        <w:t>Евгений Симонов</w:t>
      </w:r>
      <w:r>
        <w:rPr>
          <w:rFonts w:ascii="Tahoma" w:eastAsia="DengXian" w:hAnsi="Tahoma" w:cs="Tahoma"/>
          <w:sz w:val="22"/>
          <w:lang w:eastAsia="zh-CN"/>
        </w:rPr>
        <w:t xml:space="preserve">: </w:t>
      </w:r>
    </w:p>
    <w:p w14:paraId="741193A8" w14:textId="10E69638" w:rsidR="00A57E18" w:rsidRPr="00A57E18" w:rsidRDefault="00522EB8" w:rsidP="00732B76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val="en-US" w:eastAsia="zh-CN"/>
        </w:rPr>
      </w:pPr>
      <w:r w:rsidRPr="00A57E18">
        <w:rPr>
          <w:rFonts w:ascii="Tahoma" w:eastAsia="DengXian" w:hAnsi="Tahoma" w:cs="Tahoma"/>
          <w:sz w:val="22"/>
          <w:lang w:val="en-US" w:eastAsia="zh-CN"/>
        </w:rPr>
        <w:t xml:space="preserve">email: </w:t>
      </w:r>
      <w:hyperlink r:id="rId13" w:history="1">
        <w:r w:rsidR="001223FB" w:rsidRPr="00A40703">
          <w:rPr>
            <w:rStyle w:val="Hyperlink"/>
            <w:rFonts w:ascii="Tahoma" w:eastAsia="DengXian" w:hAnsi="Tahoma" w:cs="Tahoma"/>
            <w:sz w:val="22"/>
            <w:lang w:val="en-US" w:eastAsia="zh-CN"/>
          </w:rPr>
          <w:t>simonov@riverswithoutboundaries.org</w:t>
        </w:r>
      </w:hyperlink>
      <w:r w:rsidR="001223FB">
        <w:rPr>
          <w:rFonts w:ascii="Tahoma" w:eastAsia="DengXian" w:hAnsi="Tahoma" w:cs="Tahoma"/>
          <w:sz w:val="22"/>
          <w:lang w:eastAsia="zh-CN"/>
        </w:rPr>
        <w:t xml:space="preserve"> </w:t>
      </w:r>
    </w:p>
    <w:p w14:paraId="2B198D0C" w14:textId="7A1ECA19" w:rsidR="00522EB8" w:rsidRPr="00522EB8" w:rsidRDefault="00522EB8" w:rsidP="00522EB8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Telegram: </w:t>
      </w:r>
      <w:hyperlink r:id="rId14" w:history="1"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https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://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t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.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me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/</w:t>
        </w:r>
        <w:proofErr w:type="spellStart"/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easauau</w:t>
        </w:r>
        <w:proofErr w:type="spellEnd"/>
      </w:hyperlink>
      <w:r w:rsidRPr="00522EB8">
        <w:rPr>
          <w:rFonts w:ascii="Tahoma" w:eastAsia="DengXian" w:hAnsi="Tahoma" w:cs="Tahoma"/>
          <w:sz w:val="22"/>
          <w:lang w:val="en-US" w:eastAsia="zh-CN"/>
        </w:rPr>
        <w:t xml:space="preserve"> </w:t>
      </w:r>
    </w:p>
    <w:p w14:paraId="73C9E7AC" w14:textId="65B655A6" w:rsidR="00522EB8" w:rsidRPr="00522EB8" w:rsidRDefault="00522EB8" w:rsidP="00522EB8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>WhatsApp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: +79165491227 </w:t>
      </w:r>
    </w:p>
    <w:p w14:paraId="00AA0F42" w14:textId="77777777" w:rsidR="00522EB8" w:rsidRDefault="00522EB8" w:rsidP="00522EB8">
      <w:pPr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К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оординатор </w:t>
      </w:r>
      <w:r>
        <w:rPr>
          <w:rFonts w:ascii="Tahoma" w:eastAsia="DengXian" w:hAnsi="Tahoma" w:cs="Tahoma"/>
          <w:sz w:val="22"/>
          <w:lang w:eastAsia="zh-CN"/>
        </w:rPr>
        <w:t xml:space="preserve">коалиции «Реки без границ» по Центральной Азии, директор ОФ </w:t>
      </w:r>
      <w:r w:rsidRPr="00F22134">
        <w:rPr>
          <w:rFonts w:ascii="Tahoma" w:eastAsia="DengXian" w:hAnsi="Tahoma" w:cs="Tahoma"/>
          <w:sz w:val="22"/>
          <w:lang w:eastAsia="zh-CN"/>
        </w:rPr>
        <w:t>«Реки без границ»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к.ф.н. </w:t>
      </w:r>
      <w:r w:rsidRPr="00522EB8">
        <w:rPr>
          <w:rFonts w:ascii="Tahoma" w:eastAsia="DengXian" w:hAnsi="Tahoma" w:cs="Tahoma"/>
          <w:b/>
          <w:bCs/>
          <w:sz w:val="22"/>
          <w:lang w:eastAsia="zh-CN"/>
        </w:rPr>
        <w:t>Александр Колотов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: </w:t>
      </w:r>
    </w:p>
    <w:p w14:paraId="44A9B9CF" w14:textId="270399A3" w:rsidR="00522EB8" w:rsidRPr="00522EB8" w:rsidRDefault="00522EB8" w:rsidP="00522EB8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email: </w:t>
      </w:r>
      <w:hyperlink r:id="rId15" w:history="1"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alex.kolotov@gmail.com</w:t>
        </w:r>
      </w:hyperlink>
    </w:p>
    <w:p w14:paraId="3E4A1DA1" w14:textId="3FD5937B" w:rsidR="00522EB8" w:rsidRPr="00522EB8" w:rsidRDefault="00522EB8" w:rsidP="00522EB8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Telegram: </w:t>
      </w:r>
      <w:hyperlink r:id="rId16" w:history="1"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https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://</w:t>
        </w:r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t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.</w:t>
        </w:r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me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/</w:t>
        </w:r>
        <w:proofErr w:type="spellStart"/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alexkolotov</w:t>
        </w:r>
        <w:proofErr w:type="spellEnd"/>
      </w:hyperlink>
    </w:p>
    <w:p w14:paraId="5654D965" w14:textId="686552EB" w:rsidR="00522EB8" w:rsidRPr="001223FB" w:rsidRDefault="00522EB8" w:rsidP="004C0F20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1223FB">
        <w:rPr>
          <w:rFonts w:ascii="Tahoma" w:eastAsia="DengXian" w:hAnsi="Tahoma" w:cs="Tahoma"/>
          <w:sz w:val="22"/>
          <w:lang w:val="en-US" w:eastAsia="zh-CN"/>
        </w:rPr>
        <w:t>WhatsApp</w:t>
      </w:r>
      <w:r w:rsidRPr="001223FB">
        <w:rPr>
          <w:rFonts w:ascii="Tahoma" w:eastAsia="DengXian" w:hAnsi="Tahoma" w:cs="Tahoma"/>
          <w:sz w:val="22"/>
          <w:lang w:eastAsia="zh-CN"/>
        </w:rPr>
        <w:t>: +77053161088</w:t>
      </w:r>
    </w:p>
    <w:sectPr w:rsidR="00522EB8" w:rsidRPr="001223FB" w:rsidSect="00C73184">
      <w:headerReference w:type="default" r:id="rId17"/>
      <w:headerReference w:type="first" r:id="rId18"/>
      <w:pgSz w:w="11906" w:h="16838"/>
      <w:pgMar w:top="1134" w:right="850" w:bottom="1134" w:left="156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6AC9" w14:textId="77777777" w:rsidR="00C73184" w:rsidRDefault="00C73184" w:rsidP="00C45FDD">
      <w:pPr>
        <w:spacing w:after="0" w:line="240" w:lineRule="auto"/>
      </w:pPr>
      <w:r>
        <w:separator/>
      </w:r>
    </w:p>
  </w:endnote>
  <w:endnote w:type="continuationSeparator" w:id="0">
    <w:p w14:paraId="0626E8BB" w14:textId="77777777" w:rsidR="00C73184" w:rsidRDefault="00C73184" w:rsidP="00C4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4634" w14:textId="77777777" w:rsidR="00C73184" w:rsidRDefault="00C73184" w:rsidP="00C45FDD">
      <w:pPr>
        <w:spacing w:after="0" w:line="240" w:lineRule="auto"/>
      </w:pPr>
      <w:r>
        <w:separator/>
      </w:r>
    </w:p>
  </w:footnote>
  <w:footnote w:type="continuationSeparator" w:id="0">
    <w:p w14:paraId="34FA7B87" w14:textId="77777777" w:rsidR="00C73184" w:rsidRDefault="00C73184" w:rsidP="00C4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D7D7" w14:textId="67BA8D75" w:rsidR="00C45FDD" w:rsidRPr="00C45FDD" w:rsidRDefault="00C45FDD">
    <w:pPr>
      <w:pStyle w:val="Header"/>
      <w:rPr>
        <w:rFonts w:ascii="Arial" w:hAnsi="Arial" w:cs="Arial"/>
        <w:sz w:val="16"/>
        <w:szCs w:val="16"/>
      </w:rPr>
    </w:pPr>
  </w:p>
  <w:p w14:paraId="743C7C95" w14:textId="77777777" w:rsidR="00C45FDD" w:rsidRDefault="00C45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3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3"/>
      <w:gridCol w:w="222"/>
      <w:gridCol w:w="222"/>
    </w:tblGrid>
    <w:tr w:rsidR="00AC4055" w14:paraId="6C030545" w14:textId="77777777" w:rsidTr="001168B3">
      <w:trPr>
        <w:trHeight w:val="1418"/>
      </w:trPr>
      <w:tc>
        <w:tcPr>
          <w:tcW w:w="2836" w:type="dxa"/>
        </w:tcPr>
        <w:tbl>
          <w:tblPr>
            <w:tblStyle w:val="TableGrid"/>
            <w:tblW w:w="1041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8"/>
            <w:gridCol w:w="4780"/>
            <w:gridCol w:w="2864"/>
          </w:tblGrid>
          <w:tr w:rsidR="006E64AD" w14:paraId="386B7E41" w14:textId="77777777" w:rsidTr="00C5200D">
            <w:trPr>
              <w:trHeight w:val="1418"/>
            </w:trPr>
            <w:tc>
              <w:tcPr>
                <w:tcW w:w="2768" w:type="dxa"/>
              </w:tcPr>
              <w:p w14:paraId="31AB81AE" w14:textId="77777777" w:rsidR="006E64AD" w:rsidRDefault="006E64AD" w:rsidP="006E64AD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D7543D" wp14:editId="75C76CB7">
                      <wp:extent cx="1620982" cy="958521"/>
                      <wp:effectExtent l="0" t="0" r="0" b="0"/>
                      <wp:docPr id="2005141863" name="Picture 20051418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123" cy="96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80" w:type="dxa"/>
              </w:tcPr>
              <w:p w14:paraId="1B9ACAE0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</w:pPr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«</w:t>
                </w:r>
                <w:proofErr w:type="spellStart"/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Шекарасыз</w:t>
                </w:r>
                <w:proofErr w:type="spellEnd"/>
                <w:r w:rsidRPr="00AC4055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 xml:space="preserve"> </w:t>
                </w:r>
                <w:proofErr w:type="spellStart"/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өзендер</w:t>
                </w:r>
                <w:proofErr w:type="spellEnd"/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 xml:space="preserve">» </w:t>
                </w:r>
                <w:proofErr w:type="spellStart"/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Когамдык</w:t>
                </w:r>
                <w:proofErr w:type="spellEnd"/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 xml:space="preserve"> коры</w:t>
                </w:r>
              </w:p>
              <w:p w14:paraId="1C65C4F9" w14:textId="77777777" w:rsidR="006E64AD" w:rsidRPr="0003713A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74256E2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C45FD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Общественный </w:t>
                </w:r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ф</w:t>
                </w:r>
                <w:r w:rsidRPr="00C45FD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онд «Реки без границ»</w:t>
                </w:r>
              </w:p>
              <w:p w14:paraId="170BC816" w14:textId="77777777" w:rsidR="006E64AD" w:rsidRPr="00C45FD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  <w:p w14:paraId="3A07BF5F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FDD">
                  <w:rPr>
                    <w:rFonts w:ascii="Arial" w:hAnsi="Arial" w:cs="Arial"/>
                    <w:sz w:val="16"/>
                    <w:szCs w:val="16"/>
                  </w:rPr>
                  <w:t>БИН 230440031982</w:t>
                </w:r>
              </w:p>
              <w:p w14:paraId="56456F02" w14:textId="77777777" w:rsidR="006E64AD" w:rsidRPr="00C45FD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0C09537" w14:textId="331F1A80" w:rsidR="006E64AD" w:rsidRPr="00C45FDD" w:rsidRDefault="005061C1" w:rsidP="006E64AD">
                <w:pPr>
                  <w:pStyle w:val="Header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061C1">
                  <w:rPr>
                    <w:rFonts w:ascii="Arial" w:hAnsi="Arial" w:cs="Arial"/>
                    <w:sz w:val="14"/>
                    <w:szCs w:val="14"/>
                  </w:rPr>
                  <w:t>ҚР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, </w:t>
                </w:r>
                <w:r w:rsidR="00522EB8" w:rsidRPr="00C45FDD">
                  <w:rPr>
                    <w:rFonts w:ascii="Arial" w:hAnsi="Arial" w:cs="Arial"/>
                    <w:sz w:val="14"/>
                    <w:szCs w:val="14"/>
                  </w:rPr>
                  <w:t>0500</w:t>
                </w:r>
                <w:r w:rsidR="00522EB8">
                  <w:rPr>
                    <w:rFonts w:ascii="Arial" w:hAnsi="Arial" w:cs="Arial"/>
                    <w:sz w:val="14"/>
                    <w:szCs w:val="14"/>
                  </w:rPr>
                  <w:t>60</w:t>
                </w:r>
                <w:r w:rsidR="00522EB8" w:rsidRPr="00C45FDD">
                  <w:rPr>
                    <w:rFonts w:ascii="Arial" w:hAnsi="Arial" w:cs="Arial"/>
                    <w:sz w:val="14"/>
                    <w:szCs w:val="14"/>
                  </w:rPr>
                  <w:t>,</w:t>
                </w:r>
                <w:r w:rsidR="00522EB8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Алматы,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Әбіш</w:t>
                </w:r>
                <w:proofErr w:type="spellEnd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Кекілбайұлы</w:t>
                </w:r>
                <w:proofErr w:type="spellEnd"/>
                <w:r w:rsidR="00EE162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атындағы</w:t>
                </w:r>
                <w:proofErr w:type="spellEnd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көше</w:t>
                </w:r>
                <w:proofErr w:type="spellEnd"/>
                <w:r w:rsidR="00EE1624">
                  <w:rPr>
                    <w:rFonts w:ascii="Arial" w:hAnsi="Arial" w:cs="Arial"/>
                    <w:sz w:val="14"/>
                    <w:szCs w:val="14"/>
                  </w:rPr>
                  <w:t>,</w:t>
                </w:r>
                <w:r w:rsidR="00C5200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34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, </w:t>
                </w:r>
                <w:proofErr w:type="spellStart"/>
                <w:r w:rsidR="00C5200D" w:rsidRPr="00C5200D">
                  <w:rPr>
                    <w:rFonts w:ascii="Arial" w:hAnsi="Arial" w:cs="Arial"/>
                    <w:sz w:val="14"/>
                    <w:szCs w:val="14"/>
                  </w:rPr>
                  <w:t>бөлме</w:t>
                </w:r>
                <w:proofErr w:type="spellEnd"/>
                <w:r w:rsidR="00C5200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28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</w:p>
              <w:p w14:paraId="372931A1" w14:textId="07EAED32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РК, </w:t>
                </w:r>
                <w:r w:rsidR="00EE1624" w:rsidRPr="00C45FDD">
                  <w:rPr>
                    <w:rFonts w:ascii="Arial" w:hAnsi="Arial" w:cs="Arial"/>
                    <w:sz w:val="14"/>
                    <w:szCs w:val="14"/>
                  </w:rPr>
                  <w:t>0500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60</w:t>
                </w:r>
                <w:r w:rsidRPr="00C45FDD">
                  <w:rPr>
                    <w:rFonts w:ascii="Arial" w:hAnsi="Arial" w:cs="Arial"/>
                    <w:sz w:val="14"/>
                    <w:szCs w:val="14"/>
                    <w:lang w:bidi="en-US"/>
                  </w:rPr>
                  <w:t xml:space="preserve">, </w:t>
                </w:r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Алматы, ул.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>Абиша</w:t>
                </w:r>
                <w:proofErr w:type="spellEnd"/>
                <w:r w:rsidR="00EE1624" w:rsidRP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 </w:t>
                </w:r>
                <w:proofErr w:type="spellStart"/>
                <w:r w:rsidR="00EE1624" w:rsidRP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>Кекилбайулы</w:t>
                </w:r>
                <w:proofErr w:type="spellEnd"/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, </w:t>
                </w:r>
                <w:r w:rsid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>34 оф.28</w:t>
                </w:r>
              </w:p>
            </w:tc>
            <w:tc>
              <w:tcPr>
                <w:tcW w:w="2864" w:type="dxa"/>
              </w:tcPr>
              <w:p w14:paraId="4261AE60" w14:textId="77777777" w:rsidR="006E64AD" w:rsidRDefault="006E64AD" w:rsidP="006E64AD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EA2B066" wp14:editId="42562613">
                      <wp:extent cx="1620633" cy="958314"/>
                      <wp:effectExtent l="0" t="0" r="0" b="0"/>
                      <wp:docPr id="1580717027" name="Picture 15807170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5401" cy="9670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0338F6D" w14:textId="515B2BC8" w:rsidR="00AC4055" w:rsidRDefault="00AC4055" w:rsidP="00AC4055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30" w:type="dxa"/>
        </w:tcPr>
        <w:p w14:paraId="0ED0B2A0" w14:textId="61C15809" w:rsidR="00AC4055" w:rsidRDefault="00AC4055" w:rsidP="00AC4055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71" w:type="dxa"/>
        </w:tcPr>
        <w:p w14:paraId="776154E6" w14:textId="2FCE0F1C" w:rsidR="00AC4055" w:rsidRDefault="00AC4055" w:rsidP="00AC4055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</w:tr>
  </w:tbl>
  <w:p w14:paraId="1AD9F80B" w14:textId="77777777" w:rsidR="00AC4055" w:rsidRDefault="00AC4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378"/>
    <w:multiLevelType w:val="hybridMultilevel"/>
    <w:tmpl w:val="4358D4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A09"/>
    <w:multiLevelType w:val="hybridMultilevel"/>
    <w:tmpl w:val="E832597E"/>
    <w:lvl w:ilvl="0" w:tplc="0C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0387"/>
    <w:multiLevelType w:val="hybridMultilevel"/>
    <w:tmpl w:val="EE0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0DB"/>
    <w:multiLevelType w:val="hybridMultilevel"/>
    <w:tmpl w:val="AB76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772">
    <w:abstractNumId w:val="0"/>
  </w:num>
  <w:num w:numId="2" w16cid:durableId="338656834">
    <w:abstractNumId w:val="1"/>
  </w:num>
  <w:num w:numId="3" w16cid:durableId="1259414058">
    <w:abstractNumId w:val="3"/>
  </w:num>
  <w:num w:numId="4" w16cid:durableId="52274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DD"/>
    <w:rsid w:val="00002C7E"/>
    <w:rsid w:val="00002FBE"/>
    <w:rsid w:val="00012673"/>
    <w:rsid w:val="000136BC"/>
    <w:rsid w:val="00026690"/>
    <w:rsid w:val="0003713A"/>
    <w:rsid w:val="00055BB8"/>
    <w:rsid w:val="00057E38"/>
    <w:rsid w:val="00065A1C"/>
    <w:rsid w:val="000664F7"/>
    <w:rsid w:val="000958AA"/>
    <w:rsid w:val="000B782F"/>
    <w:rsid w:val="000C2A5C"/>
    <w:rsid w:val="000C2EAF"/>
    <w:rsid w:val="000D208E"/>
    <w:rsid w:val="000E04EA"/>
    <w:rsid w:val="000E0A6F"/>
    <w:rsid w:val="000F5EA7"/>
    <w:rsid w:val="00106DDC"/>
    <w:rsid w:val="00110DD8"/>
    <w:rsid w:val="001223FB"/>
    <w:rsid w:val="00131680"/>
    <w:rsid w:val="00146FF8"/>
    <w:rsid w:val="00154816"/>
    <w:rsid w:val="001665F7"/>
    <w:rsid w:val="001715B1"/>
    <w:rsid w:val="001843FA"/>
    <w:rsid w:val="00195677"/>
    <w:rsid w:val="001A55C7"/>
    <w:rsid w:val="001D006E"/>
    <w:rsid w:val="00201482"/>
    <w:rsid w:val="00206F21"/>
    <w:rsid w:val="00216E25"/>
    <w:rsid w:val="00221312"/>
    <w:rsid w:val="00224CB6"/>
    <w:rsid w:val="00235CD3"/>
    <w:rsid w:val="00243D73"/>
    <w:rsid w:val="00250D4B"/>
    <w:rsid w:val="00256B46"/>
    <w:rsid w:val="002637F1"/>
    <w:rsid w:val="00263E88"/>
    <w:rsid w:val="00266626"/>
    <w:rsid w:val="00282109"/>
    <w:rsid w:val="002901E1"/>
    <w:rsid w:val="00292E3E"/>
    <w:rsid w:val="002B27F7"/>
    <w:rsid w:val="002D0FDA"/>
    <w:rsid w:val="002D7CC0"/>
    <w:rsid w:val="002E069E"/>
    <w:rsid w:val="002E1F68"/>
    <w:rsid w:val="002E5F61"/>
    <w:rsid w:val="002F12B0"/>
    <w:rsid w:val="002F2165"/>
    <w:rsid w:val="002F3C02"/>
    <w:rsid w:val="002F6D8F"/>
    <w:rsid w:val="00302BBC"/>
    <w:rsid w:val="003179CC"/>
    <w:rsid w:val="00320E10"/>
    <w:rsid w:val="00326C84"/>
    <w:rsid w:val="00341D69"/>
    <w:rsid w:val="0034382D"/>
    <w:rsid w:val="00372494"/>
    <w:rsid w:val="00374ED4"/>
    <w:rsid w:val="00376C77"/>
    <w:rsid w:val="0038082F"/>
    <w:rsid w:val="00384560"/>
    <w:rsid w:val="003850ED"/>
    <w:rsid w:val="0039203C"/>
    <w:rsid w:val="003979E1"/>
    <w:rsid w:val="003A0D11"/>
    <w:rsid w:val="003A134C"/>
    <w:rsid w:val="003A7A28"/>
    <w:rsid w:val="003B282E"/>
    <w:rsid w:val="003B53A1"/>
    <w:rsid w:val="003C6179"/>
    <w:rsid w:val="003D4DDC"/>
    <w:rsid w:val="003D51C2"/>
    <w:rsid w:val="003D59B1"/>
    <w:rsid w:val="003D7DD8"/>
    <w:rsid w:val="003E41AE"/>
    <w:rsid w:val="00401422"/>
    <w:rsid w:val="00402CFE"/>
    <w:rsid w:val="0040473D"/>
    <w:rsid w:val="00405A19"/>
    <w:rsid w:val="00441730"/>
    <w:rsid w:val="00462C70"/>
    <w:rsid w:val="00481D5D"/>
    <w:rsid w:val="004860FB"/>
    <w:rsid w:val="004B06BC"/>
    <w:rsid w:val="004B4B6E"/>
    <w:rsid w:val="004B59C0"/>
    <w:rsid w:val="004C549C"/>
    <w:rsid w:val="004C6341"/>
    <w:rsid w:val="004D413F"/>
    <w:rsid w:val="004D45EA"/>
    <w:rsid w:val="004F25A7"/>
    <w:rsid w:val="004F2EC6"/>
    <w:rsid w:val="004F37AD"/>
    <w:rsid w:val="004F45B9"/>
    <w:rsid w:val="00500EC6"/>
    <w:rsid w:val="005016B3"/>
    <w:rsid w:val="0050284B"/>
    <w:rsid w:val="0050357E"/>
    <w:rsid w:val="005061C1"/>
    <w:rsid w:val="00516BF0"/>
    <w:rsid w:val="0052071A"/>
    <w:rsid w:val="0052076F"/>
    <w:rsid w:val="00522EB8"/>
    <w:rsid w:val="0053551F"/>
    <w:rsid w:val="00536C6A"/>
    <w:rsid w:val="00584863"/>
    <w:rsid w:val="005B2192"/>
    <w:rsid w:val="005B676E"/>
    <w:rsid w:val="005C6CB6"/>
    <w:rsid w:val="005D183B"/>
    <w:rsid w:val="005E0B89"/>
    <w:rsid w:val="005F61D3"/>
    <w:rsid w:val="005F7B38"/>
    <w:rsid w:val="00602201"/>
    <w:rsid w:val="00624F6C"/>
    <w:rsid w:val="00653165"/>
    <w:rsid w:val="006565BA"/>
    <w:rsid w:val="00664B12"/>
    <w:rsid w:val="0067242F"/>
    <w:rsid w:val="006A0986"/>
    <w:rsid w:val="006C4D3A"/>
    <w:rsid w:val="006D548C"/>
    <w:rsid w:val="006D74F2"/>
    <w:rsid w:val="006E11E1"/>
    <w:rsid w:val="006E2BDB"/>
    <w:rsid w:val="006E64AD"/>
    <w:rsid w:val="006E7AE4"/>
    <w:rsid w:val="006F1F8F"/>
    <w:rsid w:val="006F38F9"/>
    <w:rsid w:val="007000F6"/>
    <w:rsid w:val="0070482E"/>
    <w:rsid w:val="00705D14"/>
    <w:rsid w:val="007157CB"/>
    <w:rsid w:val="0074023C"/>
    <w:rsid w:val="00743A60"/>
    <w:rsid w:val="00744830"/>
    <w:rsid w:val="00750C2B"/>
    <w:rsid w:val="00753DFB"/>
    <w:rsid w:val="00755CF8"/>
    <w:rsid w:val="007737C9"/>
    <w:rsid w:val="007809E4"/>
    <w:rsid w:val="00782C98"/>
    <w:rsid w:val="007903D9"/>
    <w:rsid w:val="00793F61"/>
    <w:rsid w:val="00796E52"/>
    <w:rsid w:val="007A1EE6"/>
    <w:rsid w:val="007A4DCE"/>
    <w:rsid w:val="007B0A51"/>
    <w:rsid w:val="007B5925"/>
    <w:rsid w:val="007D7571"/>
    <w:rsid w:val="007E392F"/>
    <w:rsid w:val="007F253A"/>
    <w:rsid w:val="007F69AF"/>
    <w:rsid w:val="00811339"/>
    <w:rsid w:val="00811DA0"/>
    <w:rsid w:val="00817C0E"/>
    <w:rsid w:val="00837E5E"/>
    <w:rsid w:val="008448A0"/>
    <w:rsid w:val="0084611C"/>
    <w:rsid w:val="008701B9"/>
    <w:rsid w:val="00873699"/>
    <w:rsid w:val="00877F36"/>
    <w:rsid w:val="00883E4D"/>
    <w:rsid w:val="00893098"/>
    <w:rsid w:val="00893FC9"/>
    <w:rsid w:val="00896951"/>
    <w:rsid w:val="008A0D05"/>
    <w:rsid w:val="008A4686"/>
    <w:rsid w:val="008B23A8"/>
    <w:rsid w:val="008B34B0"/>
    <w:rsid w:val="008B492F"/>
    <w:rsid w:val="008B5434"/>
    <w:rsid w:val="008D3F07"/>
    <w:rsid w:val="008E1FD6"/>
    <w:rsid w:val="008F324E"/>
    <w:rsid w:val="008F3B8E"/>
    <w:rsid w:val="008F3CD9"/>
    <w:rsid w:val="008F6AFA"/>
    <w:rsid w:val="009077D0"/>
    <w:rsid w:val="0091447C"/>
    <w:rsid w:val="00930F42"/>
    <w:rsid w:val="0093314F"/>
    <w:rsid w:val="009347DE"/>
    <w:rsid w:val="0096383E"/>
    <w:rsid w:val="00994545"/>
    <w:rsid w:val="009A2F25"/>
    <w:rsid w:val="009A366C"/>
    <w:rsid w:val="009B35F3"/>
    <w:rsid w:val="009C0DD7"/>
    <w:rsid w:val="009F1C41"/>
    <w:rsid w:val="009F376A"/>
    <w:rsid w:val="009F3A4D"/>
    <w:rsid w:val="00A00D38"/>
    <w:rsid w:val="00A224D6"/>
    <w:rsid w:val="00A24026"/>
    <w:rsid w:val="00A27CCD"/>
    <w:rsid w:val="00A30389"/>
    <w:rsid w:val="00A312D1"/>
    <w:rsid w:val="00A36824"/>
    <w:rsid w:val="00A5468C"/>
    <w:rsid w:val="00A57E18"/>
    <w:rsid w:val="00A679AE"/>
    <w:rsid w:val="00A8231B"/>
    <w:rsid w:val="00A85D09"/>
    <w:rsid w:val="00AA4EA1"/>
    <w:rsid w:val="00AB03B4"/>
    <w:rsid w:val="00AC13DC"/>
    <w:rsid w:val="00AC4055"/>
    <w:rsid w:val="00AC6FFA"/>
    <w:rsid w:val="00AD3216"/>
    <w:rsid w:val="00AD43E1"/>
    <w:rsid w:val="00AE3453"/>
    <w:rsid w:val="00AE63FC"/>
    <w:rsid w:val="00AF7116"/>
    <w:rsid w:val="00B02F2D"/>
    <w:rsid w:val="00B02F8D"/>
    <w:rsid w:val="00B0780F"/>
    <w:rsid w:val="00B4284F"/>
    <w:rsid w:val="00B42EEE"/>
    <w:rsid w:val="00B51EAE"/>
    <w:rsid w:val="00B5607F"/>
    <w:rsid w:val="00B61566"/>
    <w:rsid w:val="00B624F9"/>
    <w:rsid w:val="00B95BB5"/>
    <w:rsid w:val="00BA5C17"/>
    <w:rsid w:val="00BA69F7"/>
    <w:rsid w:val="00BB3966"/>
    <w:rsid w:val="00BC1E62"/>
    <w:rsid w:val="00BD73FA"/>
    <w:rsid w:val="00BE24A9"/>
    <w:rsid w:val="00BE381F"/>
    <w:rsid w:val="00BE38B5"/>
    <w:rsid w:val="00BE5E1F"/>
    <w:rsid w:val="00BF2869"/>
    <w:rsid w:val="00BF3A51"/>
    <w:rsid w:val="00C023F3"/>
    <w:rsid w:val="00C10BAF"/>
    <w:rsid w:val="00C16623"/>
    <w:rsid w:val="00C2646D"/>
    <w:rsid w:val="00C36564"/>
    <w:rsid w:val="00C448F7"/>
    <w:rsid w:val="00C45FDD"/>
    <w:rsid w:val="00C5200D"/>
    <w:rsid w:val="00C52DEC"/>
    <w:rsid w:val="00C62B3A"/>
    <w:rsid w:val="00C73184"/>
    <w:rsid w:val="00C748CF"/>
    <w:rsid w:val="00C769B5"/>
    <w:rsid w:val="00C82C81"/>
    <w:rsid w:val="00C93100"/>
    <w:rsid w:val="00CA4FA0"/>
    <w:rsid w:val="00CB134F"/>
    <w:rsid w:val="00CB19D7"/>
    <w:rsid w:val="00CD3D18"/>
    <w:rsid w:val="00CE316A"/>
    <w:rsid w:val="00CE4C68"/>
    <w:rsid w:val="00CF1160"/>
    <w:rsid w:val="00D02A40"/>
    <w:rsid w:val="00D03D2B"/>
    <w:rsid w:val="00D12F57"/>
    <w:rsid w:val="00D24B75"/>
    <w:rsid w:val="00D30A0A"/>
    <w:rsid w:val="00D3717F"/>
    <w:rsid w:val="00D401F0"/>
    <w:rsid w:val="00D42E33"/>
    <w:rsid w:val="00D450D8"/>
    <w:rsid w:val="00D45B4B"/>
    <w:rsid w:val="00D50691"/>
    <w:rsid w:val="00D627B8"/>
    <w:rsid w:val="00D66A30"/>
    <w:rsid w:val="00D92330"/>
    <w:rsid w:val="00DA2589"/>
    <w:rsid w:val="00DA4372"/>
    <w:rsid w:val="00DB2058"/>
    <w:rsid w:val="00DC6849"/>
    <w:rsid w:val="00DC762F"/>
    <w:rsid w:val="00DD066E"/>
    <w:rsid w:val="00DD0D44"/>
    <w:rsid w:val="00DD6244"/>
    <w:rsid w:val="00DD75BA"/>
    <w:rsid w:val="00DF6279"/>
    <w:rsid w:val="00E03E89"/>
    <w:rsid w:val="00E20AB2"/>
    <w:rsid w:val="00E259E2"/>
    <w:rsid w:val="00E37F64"/>
    <w:rsid w:val="00E41AA9"/>
    <w:rsid w:val="00E459AD"/>
    <w:rsid w:val="00E70C12"/>
    <w:rsid w:val="00E7103A"/>
    <w:rsid w:val="00E724EB"/>
    <w:rsid w:val="00E75EE5"/>
    <w:rsid w:val="00E9382E"/>
    <w:rsid w:val="00EA6A01"/>
    <w:rsid w:val="00EA72CF"/>
    <w:rsid w:val="00EB2BDC"/>
    <w:rsid w:val="00EC448E"/>
    <w:rsid w:val="00EC46FB"/>
    <w:rsid w:val="00EC4DC6"/>
    <w:rsid w:val="00ED1765"/>
    <w:rsid w:val="00ED48B1"/>
    <w:rsid w:val="00EE1624"/>
    <w:rsid w:val="00EE54AA"/>
    <w:rsid w:val="00EE75EE"/>
    <w:rsid w:val="00EF0BAA"/>
    <w:rsid w:val="00EF32BA"/>
    <w:rsid w:val="00F06052"/>
    <w:rsid w:val="00F06829"/>
    <w:rsid w:val="00F13B56"/>
    <w:rsid w:val="00F22134"/>
    <w:rsid w:val="00F310AE"/>
    <w:rsid w:val="00F32ACD"/>
    <w:rsid w:val="00F333BA"/>
    <w:rsid w:val="00F37012"/>
    <w:rsid w:val="00F40B47"/>
    <w:rsid w:val="00F507D3"/>
    <w:rsid w:val="00F552B5"/>
    <w:rsid w:val="00F61607"/>
    <w:rsid w:val="00F64D7F"/>
    <w:rsid w:val="00F65A65"/>
    <w:rsid w:val="00F66D59"/>
    <w:rsid w:val="00F676C2"/>
    <w:rsid w:val="00F67B9B"/>
    <w:rsid w:val="00F92E23"/>
    <w:rsid w:val="00FA6560"/>
    <w:rsid w:val="00FC3192"/>
    <w:rsid w:val="00FD0E37"/>
    <w:rsid w:val="00FD2A8B"/>
    <w:rsid w:val="00FD3624"/>
    <w:rsid w:val="00FD7C24"/>
    <w:rsid w:val="00FE45C6"/>
    <w:rsid w:val="00FF5468"/>
    <w:rsid w:val="00FF6016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66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DD"/>
  </w:style>
  <w:style w:type="paragraph" w:styleId="Footer">
    <w:name w:val="footer"/>
    <w:basedOn w:val="Normal"/>
    <w:link w:val="FooterChar"/>
    <w:uiPriority w:val="99"/>
    <w:unhideWhenUsed/>
    <w:rsid w:val="00C4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DD"/>
  </w:style>
  <w:style w:type="table" w:styleId="TableGrid">
    <w:name w:val="Table Grid"/>
    <w:basedOn w:val="TableNormal"/>
    <w:uiPriority w:val="39"/>
    <w:rsid w:val="00C4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7C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0D8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0D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18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18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watch.org/" TargetMode="External"/><Relationship Id="rId13" Type="http://schemas.openxmlformats.org/officeDocument/2006/relationships/hyperlink" Target="mailto:simonov@riverswithoutboundaries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forum-adb.org/" TargetMode="External"/><Relationship Id="rId12" Type="http://schemas.openxmlformats.org/officeDocument/2006/relationships/hyperlink" Target="http://www.energyprojects.tj/index.php/ru/rogunskaya-ges/eko-sots-instrumen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alexkolot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rivershel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ex.kolotov@gmail.com" TargetMode="External"/><Relationship Id="rId10" Type="http://schemas.openxmlformats.org/officeDocument/2006/relationships/hyperlink" Target="https://rivers.hel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vers.help/pdf/RWBK-240118-1.pdf" TargetMode="External"/><Relationship Id="rId14" Type="http://schemas.openxmlformats.org/officeDocument/2006/relationships/hyperlink" Target="https://t.me/easau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5350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2024-01-21T05:47:00Z</dcterms:created>
  <dcterms:modified xsi:type="dcterms:W3CDTF">2024-01-23T11:02:00Z</dcterms:modified>
</cp:coreProperties>
</file>