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877" w:rsidRPr="00567877" w:rsidRDefault="00567877" w:rsidP="00567877">
      <w:pPr>
        <w:shd w:val="clear" w:color="auto" w:fill="F7F7F7"/>
        <w:spacing w:after="0" w:line="495" w:lineRule="atLeast"/>
        <w:outlineLvl w:val="0"/>
        <w:rPr>
          <w:rFonts w:ascii="Arial" w:eastAsia="Times New Roman" w:hAnsi="Arial" w:cs="Arial"/>
          <w:b/>
          <w:bCs/>
          <w:color w:val="151515"/>
          <w:kern w:val="36"/>
          <w:sz w:val="48"/>
          <w:szCs w:val="48"/>
          <w:lang w:eastAsia="ru-RU"/>
        </w:rPr>
      </w:pPr>
      <w:proofErr w:type="gramStart"/>
      <w:r w:rsidRPr="00567877">
        <w:rPr>
          <w:rFonts w:ascii="Arial" w:hAnsi="Arial" w:cs="Arial"/>
          <w:b/>
          <w:bCs/>
          <w:color w:val="151515"/>
          <w:sz w:val="48"/>
          <w:szCs w:val="48"/>
          <w:shd w:val="clear" w:color="auto" w:fill="FFFFFF"/>
        </w:rPr>
        <w:t>Казахстанская</w:t>
      </w:r>
      <w:proofErr w:type="gramEnd"/>
      <w:r w:rsidRPr="00567877">
        <w:rPr>
          <w:rFonts w:ascii="Arial" w:hAnsi="Arial" w:cs="Arial"/>
          <w:b/>
          <w:bCs/>
          <w:color w:val="151515"/>
          <w:sz w:val="48"/>
          <w:szCs w:val="48"/>
          <w:shd w:val="clear" w:color="auto" w:fill="FFFFFF"/>
        </w:rPr>
        <w:t xml:space="preserve"> правда</w:t>
      </w:r>
    </w:p>
    <w:p w:rsidR="00567877" w:rsidRPr="00567877" w:rsidRDefault="00567877" w:rsidP="00567877">
      <w:pPr>
        <w:shd w:val="clear" w:color="auto" w:fill="F7F7F7"/>
        <w:spacing w:after="0" w:line="495" w:lineRule="atLeast"/>
        <w:outlineLvl w:val="0"/>
        <w:rPr>
          <w:rFonts w:ascii="Arial" w:eastAsia="Times New Roman" w:hAnsi="Arial" w:cs="Arial"/>
          <w:b/>
          <w:bCs/>
          <w:color w:val="151515"/>
          <w:kern w:val="36"/>
          <w:sz w:val="42"/>
          <w:szCs w:val="42"/>
          <w:lang w:eastAsia="ru-RU"/>
        </w:rPr>
      </w:pPr>
      <w:r w:rsidRPr="00567877">
        <w:rPr>
          <w:rFonts w:ascii="Arial" w:eastAsia="Times New Roman" w:hAnsi="Arial" w:cs="Arial"/>
          <w:b/>
          <w:bCs/>
          <w:color w:val="151515"/>
          <w:kern w:val="36"/>
          <w:sz w:val="42"/>
          <w:szCs w:val="42"/>
          <w:lang w:eastAsia="ru-RU"/>
        </w:rPr>
        <w:t>Спасение Арала: глава МВРИ встретился с делегац</w:t>
      </w:r>
      <w:bookmarkStart w:id="0" w:name="_GoBack"/>
      <w:bookmarkEnd w:id="0"/>
      <w:r w:rsidRPr="00567877">
        <w:rPr>
          <w:rFonts w:ascii="Arial" w:eastAsia="Times New Roman" w:hAnsi="Arial" w:cs="Arial"/>
          <w:b/>
          <w:bCs/>
          <w:color w:val="151515"/>
          <w:kern w:val="36"/>
          <w:sz w:val="42"/>
          <w:szCs w:val="42"/>
          <w:lang w:eastAsia="ru-RU"/>
        </w:rPr>
        <w:t>ией из Швейцарии</w:t>
      </w:r>
    </w:p>
    <w:p w:rsidR="00567877" w:rsidRDefault="00567877" w:rsidP="00567877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737373"/>
          <w:sz w:val="18"/>
          <w:szCs w:val="18"/>
          <w:lang w:eastAsia="ru-RU"/>
        </w:rPr>
      </w:pPr>
    </w:p>
    <w:p w:rsidR="00567877" w:rsidRPr="00567877" w:rsidRDefault="00567877" w:rsidP="00567877">
      <w:pPr>
        <w:shd w:val="clear" w:color="auto" w:fill="F7F7F7"/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567877">
        <w:rPr>
          <w:rFonts w:ascii="Arial" w:eastAsia="Times New Roman" w:hAnsi="Arial" w:cs="Arial"/>
          <w:sz w:val="32"/>
          <w:szCs w:val="32"/>
          <w:lang w:eastAsia="ru-RU"/>
        </w:rPr>
        <w:t xml:space="preserve">20 ноября 2023 г. 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   </w:t>
      </w:r>
      <w:r w:rsidRPr="00567877">
        <w:rPr>
          <w:rFonts w:ascii="Arial" w:eastAsia="Times New Roman" w:hAnsi="Arial" w:cs="Arial"/>
          <w:sz w:val="32"/>
          <w:szCs w:val="32"/>
          <w:lang w:eastAsia="ru-RU"/>
        </w:rPr>
        <w:t>https://kazpravda.kz/n/</w:t>
      </w:r>
    </w:p>
    <w:p w:rsidR="00567877" w:rsidRPr="00567877" w:rsidRDefault="00567877" w:rsidP="00567877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737373"/>
          <w:sz w:val="18"/>
          <w:szCs w:val="18"/>
          <w:lang w:eastAsia="ru-RU"/>
        </w:rPr>
      </w:pPr>
    </w:p>
    <w:p w:rsidR="00567877" w:rsidRPr="00567877" w:rsidRDefault="00567877" w:rsidP="00567877">
      <w:pPr>
        <w:shd w:val="clear" w:color="auto" w:fill="F7F7F7"/>
        <w:spacing w:after="0" w:line="240" w:lineRule="auto"/>
        <w:rPr>
          <w:rFonts w:ascii="Arial" w:eastAsia="Times New Roman" w:hAnsi="Arial" w:cs="Arial"/>
          <w:b/>
          <w:bCs/>
          <w:caps/>
          <w:color w:val="151515"/>
          <w:sz w:val="21"/>
          <w:szCs w:val="21"/>
          <w:lang w:eastAsia="ru-RU"/>
        </w:rPr>
      </w:pPr>
      <w:r w:rsidRPr="00567877">
        <w:rPr>
          <w:rFonts w:ascii="Arial" w:eastAsia="Times New Roman" w:hAnsi="Arial" w:cs="Arial"/>
          <w:b/>
          <w:bCs/>
          <w:caps/>
          <w:color w:val="151515"/>
          <w:sz w:val="21"/>
          <w:szCs w:val="21"/>
          <w:lang w:eastAsia="ru-RU"/>
        </w:rPr>
        <w:t>КУНАПИЯ ГУЛЬМИРА</w:t>
      </w:r>
    </w:p>
    <w:p w:rsidR="00567877" w:rsidRDefault="00567877" w:rsidP="00567877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737373"/>
          <w:sz w:val="18"/>
          <w:szCs w:val="18"/>
          <w:lang w:eastAsia="ru-RU"/>
        </w:rPr>
      </w:pPr>
      <w:r w:rsidRPr="00567877">
        <w:rPr>
          <w:rFonts w:ascii="Arial" w:eastAsia="Times New Roman" w:hAnsi="Arial" w:cs="Arial"/>
          <w:color w:val="737373"/>
          <w:sz w:val="18"/>
          <w:szCs w:val="18"/>
          <w:lang w:eastAsia="ru-RU"/>
        </w:rPr>
        <w:t>Корреспондент</w:t>
      </w:r>
    </w:p>
    <w:p w:rsidR="00567877" w:rsidRPr="00567877" w:rsidRDefault="00567877" w:rsidP="00567877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737373"/>
          <w:sz w:val="18"/>
          <w:szCs w:val="18"/>
          <w:lang w:eastAsia="ru-RU"/>
        </w:rPr>
      </w:pPr>
    </w:p>
    <w:p w:rsidR="00567877" w:rsidRPr="00567877" w:rsidRDefault="00567877" w:rsidP="0056787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787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следующем году начнется вторая фаза проекта по сохранению Малого Арала. Об этом сообщила пресс-служба министерства водных ресурсов и ирригации РК, передает корреспондент</w:t>
      </w:r>
      <w:r w:rsidRPr="00567877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 </w:t>
      </w:r>
      <w:hyperlink r:id="rId5" w:history="1">
        <w:r w:rsidRPr="00567877">
          <w:rPr>
            <w:rFonts w:ascii="Times New Roman" w:eastAsia="Times New Roman" w:hAnsi="Times New Roman" w:cs="Times New Roman"/>
            <w:color w:val="0066CC"/>
            <w:sz w:val="30"/>
            <w:szCs w:val="30"/>
            <w:lang w:eastAsia="ru-RU"/>
          </w:rPr>
          <w:t>Kazpravda.kz</w:t>
        </w:r>
      </w:hyperlink>
    </w:p>
    <w:p w:rsidR="00567877" w:rsidRDefault="00567877" w:rsidP="005678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78C3B99D" wp14:editId="00CC6688">
            <wp:extent cx="4561606" cy="3419937"/>
            <wp:effectExtent l="0" t="0" r="0" b="9525"/>
            <wp:docPr id="2" name="Рисунок 2" descr="https://kazpravda.kz/media/news/2023/11/20/%D0%B0%D1%80%D0%B0%D0%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azpravda.kz/media/news/2023/11/20/%D0%B0%D1%80%D0%B0%D0%B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250" cy="342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77" w:rsidRPr="00567877" w:rsidRDefault="00567877" w:rsidP="005678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567877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Фото: qmonitor.kz</w:t>
      </w:r>
    </w:p>
    <w:p w:rsidR="00567877" w:rsidRPr="00567877" w:rsidRDefault="00567877" w:rsidP="00567877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787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Министр водных ресурсов и ирригации РК </w:t>
      </w:r>
      <w:proofErr w:type="spellStart"/>
      <w:r w:rsidRPr="0056787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Нуржан</w:t>
      </w:r>
      <w:proofErr w:type="spellEnd"/>
      <w:r w:rsidRPr="0056787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56787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Нуржигитов</w:t>
      </w:r>
      <w:proofErr w:type="spellEnd"/>
      <w:r w:rsidRPr="0056787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встретился с чрезвычайным и полномочным послом Швейцарии в Казахстане </w:t>
      </w:r>
      <w:proofErr w:type="spellStart"/>
      <w:r w:rsidRPr="0056787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Салманом</w:t>
      </w:r>
      <w:proofErr w:type="spellEnd"/>
      <w:r w:rsidRPr="0056787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Балом и представителями программы </w:t>
      </w:r>
      <w:proofErr w:type="spellStart"/>
      <w:r w:rsidRPr="0056787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Blue</w:t>
      </w:r>
      <w:proofErr w:type="spellEnd"/>
      <w:r w:rsidRPr="0056787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56787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Peace</w:t>
      </w:r>
      <w:proofErr w:type="spellEnd"/>
      <w:r w:rsidRPr="0056787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56787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Central</w:t>
      </w:r>
      <w:proofErr w:type="spellEnd"/>
      <w:r w:rsidRPr="0056787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56787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Asia</w:t>
      </w:r>
      <w:proofErr w:type="spellEnd"/>
      <w:r w:rsidRPr="0056787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(BPCA) швейцарского агентства по развитию и сотрудничеству, занимающегося вопросами водного сотрудничества.</w:t>
      </w:r>
    </w:p>
    <w:p w:rsidR="00567877" w:rsidRPr="00567877" w:rsidRDefault="00567877" w:rsidP="00567877">
      <w:pPr>
        <w:shd w:val="clear" w:color="auto" w:fill="FFFFFF"/>
        <w:spacing w:after="450" w:line="240" w:lineRule="auto"/>
        <w:rPr>
          <w:rFonts w:ascii="Georgia" w:eastAsia="Times New Roman" w:hAnsi="Georgia" w:cs="Times New Roman"/>
          <w:i/>
          <w:iCs/>
          <w:color w:val="151515"/>
          <w:sz w:val="30"/>
          <w:szCs w:val="30"/>
          <w:lang w:eastAsia="ru-RU"/>
        </w:rPr>
      </w:pPr>
      <w:r w:rsidRPr="00567877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  <w:t xml:space="preserve">«В следующем году мы планируем начать вторую фазу проекта по сохранению Малого Арала, реализуемого вместе </w:t>
      </w:r>
      <w:proofErr w:type="gramStart"/>
      <w:r w:rsidRPr="00567877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  <w:t>со</w:t>
      </w:r>
      <w:proofErr w:type="gramEnd"/>
      <w:r w:rsidRPr="00567877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  <w:t xml:space="preserve"> Всемирным банком. Поэтому мы хотим совместно с </w:t>
      </w:r>
      <w:proofErr w:type="spellStart"/>
      <w:r w:rsidRPr="00567877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  <w:t>Blue</w:t>
      </w:r>
      <w:proofErr w:type="spellEnd"/>
      <w:r w:rsidRPr="00567877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  <w:t xml:space="preserve"> </w:t>
      </w:r>
      <w:proofErr w:type="spellStart"/>
      <w:r w:rsidRPr="00567877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  <w:t>Peace</w:t>
      </w:r>
      <w:proofErr w:type="spellEnd"/>
      <w:r w:rsidRPr="00567877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  <w:t xml:space="preserve"> поработать над вопросами взаимодействия стран Центральной Азии в водно-энергетической сфере. Также мы заинтересованы в подготовке новых кадров и повышении квалификации действующих специалистов водной отрасли. </w:t>
      </w:r>
      <w:r w:rsidRPr="00567877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  <w:lastRenderedPageBreak/>
        <w:t xml:space="preserve">Надеюсь, </w:t>
      </w:r>
      <w:proofErr w:type="gramStart"/>
      <w:r w:rsidRPr="00567877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  <w:t>нашу</w:t>
      </w:r>
      <w:proofErr w:type="gramEnd"/>
      <w:r w:rsidRPr="00567877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  <w:t xml:space="preserve"> сотрудничество будет тесным и плодотворным», — отметил </w:t>
      </w:r>
      <w:proofErr w:type="spellStart"/>
      <w:r w:rsidRPr="00567877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  <w:t>Нуржигитов</w:t>
      </w:r>
      <w:proofErr w:type="spellEnd"/>
      <w:r w:rsidRPr="00567877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  <w:t>.</w:t>
      </w:r>
    </w:p>
    <w:p w:rsidR="00567877" w:rsidRPr="00567877" w:rsidRDefault="00567877" w:rsidP="00567877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787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Он напомнил</w:t>
      </w:r>
      <w:proofErr w:type="gramStart"/>
      <w:r w:rsidRPr="0056787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,</w:t>
      </w:r>
      <w:proofErr w:type="gramEnd"/>
      <w:r w:rsidRPr="0056787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что с 1 января 2024 года страна будет председательствовать в Международном фонде спасения Арала. Казахстан нацелен на углубить </w:t>
      </w:r>
      <w:proofErr w:type="gramStart"/>
      <w:r w:rsidRPr="0056787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сотрудничество</w:t>
      </w:r>
      <w:proofErr w:type="gramEnd"/>
      <w:r w:rsidRPr="0056787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как с государствами Центральной Азии, так и другими международными организациями и </w:t>
      </w:r>
      <w:proofErr w:type="spellStart"/>
      <w:r w:rsidRPr="0056787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фининститутами</w:t>
      </w:r>
      <w:proofErr w:type="spellEnd"/>
      <w:r w:rsidRPr="0056787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Приоритетом станет создание в регионе международного водно-энергетического консорциума, который будет учитывать интересы всех стран ЦА.</w:t>
      </w:r>
    </w:p>
    <w:p w:rsidR="00567877" w:rsidRPr="00567877" w:rsidRDefault="00567877" w:rsidP="00567877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787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Посол Швейцарии сообщил, что первая фаза BPCA близка к завершению, поэтому в данный момент представители программы посещают страны </w:t>
      </w:r>
      <w:proofErr w:type="spellStart"/>
      <w:r w:rsidRPr="0056787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центральноазиатского</w:t>
      </w:r>
      <w:proofErr w:type="spellEnd"/>
      <w:r w:rsidRPr="0056787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региона, чтобы узнать, какие направления следует охватить в рамках второй фазы. Кроме того, в Узбекистане запускается программа по гидрогеологическому прогнозированию, в которой принимают участие Казахстан, Кыргызстан, Таджикистан, Туркменистан и Узбекистан. Программа позволит отслеживать измерять водные потоки и расходы воды между странами Центральной Азии.</w:t>
      </w:r>
    </w:p>
    <w:p w:rsidR="00567877" w:rsidRPr="00567877" w:rsidRDefault="00567877" w:rsidP="00567877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proofErr w:type="gramStart"/>
      <w:r w:rsidRPr="0056787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Представители BPCA отметили, что их проект охватывает несколько направлений: например, укрепление региональных институтов управления водными ресурсами в рамках международного фонда спасения Арала и реализуемой Всемирным банком Водно-энергетической программы для Центральной Азии (CAWEP), привлечение экспертов и обмен опытом, модернизацию и реконструкцию трансграничных гидротехнических сооружений, а также подготовку кадров и повышение их квалификации путем различных курсов и тренингов.</w:t>
      </w:r>
      <w:proofErr w:type="gramEnd"/>
    </w:p>
    <w:p w:rsidR="00261392" w:rsidRDefault="00261392"/>
    <w:sectPr w:rsidR="00261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B1"/>
    <w:rsid w:val="00261392"/>
    <w:rsid w:val="00567877"/>
    <w:rsid w:val="00D4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8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8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28795">
          <w:marLeft w:val="180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95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2334">
          <w:marLeft w:val="180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BEBEB"/>
            <w:right w:val="none" w:sz="0" w:space="0" w:color="auto"/>
          </w:divBdr>
          <w:divsChild>
            <w:div w:id="15470641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36" w:space="15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9008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7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1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915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40553">
          <w:marLeft w:val="180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kazpravda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2023-11-21T17:04:00Z</dcterms:created>
  <dcterms:modified xsi:type="dcterms:W3CDTF">2023-11-21T17:11:00Z</dcterms:modified>
</cp:coreProperties>
</file>