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26" w:rsidRDefault="000E7926" w:rsidP="000E7926">
      <w:pPr>
        <w:shd w:val="clear" w:color="auto" w:fill="FFFFFF"/>
        <w:spacing w:after="150" w:line="240" w:lineRule="auto"/>
        <w:outlineLvl w:val="0"/>
        <w:rPr>
          <w:rFonts w:ascii="Open Sans Condensed" w:eastAsia="Times New Roman" w:hAnsi="Open Sans Condensed" w:cs="Times New Roman"/>
          <w:b/>
          <w:bCs/>
          <w:color w:val="000000"/>
          <w:kern w:val="36"/>
          <w:sz w:val="41"/>
          <w:szCs w:val="41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21E7EB" wp14:editId="3B3D573A">
            <wp:extent cx="3409950" cy="323850"/>
            <wp:effectExtent l="0" t="0" r="0" b="0"/>
            <wp:docPr id="15" name="Рисунок 15" descr="Планета нов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анета новос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926" w:rsidRPr="000E7926" w:rsidRDefault="000E7926" w:rsidP="000E7926">
      <w:pPr>
        <w:shd w:val="clear" w:color="auto" w:fill="FFFFFF"/>
        <w:spacing w:after="150" w:line="240" w:lineRule="auto"/>
        <w:outlineLvl w:val="0"/>
        <w:rPr>
          <w:rFonts w:ascii="Open Sans Condensed" w:eastAsia="Times New Roman" w:hAnsi="Open Sans Condensed" w:cs="Times New Roman"/>
          <w:b/>
          <w:bCs/>
          <w:color w:val="000000"/>
          <w:kern w:val="36"/>
          <w:sz w:val="41"/>
          <w:szCs w:val="41"/>
          <w:lang w:eastAsia="ru-RU"/>
        </w:rPr>
      </w:pPr>
      <w:r w:rsidRPr="000E7926">
        <w:rPr>
          <w:rFonts w:ascii="Open Sans Condensed" w:eastAsia="Times New Roman" w:hAnsi="Open Sans Condensed" w:cs="Times New Roman"/>
          <w:b/>
          <w:bCs/>
          <w:color w:val="000000"/>
          <w:kern w:val="36"/>
          <w:sz w:val="41"/>
          <w:szCs w:val="41"/>
          <w:lang w:eastAsia="ru-RU"/>
        </w:rPr>
        <w:t>Ученые рассказали, почему пустыни сухие</w:t>
      </w:r>
    </w:p>
    <w:p w:rsidR="000E7926" w:rsidRDefault="000E7926" w:rsidP="000E7926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282828"/>
          <w:sz w:val="20"/>
          <w:szCs w:val="20"/>
          <w:lang w:eastAsia="ru-RU"/>
        </w:rPr>
      </w:pPr>
      <w:r w:rsidRPr="000E7926">
        <w:rPr>
          <w:rFonts w:ascii="Verdana" w:eastAsia="Times New Roman" w:hAnsi="Verdana" w:cs="Times New Roman"/>
          <w:color w:val="282828"/>
          <w:sz w:val="20"/>
          <w:szCs w:val="20"/>
          <w:lang w:eastAsia="ru-RU"/>
        </w:rPr>
        <w:t>П</w:t>
      </w:r>
      <w:r>
        <w:rPr>
          <w:rFonts w:ascii="Verdana" w:eastAsia="Times New Roman" w:hAnsi="Verdana" w:cs="Times New Roman"/>
          <w:color w:val="282828"/>
          <w:sz w:val="20"/>
          <w:szCs w:val="20"/>
          <w:lang w:eastAsia="ru-RU"/>
        </w:rPr>
        <w:t xml:space="preserve">онедельник, 24 Апреля 2023 </w:t>
      </w:r>
    </w:p>
    <w:p w:rsidR="000E7926" w:rsidRPr="000E7926" w:rsidRDefault="000E7926" w:rsidP="000E7926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282828"/>
          <w:sz w:val="20"/>
          <w:szCs w:val="20"/>
          <w:lang w:eastAsia="ru-RU"/>
        </w:rPr>
      </w:pPr>
      <w:r w:rsidRPr="000E7926">
        <w:rPr>
          <w:rFonts w:ascii="Verdana" w:eastAsia="Times New Roman" w:hAnsi="Verdana" w:cs="Times New Roman"/>
          <w:color w:val="282828"/>
          <w:sz w:val="20"/>
          <w:szCs w:val="20"/>
          <w:lang w:eastAsia="ru-RU"/>
        </w:rPr>
        <w:t>https://planet-today.ru/novosti/nauka/item/154152</w:t>
      </w:r>
      <w:bookmarkStart w:id="0" w:name="_GoBack"/>
      <w:bookmarkEnd w:id="0"/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fldChar w:fldCharType="begin"/>
      </w: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instrText xml:space="preserve"> HYPERLINK "https://planet-today.ru/media/k2/items/cache/9cf654c32176dfe2931b0a28795fc4f6_XL.jpg" \o "</w:instrText>
      </w:r>
      <w:r w:rsidRPr="000E7926">
        <w:rPr>
          <w:rFonts w:ascii="Open Sans" w:eastAsia="Times New Roman" w:hAnsi="Open Sans" w:cs="Times New Roman" w:hint="eastAsia"/>
          <w:b/>
          <w:bCs/>
          <w:color w:val="282828"/>
          <w:sz w:val="21"/>
          <w:szCs w:val="21"/>
          <w:lang w:eastAsia="ru-RU"/>
        </w:rPr>
        <w:instrText>Нажмите</w:instrText>
      </w: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instrText xml:space="preserve"> </w:instrText>
      </w:r>
      <w:r w:rsidRPr="000E7926">
        <w:rPr>
          <w:rFonts w:ascii="Open Sans" w:eastAsia="Times New Roman" w:hAnsi="Open Sans" w:cs="Times New Roman" w:hint="eastAsia"/>
          <w:b/>
          <w:bCs/>
          <w:color w:val="282828"/>
          <w:sz w:val="21"/>
          <w:szCs w:val="21"/>
          <w:lang w:eastAsia="ru-RU"/>
        </w:rPr>
        <w:instrText>для</w:instrText>
      </w: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instrText xml:space="preserve"> </w:instrText>
      </w:r>
      <w:r w:rsidRPr="000E7926">
        <w:rPr>
          <w:rFonts w:ascii="Open Sans" w:eastAsia="Times New Roman" w:hAnsi="Open Sans" w:cs="Times New Roman" w:hint="eastAsia"/>
          <w:b/>
          <w:bCs/>
          <w:color w:val="282828"/>
          <w:sz w:val="21"/>
          <w:szCs w:val="21"/>
          <w:lang w:eastAsia="ru-RU"/>
        </w:rPr>
        <w:instrText>предварительного</w:instrText>
      </w: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instrText xml:space="preserve"> </w:instrText>
      </w:r>
      <w:r w:rsidRPr="000E7926">
        <w:rPr>
          <w:rFonts w:ascii="Open Sans" w:eastAsia="Times New Roman" w:hAnsi="Open Sans" w:cs="Times New Roman" w:hint="eastAsia"/>
          <w:b/>
          <w:bCs/>
          <w:color w:val="282828"/>
          <w:sz w:val="21"/>
          <w:szCs w:val="21"/>
          <w:lang w:eastAsia="ru-RU"/>
        </w:rPr>
        <w:instrText>просмотра</w:instrText>
      </w: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instrText xml:space="preserve"> </w:instrText>
      </w:r>
      <w:r w:rsidRPr="000E7926">
        <w:rPr>
          <w:rFonts w:ascii="Open Sans" w:eastAsia="Times New Roman" w:hAnsi="Open Sans" w:cs="Times New Roman" w:hint="eastAsia"/>
          <w:b/>
          <w:bCs/>
          <w:color w:val="282828"/>
          <w:sz w:val="21"/>
          <w:szCs w:val="21"/>
          <w:lang w:eastAsia="ru-RU"/>
        </w:rPr>
        <w:instrText>изображения</w:instrText>
      </w: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instrText xml:space="preserve">" </w:instrText>
      </w: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fldChar w:fldCharType="separate"/>
      </w:r>
      <w:r w:rsidRPr="000E7926">
        <w:rPr>
          <w:rFonts w:ascii="Open Sans" w:eastAsia="Times New Roman" w:hAnsi="Open Sans" w:cs="Times New Roman"/>
          <w:b/>
          <w:bCs/>
          <w:noProof/>
          <w:color w:val="126C9D"/>
          <w:sz w:val="21"/>
          <w:szCs w:val="21"/>
          <w:lang w:eastAsia="ru-RU"/>
        </w:rPr>
        <w:drawing>
          <wp:inline distT="0" distB="0" distL="0" distR="0" wp14:anchorId="000A6BE9" wp14:editId="2ADA7029">
            <wp:extent cx="3200400" cy="2133600"/>
            <wp:effectExtent l="0" t="0" r="0" b="0"/>
            <wp:docPr id="1" name="Рисунок 1" descr="Ученые рассказали, почему пустыни сухие">
              <a:hlinkClick xmlns:a="http://schemas.openxmlformats.org/drawingml/2006/main" r:id="rId7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ные рассказали, почему пустыни сухие">
                      <a:hlinkClick r:id="rId7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926">
        <w:rPr>
          <w:rFonts w:ascii="Open Sans" w:eastAsia="Times New Roman" w:hAnsi="Open Sans" w:cs="Times New Roman"/>
          <w:b/>
          <w:bCs/>
          <w:color w:val="126C9D"/>
          <w:sz w:val="21"/>
          <w:szCs w:val="21"/>
          <w:lang w:eastAsia="ru-RU"/>
        </w:rPr>
        <w:t> </w:t>
      </w: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fldChar w:fldCharType="end"/>
      </w:r>
      <w:r w:rsidRPr="000E7926">
        <w:rPr>
          <w:rFonts w:ascii="Open Sans" w:eastAsia="Times New Roman" w:hAnsi="Open Sans" w:cs="Times New Roman"/>
          <w:i/>
          <w:iCs/>
          <w:color w:val="282828"/>
          <w:sz w:val="15"/>
          <w:szCs w:val="15"/>
          <w:lang w:eastAsia="ru-RU"/>
        </w:rPr>
        <w:t>Фото из открытых источников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Пустыни могут принимать разные формы, включая широкие песчаные дюны, скалистые каньоны, полынные степи и полярные ледяные поля. Но их объединяет одно: отсутствие осадков. Конечно, отсутствие дождя означает, что пустыни, как известно, сухие. Но почему в некоторых местах на Земле выпадает гораздо меньше осадков, чем в других? Другими словами, почему пустыни сухие?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 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 xml:space="preserve">По словам эколога из Исследовательского института пустыни в Рино </w:t>
      </w:r>
      <w:proofErr w:type="spellStart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Линн</w:t>
      </w:r>
      <w:proofErr w:type="spellEnd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 xml:space="preserve"> </w:t>
      </w:r>
      <w:proofErr w:type="spellStart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Фенстермейкер</w:t>
      </w:r>
      <w:proofErr w:type="spellEnd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, в целом любое место, где выпадает менее 25 сантиметров осадков в год, считается пустыней.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 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 xml:space="preserve">Основной причиной являются глобальные схемы циркуляции воздуха. Солнечная энергия попадает на Землю наиболее непосредственно на экваторе, нагревая воздух и испаряя из него влагу. Этот теплый сухой воздух поднимается и движется к полюсам, но имеет тенденцию снова тонуть около 30 градусов широты. Эта модель циркуляции называется ячейкой </w:t>
      </w:r>
      <w:proofErr w:type="spellStart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Хэдли</w:t>
      </w:r>
      <w:proofErr w:type="spellEnd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, и она приводит в действие пассаты, которые подпитывали первые исследования земного шара мореплавателями. Именно поэтому многие из крупнейших пустынь мира, такие как Сахара и Гоби в Северном полушарии и Калахари в Южном полушарии, находятся в этих средних широтах.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 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Однако все обстоит не так просто. Ветры взаимодействуют с топографией, влияя на то, где находятся пустыни. Например, воздух, поступающий с океана и попадающий на горный хребет, высвобождает влагу в виде дождя или снега на склоны по мере подъема воздуха. Но к тому времени, когда воздух пересекает горы и опускается на другую сторону, он становится сухим. 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 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Ученый-</w:t>
      </w:r>
      <w:proofErr w:type="spellStart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атмосферник</w:t>
      </w:r>
      <w:proofErr w:type="spellEnd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 xml:space="preserve"> из Национального центра атмосферных исследований в </w:t>
      </w:r>
      <w:proofErr w:type="spellStart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Боулдере</w:t>
      </w:r>
      <w:proofErr w:type="spellEnd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 xml:space="preserve"> (штат Колорадо, США) Андреас </w:t>
      </w:r>
      <w:proofErr w:type="spellStart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Прейн</w:t>
      </w:r>
      <w:proofErr w:type="spellEnd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 xml:space="preserve"> объяснил, что иногда внутренние районы более сухие, потому </w:t>
      </w: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lastRenderedPageBreak/>
        <w:t>что они находятся так далеко от большого водоема, что воздух, поступающий внутрь, теряет всю свою влагу к тому времени, когда он поступает.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 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 xml:space="preserve">С другой стороны, </w:t>
      </w:r>
      <w:proofErr w:type="gramStart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прибрежный</w:t>
      </w:r>
      <w:proofErr w:type="gramEnd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 xml:space="preserve"> не всегда означает влажный. Холодные океанские течения, сталкиваясь с воздухом, приближающимся к побережью, могут создавать туман. Когда этот туман движется над землей, влага остается в воздухе, а не выпадает в виде дождя. Это может создать пустыни, примыкающие к океану, такие как </w:t>
      </w:r>
      <w:proofErr w:type="spellStart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Атакама</w:t>
      </w:r>
      <w:proofErr w:type="spellEnd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 xml:space="preserve"> в Чили, одно из самых засушливых мест на Земле.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 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 xml:space="preserve">Но не во всех пустынях жарко. Части Арктики и Антарктики считаются пустынями. По словам </w:t>
      </w:r>
      <w:proofErr w:type="spellStart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Прейна</w:t>
      </w:r>
      <w:proofErr w:type="spellEnd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, холодный воздух не может удерживать влагу так же хорошо, как теплый воздух. Таким образом, низкие температуры на полюсах приводят к тому, что осадков выпадает очень мало, несмотря на то, что в земле хранится достаточно воды в виде льда.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 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По мере изменения глобальных климатических моделей меняются и пустыни. Например, тысячи лет назад Сахара была покрыта лугами и тропическими лесами. И сегодня изменение климата меняет границы пустынь по всему миру.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 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i/>
          <w:iCs/>
          <w:color w:val="282828"/>
          <w:sz w:val="21"/>
          <w:szCs w:val="21"/>
          <w:lang w:eastAsia="ru-RU"/>
        </w:rPr>
        <w:t xml:space="preserve">«Ожидается, что ячейка </w:t>
      </w:r>
      <w:proofErr w:type="spellStart"/>
      <w:r w:rsidRPr="000E7926">
        <w:rPr>
          <w:rFonts w:ascii="Open Sans" w:eastAsia="Times New Roman" w:hAnsi="Open Sans" w:cs="Times New Roman"/>
          <w:b/>
          <w:bCs/>
          <w:i/>
          <w:iCs/>
          <w:color w:val="282828"/>
          <w:sz w:val="21"/>
          <w:szCs w:val="21"/>
          <w:lang w:eastAsia="ru-RU"/>
        </w:rPr>
        <w:t>Хэдли</w:t>
      </w:r>
      <w:proofErr w:type="spellEnd"/>
      <w:r w:rsidRPr="000E7926">
        <w:rPr>
          <w:rFonts w:ascii="Open Sans" w:eastAsia="Times New Roman" w:hAnsi="Open Sans" w:cs="Times New Roman"/>
          <w:b/>
          <w:bCs/>
          <w:i/>
          <w:iCs/>
          <w:color w:val="282828"/>
          <w:sz w:val="21"/>
          <w:szCs w:val="21"/>
          <w:lang w:eastAsia="ru-RU"/>
        </w:rPr>
        <w:t xml:space="preserve"> распространится на север и юг из-за изменения климата»,</w:t>
      </w: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 xml:space="preserve"> — сказал </w:t>
      </w:r>
      <w:proofErr w:type="spellStart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Прейн</w:t>
      </w:r>
      <w:proofErr w:type="spellEnd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 xml:space="preserve">, расширяя зону, которая созрела для образования пустыни. Более высокие температуры могут ускорить сдвиг, увеличив испарение воды и еще больше высушив воздух. По словам </w:t>
      </w:r>
      <w:proofErr w:type="spellStart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Прейна</w:t>
      </w:r>
      <w:proofErr w:type="spellEnd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, помимо осадков, пустыню определяет баланс осадков и испарения.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 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i/>
          <w:iCs/>
          <w:color w:val="282828"/>
          <w:sz w:val="21"/>
          <w:szCs w:val="21"/>
          <w:lang w:eastAsia="ru-RU"/>
        </w:rPr>
        <w:t>«В глобальном масштабе, с потеплением, мы ожидаем, что у нас будет больше испарения и просто расширение существующих пустынных регионов»,</w:t>
      </w: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 xml:space="preserve"> — отметил </w:t>
      </w:r>
      <w:proofErr w:type="spellStart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Фенстермейкер</w:t>
      </w:r>
      <w:proofErr w:type="spellEnd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.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 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Свой вклад вносит и антропогенное воздействие на ландшафты. Вырубка деревьев для посадки сельскохозяйственных культур уничтожает местную растительность, а некоторые исследования показывают, что вырубка лесов в тропиках уменьшает количество осадков. Если больше воды испаряется, а не удерживается растениями в почве, петля обратной связи делает ландшафт все суше и суше. Особенно уязвимы полузасушливые районы на окраинах существующих пустынь.</w:t>
      </w:r>
    </w:p>
    <w:p w:rsidR="000E7926" w:rsidRPr="000E7926" w:rsidRDefault="000E7926" w:rsidP="000E792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 </w:t>
      </w:r>
    </w:p>
    <w:p w:rsidR="000E7926" w:rsidRPr="000E7926" w:rsidRDefault="000E7926" w:rsidP="000E7926">
      <w:pPr>
        <w:shd w:val="clear" w:color="auto" w:fill="FFFFFF"/>
        <w:spacing w:line="330" w:lineRule="atLeast"/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</w:pPr>
      <w:r w:rsidRPr="000E7926">
        <w:rPr>
          <w:rFonts w:ascii="Open Sans" w:eastAsia="Times New Roman" w:hAnsi="Open Sans" w:cs="Times New Roman"/>
          <w:b/>
          <w:bCs/>
          <w:i/>
          <w:iCs/>
          <w:color w:val="282828"/>
          <w:sz w:val="21"/>
          <w:szCs w:val="21"/>
          <w:lang w:eastAsia="ru-RU"/>
        </w:rPr>
        <w:t>«Часто усугубляющие факторы способствуют росту пустынь»,</w:t>
      </w:r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 xml:space="preserve"> — сказал </w:t>
      </w:r>
      <w:proofErr w:type="spellStart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Прейн</w:t>
      </w:r>
      <w:proofErr w:type="spellEnd"/>
      <w:r w:rsidRPr="000E7926">
        <w:rPr>
          <w:rFonts w:ascii="Open Sans" w:eastAsia="Times New Roman" w:hAnsi="Open Sans" w:cs="Times New Roman"/>
          <w:b/>
          <w:bCs/>
          <w:color w:val="282828"/>
          <w:sz w:val="21"/>
          <w:szCs w:val="21"/>
          <w:lang w:eastAsia="ru-RU"/>
        </w:rPr>
        <w:t>. «</w:t>
      </w:r>
      <w:r w:rsidRPr="000E7926">
        <w:rPr>
          <w:rFonts w:ascii="Open Sans" w:eastAsia="Times New Roman" w:hAnsi="Open Sans" w:cs="Times New Roman"/>
          <w:b/>
          <w:bCs/>
          <w:i/>
          <w:iCs/>
          <w:color w:val="282828"/>
          <w:sz w:val="21"/>
          <w:szCs w:val="21"/>
          <w:lang w:eastAsia="ru-RU"/>
        </w:rPr>
        <w:t>Это не только человеческая деятельность, или изменение климата, или естественная изменчивость климата, но и все, что накладывается друг на друга, приводит экосистемы к переломному моменту».</w:t>
      </w:r>
    </w:p>
    <w:p w:rsidR="000E7926" w:rsidRPr="000E7926" w:rsidRDefault="000E7926" w:rsidP="000E7926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center"/>
        <w:textAlignment w:val="top"/>
        <w:rPr>
          <w:rFonts w:ascii="Arial" w:eastAsia="Times New Roman" w:hAnsi="Arial" w:cs="Arial"/>
          <w:color w:val="282828"/>
          <w:sz w:val="30"/>
          <w:szCs w:val="30"/>
          <w:lang w:eastAsia="ru-RU"/>
        </w:rPr>
      </w:pPr>
    </w:p>
    <w:p w:rsidR="00377F30" w:rsidRDefault="00377F30"/>
    <w:sectPr w:rsidR="0037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1903"/>
    <w:multiLevelType w:val="multilevel"/>
    <w:tmpl w:val="597E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18"/>
    <w:rsid w:val="000E7926"/>
    <w:rsid w:val="00377F30"/>
    <w:rsid w:val="0089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09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620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5966">
              <w:marLeft w:val="0"/>
              <w:marRight w:val="3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2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6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5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12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09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40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33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290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07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6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64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45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565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97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384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885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067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740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001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940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95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860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398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363923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5959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2714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593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368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729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964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332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644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8119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49794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7675861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789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9609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345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570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4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459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5229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905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298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2454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114072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6850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1968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17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50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211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860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654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669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0572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5959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6328059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9491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886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644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984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358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679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15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2974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6734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8352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073736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9068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01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47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459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0095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0377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890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379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038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0939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78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65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76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437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913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021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3603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5829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802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918522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339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9282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41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823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98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883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094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631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2084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3302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718547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4902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8105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73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105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6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436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549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2908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682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4063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311975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0824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0178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591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313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409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985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3385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99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8721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5629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704072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7613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893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04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310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844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571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947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153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622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5349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291355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9806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969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582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600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60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848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803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0728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388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402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7272049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3084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8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planet-today.ru/media/k2/items/cache/9cf654c32176dfe2931b0a28795fc4f6_XL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2023-05-15T18:52:00Z</dcterms:created>
  <dcterms:modified xsi:type="dcterms:W3CDTF">2023-05-15T18:54:00Z</dcterms:modified>
</cp:coreProperties>
</file>