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683F6" w14:textId="77777777" w:rsidR="003E2FB8" w:rsidRDefault="005F7762" w:rsidP="005F7762">
      <w:pPr>
        <w:jc w:val="center"/>
        <w:rPr>
          <w:b/>
          <w:bCs/>
        </w:rPr>
      </w:pPr>
      <w:r>
        <w:rPr>
          <w:b/>
          <w:bCs/>
        </w:rPr>
        <w:t>ПРЕДЛОЖЕНИЯ ПО ИЗМЕНЕНИЯМ В ЗАКОНОДАТЕЛЬСТВО</w:t>
      </w:r>
      <w:r w:rsidR="003E2FB8">
        <w:rPr>
          <w:b/>
          <w:bCs/>
        </w:rPr>
        <w:t xml:space="preserve"> И К</w:t>
      </w:r>
    </w:p>
    <w:p w14:paraId="1EE1697C" w14:textId="77777777" w:rsidR="003E2FB8" w:rsidRDefault="003E2FB8" w:rsidP="005F7762">
      <w:pPr>
        <w:jc w:val="center"/>
        <w:rPr>
          <w:b/>
          <w:bCs/>
        </w:rPr>
      </w:pPr>
      <w:r>
        <w:rPr>
          <w:b/>
          <w:bCs/>
        </w:rPr>
        <w:t>ОММЕНТАРИИ К ПРОШЕДШЕМУ КРУГЛОМУ СТОЛУ</w:t>
      </w:r>
    </w:p>
    <w:p w14:paraId="489869DA" w14:textId="77777777" w:rsidR="00FD4CC9" w:rsidRPr="004A3A83" w:rsidRDefault="003E2FB8" w:rsidP="005F7762">
      <w:pPr>
        <w:jc w:val="center"/>
        <w:rPr>
          <w:b/>
          <w:bCs/>
        </w:rPr>
      </w:pPr>
      <w:r w:rsidRPr="003E2FB8">
        <w:rPr>
          <w:b/>
          <w:bCs/>
        </w:rPr>
        <w:t xml:space="preserve"> </w:t>
      </w:r>
      <w:r>
        <w:rPr>
          <w:b/>
          <w:bCs/>
        </w:rPr>
        <w:t xml:space="preserve">ОТ </w:t>
      </w:r>
      <w:r>
        <w:rPr>
          <w:b/>
          <w:bCs/>
          <w:lang w:val="en-US"/>
        </w:rPr>
        <w:t>NATIVE</w:t>
      </w:r>
      <w:r w:rsidRPr="003E2FB8">
        <w:rPr>
          <w:b/>
          <w:bCs/>
        </w:rPr>
        <w:t xml:space="preserve"> </w:t>
      </w:r>
      <w:r>
        <w:rPr>
          <w:b/>
          <w:bCs/>
          <w:lang w:val="en-US"/>
        </w:rPr>
        <w:t>RUSSIAN</w:t>
      </w:r>
    </w:p>
    <w:p w14:paraId="1A21A5B1" w14:textId="77777777" w:rsidR="00ED5362" w:rsidRPr="004A3A83" w:rsidRDefault="00ED5362" w:rsidP="005F7762">
      <w:pPr>
        <w:jc w:val="center"/>
        <w:rPr>
          <w:b/>
          <w:bCs/>
        </w:rPr>
      </w:pPr>
    </w:p>
    <w:p w14:paraId="17DE3472" w14:textId="77777777" w:rsidR="00ED5362" w:rsidRPr="00847649" w:rsidRDefault="00ED5362" w:rsidP="005F7762">
      <w:pPr>
        <w:jc w:val="center"/>
        <w:rPr>
          <w:b/>
          <w:bCs/>
          <w:sz w:val="36"/>
          <w:szCs w:val="36"/>
        </w:rPr>
      </w:pPr>
      <w:r w:rsidRPr="00847649">
        <w:rPr>
          <w:b/>
          <w:bCs/>
          <w:sz w:val="36"/>
          <w:szCs w:val="36"/>
        </w:rPr>
        <w:t>Рекомендации по существу обсуждаемых тем</w:t>
      </w:r>
    </w:p>
    <w:p w14:paraId="428EB548" w14:textId="5CE54073" w:rsidR="005F7762" w:rsidRDefault="003E2FB8" w:rsidP="003E2FB8">
      <w:pPr>
        <w:pStyle w:val="a8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Первоочередное системное решение вопросов связанных с </w:t>
      </w:r>
      <w:r w:rsidR="00847649">
        <w:rPr>
          <w:b/>
          <w:bCs/>
        </w:rPr>
        <w:t>Кр</w:t>
      </w:r>
      <w:r>
        <w:rPr>
          <w:b/>
          <w:bCs/>
        </w:rPr>
        <w:t>асной книгой РФ возможно только при создании рабочей группы</w:t>
      </w:r>
      <w:r w:rsidRPr="003E2FB8">
        <w:rPr>
          <w:b/>
          <w:bCs/>
        </w:rPr>
        <w:t xml:space="preserve">, </w:t>
      </w:r>
      <w:r>
        <w:rPr>
          <w:b/>
          <w:bCs/>
        </w:rPr>
        <w:t xml:space="preserve">формата </w:t>
      </w:r>
      <w:r w:rsidRPr="003E2FB8">
        <w:rPr>
          <w:b/>
          <w:bCs/>
        </w:rPr>
        <w:t>“</w:t>
      </w:r>
      <w:r>
        <w:rPr>
          <w:b/>
          <w:bCs/>
        </w:rPr>
        <w:t>Совета по заповедника</w:t>
      </w:r>
      <w:r w:rsidR="00847649">
        <w:rPr>
          <w:b/>
          <w:bCs/>
        </w:rPr>
        <w:t>м</w:t>
      </w:r>
      <w:r w:rsidRPr="003E2FB8">
        <w:rPr>
          <w:b/>
          <w:bCs/>
        </w:rPr>
        <w:t xml:space="preserve">”, </w:t>
      </w:r>
      <w:r>
        <w:rPr>
          <w:b/>
          <w:bCs/>
        </w:rPr>
        <w:t>который был создан ранее при поддержке комиссии по экологии Общественной Палаты РФ</w:t>
      </w:r>
      <w:r w:rsidRPr="003E2FB8">
        <w:rPr>
          <w:b/>
          <w:bCs/>
        </w:rPr>
        <w:t xml:space="preserve">. </w:t>
      </w:r>
      <w:r>
        <w:rPr>
          <w:b/>
          <w:bCs/>
        </w:rPr>
        <w:t>В данных реалиях только консолидированное мнение экспертов может быть услышано на должном уровне</w:t>
      </w:r>
      <w:r w:rsidRPr="003E2FB8">
        <w:rPr>
          <w:b/>
          <w:bCs/>
        </w:rPr>
        <w:t xml:space="preserve">. </w:t>
      </w:r>
      <w:r>
        <w:rPr>
          <w:b/>
          <w:bCs/>
        </w:rPr>
        <w:t>Предлагаем в экстренном режиме сформировать Совет по Красной книге РФ и включить в него всех членов</w:t>
      </w:r>
      <w:r w:rsidRPr="003E2FB8">
        <w:rPr>
          <w:b/>
          <w:bCs/>
        </w:rPr>
        <w:t xml:space="preserve">, </w:t>
      </w:r>
      <w:r>
        <w:rPr>
          <w:b/>
          <w:bCs/>
        </w:rPr>
        <w:t>учувствовавших в прошедшем круглом столе</w:t>
      </w:r>
      <w:r w:rsidRPr="003E2FB8">
        <w:rPr>
          <w:b/>
          <w:bCs/>
        </w:rPr>
        <w:t>.</w:t>
      </w:r>
    </w:p>
    <w:p w14:paraId="77CD6A03" w14:textId="77777777" w:rsidR="003E2FB8" w:rsidRDefault="003E2FB8" w:rsidP="003E2FB8">
      <w:pPr>
        <w:pStyle w:val="a8"/>
        <w:numPr>
          <w:ilvl w:val="0"/>
          <w:numId w:val="5"/>
        </w:numPr>
        <w:rPr>
          <w:b/>
          <w:bCs/>
        </w:rPr>
      </w:pPr>
      <w:r w:rsidRPr="003E2FB8">
        <w:rPr>
          <w:b/>
          <w:bCs/>
        </w:rPr>
        <w:t xml:space="preserve">В России </w:t>
      </w:r>
      <w:r>
        <w:rPr>
          <w:b/>
          <w:bCs/>
        </w:rPr>
        <w:t xml:space="preserve">с 2019 и </w:t>
      </w:r>
      <w:r w:rsidRPr="003E2FB8">
        <w:rPr>
          <w:b/>
          <w:bCs/>
        </w:rPr>
        <w:t>до конца 2023 действуе</w:t>
      </w:r>
      <w:r>
        <w:rPr>
          <w:b/>
          <w:bCs/>
        </w:rPr>
        <w:t>т</w:t>
      </w:r>
      <w:r w:rsidRPr="003E2FB8">
        <w:rPr>
          <w:b/>
          <w:bCs/>
        </w:rPr>
        <w:t xml:space="preserve"> мораторий на проведение проверок бизнеса, </w:t>
      </w:r>
      <w:r>
        <w:rPr>
          <w:b/>
          <w:bCs/>
        </w:rPr>
        <w:t>что создает огромные трудности в работе активистов</w:t>
      </w:r>
      <w:r w:rsidRPr="003E2FB8">
        <w:rPr>
          <w:b/>
          <w:bCs/>
        </w:rPr>
        <w:t xml:space="preserve"> </w:t>
      </w:r>
      <w:r>
        <w:rPr>
          <w:b/>
          <w:bCs/>
        </w:rPr>
        <w:t>по проверке незаконного оборота животных</w:t>
      </w:r>
      <w:r w:rsidRPr="003E2FB8">
        <w:rPr>
          <w:b/>
          <w:bCs/>
        </w:rPr>
        <w:t>,</w:t>
      </w:r>
      <w:r>
        <w:rPr>
          <w:b/>
          <w:bCs/>
        </w:rPr>
        <w:t xml:space="preserve"> находящихся в неволе</w:t>
      </w:r>
      <w:r w:rsidRPr="003E2FB8">
        <w:rPr>
          <w:b/>
          <w:bCs/>
        </w:rPr>
        <w:t xml:space="preserve">. </w:t>
      </w:r>
      <w:r>
        <w:rPr>
          <w:b/>
          <w:bCs/>
        </w:rPr>
        <w:t>Предлагаю в срочном порядке организовать исключение из данного постановления запрет на проверки бизнеса</w:t>
      </w:r>
      <w:r w:rsidRPr="003E2FB8">
        <w:rPr>
          <w:b/>
          <w:bCs/>
        </w:rPr>
        <w:t>,</w:t>
      </w:r>
      <w:r>
        <w:rPr>
          <w:b/>
          <w:bCs/>
        </w:rPr>
        <w:t xml:space="preserve"> связанного с дикими животными</w:t>
      </w:r>
      <w:r w:rsidRPr="003E2FB8">
        <w:rPr>
          <w:b/>
          <w:bCs/>
        </w:rPr>
        <w:t>.</w:t>
      </w:r>
      <w:r>
        <w:rPr>
          <w:b/>
          <w:bCs/>
        </w:rPr>
        <w:t xml:space="preserve"> Это не приведет ни к каким экономическим потерям</w:t>
      </w:r>
      <w:r w:rsidRPr="003E2FB8">
        <w:rPr>
          <w:b/>
          <w:bCs/>
        </w:rPr>
        <w:t xml:space="preserve">, </w:t>
      </w:r>
      <w:r>
        <w:rPr>
          <w:b/>
          <w:bCs/>
        </w:rPr>
        <w:t>а только восстановит контроль над незаконным оборотом исчезающих животных (КК РФ</w:t>
      </w:r>
      <w:r w:rsidRPr="003E2FB8">
        <w:rPr>
          <w:b/>
          <w:bCs/>
        </w:rPr>
        <w:t>,</w:t>
      </w:r>
      <w:r>
        <w:rPr>
          <w:b/>
          <w:bCs/>
        </w:rPr>
        <w:t xml:space="preserve"> СИТЕС).</w:t>
      </w:r>
    </w:p>
    <w:p w14:paraId="1E68F3A5" w14:textId="6E54198D" w:rsidR="003E2FB8" w:rsidRDefault="003E2FB8" w:rsidP="003E2FB8">
      <w:pPr>
        <w:pStyle w:val="a8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Обязать</w:t>
      </w:r>
      <w:r w:rsidR="00847649" w:rsidRPr="00847649">
        <w:rPr>
          <w:b/>
          <w:bCs/>
        </w:rPr>
        <w:t xml:space="preserve"> </w:t>
      </w:r>
      <w:r w:rsidR="004A3A83" w:rsidRPr="00847649">
        <w:rPr>
          <w:b/>
          <w:bCs/>
          <w:color w:val="000000" w:themeColor="text1"/>
        </w:rPr>
        <w:t>Росприроднадзор</w:t>
      </w:r>
      <w:r w:rsidR="004A3A83">
        <w:rPr>
          <w:b/>
          <w:bCs/>
          <w:color w:val="538135" w:themeColor="accent6" w:themeShade="BF"/>
        </w:rPr>
        <w:t xml:space="preserve"> </w:t>
      </w:r>
      <w:r>
        <w:rPr>
          <w:b/>
          <w:bCs/>
        </w:rPr>
        <w:t xml:space="preserve">в экстренном порядке исполнить Российское законодательство о формировании </w:t>
      </w:r>
      <w:proofErr w:type="spellStart"/>
      <w:r>
        <w:rPr>
          <w:b/>
          <w:bCs/>
        </w:rPr>
        <w:t>зооколлекций</w:t>
      </w:r>
      <w:proofErr w:type="spellEnd"/>
      <w:r w:rsidRPr="003E2FB8">
        <w:rPr>
          <w:b/>
          <w:bCs/>
        </w:rPr>
        <w:t xml:space="preserve">, </w:t>
      </w:r>
      <w:r>
        <w:rPr>
          <w:b/>
          <w:bCs/>
        </w:rPr>
        <w:t>которое саботируется и не исполняется профильными ведомствами</w:t>
      </w:r>
      <w:r w:rsidRPr="003E2FB8">
        <w:rPr>
          <w:b/>
          <w:bCs/>
        </w:rPr>
        <w:t xml:space="preserve">. </w:t>
      </w:r>
      <w:r>
        <w:rPr>
          <w:b/>
          <w:bCs/>
        </w:rPr>
        <w:t xml:space="preserve">Единая и открытая база </w:t>
      </w:r>
      <w:proofErr w:type="spellStart"/>
      <w:r>
        <w:rPr>
          <w:b/>
          <w:bCs/>
        </w:rPr>
        <w:t>зооколлекций</w:t>
      </w:r>
      <w:proofErr w:type="spellEnd"/>
      <w:r>
        <w:rPr>
          <w:b/>
          <w:bCs/>
        </w:rPr>
        <w:t xml:space="preserve"> размещенная на государственном ресурсе выведет из серой зоны множество</w:t>
      </w:r>
      <w:r w:rsidRPr="003E2FB8">
        <w:rPr>
          <w:b/>
          <w:bCs/>
        </w:rPr>
        <w:t xml:space="preserve"> </w:t>
      </w:r>
      <w:r>
        <w:rPr>
          <w:b/>
          <w:bCs/>
        </w:rPr>
        <w:t>диких животных</w:t>
      </w:r>
      <w:r w:rsidRPr="003E2FB8">
        <w:rPr>
          <w:b/>
          <w:bCs/>
        </w:rPr>
        <w:t xml:space="preserve">. </w:t>
      </w:r>
      <w:r>
        <w:rPr>
          <w:b/>
          <w:bCs/>
        </w:rPr>
        <w:t>Любой фактический контроль за дикими животными будет способствовать сокращению бесконтрольного разведения и оборота</w:t>
      </w:r>
      <w:r w:rsidRPr="003E2FB8">
        <w:rPr>
          <w:b/>
          <w:bCs/>
        </w:rPr>
        <w:t>.</w:t>
      </w:r>
      <w:r>
        <w:rPr>
          <w:b/>
          <w:bCs/>
        </w:rPr>
        <w:t xml:space="preserve"> </w:t>
      </w:r>
    </w:p>
    <w:p w14:paraId="3B57D2D7" w14:textId="77777777" w:rsidR="003E2FB8" w:rsidRDefault="003E2FB8" w:rsidP="003E2FB8">
      <w:pPr>
        <w:pStyle w:val="a8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Вернуться к работе над законами </w:t>
      </w:r>
      <w:r w:rsidRPr="003E2FB8">
        <w:rPr>
          <w:b/>
          <w:bCs/>
        </w:rPr>
        <w:t>“</w:t>
      </w:r>
      <w:r>
        <w:rPr>
          <w:b/>
          <w:bCs/>
        </w:rPr>
        <w:t>об охоте</w:t>
      </w:r>
      <w:r w:rsidRPr="003E2FB8">
        <w:rPr>
          <w:b/>
          <w:bCs/>
        </w:rPr>
        <w:t>”</w:t>
      </w:r>
      <w:r>
        <w:rPr>
          <w:b/>
          <w:bCs/>
        </w:rPr>
        <w:t xml:space="preserve"> и </w:t>
      </w:r>
      <w:r w:rsidRPr="003E2FB8">
        <w:rPr>
          <w:b/>
          <w:bCs/>
        </w:rPr>
        <w:t>“</w:t>
      </w:r>
      <w:r>
        <w:rPr>
          <w:b/>
          <w:bCs/>
        </w:rPr>
        <w:t>о животном мире</w:t>
      </w:r>
      <w:r w:rsidRPr="003E2FB8">
        <w:rPr>
          <w:b/>
          <w:bCs/>
        </w:rPr>
        <w:t xml:space="preserve">”, </w:t>
      </w:r>
      <w:r>
        <w:rPr>
          <w:b/>
          <w:bCs/>
        </w:rPr>
        <w:t xml:space="preserve">чтобы убрать созданную лазейку для </w:t>
      </w:r>
      <w:proofErr w:type="spellStart"/>
      <w:r>
        <w:rPr>
          <w:b/>
          <w:bCs/>
        </w:rPr>
        <w:t>вип</w:t>
      </w:r>
      <w:proofErr w:type="spellEnd"/>
      <w:r>
        <w:rPr>
          <w:b/>
          <w:bCs/>
        </w:rPr>
        <w:t xml:space="preserve">-охотников отстреливать в </w:t>
      </w:r>
      <w:r w:rsidRPr="003E2FB8">
        <w:rPr>
          <w:b/>
          <w:bCs/>
        </w:rPr>
        <w:t>“</w:t>
      </w:r>
      <w:r>
        <w:rPr>
          <w:b/>
          <w:bCs/>
        </w:rPr>
        <w:t>научных целях</w:t>
      </w:r>
      <w:r w:rsidRPr="003E2FB8">
        <w:rPr>
          <w:b/>
          <w:bCs/>
        </w:rPr>
        <w:t xml:space="preserve">” </w:t>
      </w:r>
      <w:r>
        <w:rPr>
          <w:b/>
          <w:bCs/>
        </w:rPr>
        <w:t>краснокнижных животных</w:t>
      </w:r>
      <w:r w:rsidRPr="003E2FB8">
        <w:rPr>
          <w:b/>
          <w:bCs/>
        </w:rPr>
        <w:t xml:space="preserve">. </w:t>
      </w:r>
      <w:r>
        <w:rPr>
          <w:b/>
          <w:bCs/>
        </w:rPr>
        <w:t>Также в срочном порядке обязать Росприроднадзор публиковать в общий доступ все разрешительные отстрелы краснокнижных животных</w:t>
      </w:r>
      <w:r w:rsidRPr="003E2FB8">
        <w:rPr>
          <w:b/>
          <w:bCs/>
        </w:rPr>
        <w:t xml:space="preserve">, </w:t>
      </w:r>
      <w:r>
        <w:rPr>
          <w:b/>
          <w:bCs/>
        </w:rPr>
        <w:t>которые выдает ведомство с детализацией кому выдавалось и под какими предлогами</w:t>
      </w:r>
      <w:r w:rsidRPr="003E2FB8">
        <w:rPr>
          <w:b/>
          <w:bCs/>
        </w:rPr>
        <w:t xml:space="preserve">. </w:t>
      </w:r>
    </w:p>
    <w:p w14:paraId="33404A0A" w14:textId="77777777" w:rsidR="003E2FB8" w:rsidRDefault="003E2FB8" w:rsidP="003E2FB8">
      <w:pPr>
        <w:pStyle w:val="a8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Инициировать работу для изменения Кодекса РФ об административных правонарушениях КоАП РФ 23.26</w:t>
      </w:r>
      <w:r w:rsidRPr="003E2FB8">
        <w:rPr>
          <w:b/>
          <w:bCs/>
        </w:rPr>
        <w:t xml:space="preserve">, </w:t>
      </w:r>
      <w:r>
        <w:rPr>
          <w:b/>
          <w:bCs/>
        </w:rPr>
        <w:t>которая была отредактирована (03</w:t>
      </w:r>
      <w:r w:rsidRPr="003E2FB8">
        <w:rPr>
          <w:b/>
          <w:bCs/>
        </w:rPr>
        <w:t>.</w:t>
      </w:r>
      <w:r>
        <w:rPr>
          <w:b/>
          <w:bCs/>
        </w:rPr>
        <w:t>04</w:t>
      </w:r>
      <w:r w:rsidRPr="003E2FB8">
        <w:rPr>
          <w:b/>
          <w:bCs/>
        </w:rPr>
        <w:t xml:space="preserve">.2023) </w:t>
      </w:r>
      <w:r>
        <w:rPr>
          <w:b/>
          <w:bCs/>
        </w:rPr>
        <w:t>и в данной редакции саботирует контроль профильных ведомств за исчезающими животными и отдает принятие решений администрациям регионов</w:t>
      </w:r>
      <w:r w:rsidRPr="003E2FB8">
        <w:rPr>
          <w:b/>
          <w:bCs/>
        </w:rPr>
        <w:t xml:space="preserve">. </w:t>
      </w:r>
      <w:r>
        <w:rPr>
          <w:b/>
          <w:bCs/>
        </w:rPr>
        <w:t>Администрации регионов не способны принимать такие решению в силу отсутствия не только специалистов в этих вопросах</w:t>
      </w:r>
      <w:r w:rsidRPr="003E2FB8">
        <w:rPr>
          <w:b/>
          <w:bCs/>
        </w:rPr>
        <w:t xml:space="preserve">, </w:t>
      </w:r>
      <w:r>
        <w:rPr>
          <w:b/>
          <w:bCs/>
        </w:rPr>
        <w:t>но и даже профильных отделов</w:t>
      </w:r>
      <w:r w:rsidRPr="003E2FB8">
        <w:rPr>
          <w:b/>
          <w:bCs/>
        </w:rPr>
        <w:t xml:space="preserve">, </w:t>
      </w:r>
      <w:r>
        <w:rPr>
          <w:b/>
          <w:bCs/>
        </w:rPr>
        <w:t>что приводит к абсурдным решениям</w:t>
      </w:r>
      <w:r w:rsidRPr="003E2FB8">
        <w:rPr>
          <w:b/>
          <w:bCs/>
        </w:rPr>
        <w:t xml:space="preserve">. </w:t>
      </w:r>
    </w:p>
    <w:p w14:paraId="4465237F" w14:textId="77777777" w:rsidR="003E2FB8" w:rsidRDefault="003E2FB8" w:rsidP="003E2FB8">
      <w:pPr>
        <w:pStyle w:val="a8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В срочном порядке вернуть отмененный правительством СанПин 1</w:t>
      </w:r>
      <w:r w:rsidRPr="003E2FB8">
        <w:rPr>
          <w:b/>
          <w:bCs/>
        </w:rPr>
        <w:t xml:space="preserve">.2.2584-10 , </w:t>
      </w:r>
      <w:r>
        <w:rPr>
          <w:b/>
          <w:bCs/>
        </w:rPr>
        <w:t xml:space="preserve">который отвечал за </w:t>
      </w:r>
      <w:r w:rsidRPr="003E2FB8">
        <w:rPr>
          <w:b/>
          <w:bCs/>
        </w:rPr>
        <w:t xml:space="preserve">"Гигиенические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агрохимикатов". </w:t>
      </w:r>
      <w:r>
        <w:rPr>
          <w:b/>
          <w:bCs/>
        </w:rPr>
        <w:t>По нашему мнению</w:t>
      </w:r>
      <w:r w:rsidRPr="003E2FB8">
        <w:rPr>
          <w:b/>
          <w:bCs/>
        </w:rPr>
        <w:t>,</w:t>
      </w:r>
      <w:r>
        <w:rPr>
          <w:b/>
          <w:bCs/>
        </w:rPr>
        <w:t xml:space="preserve"> отмена данного </w:t>
      </w:r>
      <w:proofErr w:type="spellStart"/>
      <w:r>
        <w:rPr>
          <w:b/>
          <w:bCs/>
        </w:rPr>
        <w:t>СанПина</w:t>
      </w:r>
      <w:proofErr w:type="spellEnd"/>
      <w:r>
        <w:rPr>
          <w:b/>
          <w:bCs/>
        </w:rPr>
        <w:t xml:space="preserve"> спровоцировала уничтожение десятков тысяч диких животных</w:t>
      </w:r>
      <w:r w:rsidRPr="003E2FB8">
        <w:rPr>
          <w:b/>
          <w:bCs/>
        </w:rPr>
        <w:t xml:space="preserve">, </w:t>
      </w:r>
      <w:r>
        <w:rPr>
          <w:b/>
          <w:bCs/>
        </w:rPr>
        <w:t>в том числе краснокнижных на Юге России</w:t>
      </w:r>
      <w:r w:rsidRPr="003E2FB8">
        <w:rPr>
          <w:b/>
          <w:bCs/>
        </w:rPr>
        <w:t xml:space="preserve">. </w:t>
      </w:r>
      <w:r>
        <w:rPr>
          <w:b/>
          <w:bCs/>
        </w:rPr>
        <w:t xml:space="preserve">В срочном порядке необходимо также начать работу в вопросах связанных </w:t>
      </w:r>
      <w:proofErr w:type="gramStart"/>
      <w:r>
        <w:rPr>
          <w:b/>
          <w:bCs/>
        </w:rPr>
        <w:t>с применениях</w:t>
      </w:r>
      <w:proofErr w:type="gramEnd"/>
      <w:r>
        <w:rPr>
          <w:b/>
          <w:bCs/>
        </w:rPr>
        <w:t xml:space="preserve"> ядов</w:t>
      </w:r>
      <w:r w:rsidRPr="003E2FB8">
        <w:rPr>
          <w:b/>
          <w:bCs/>
        </w:rPr>
        <w:t xml:space="preserve"> </w:t>
      </w:r>
      <w:r>
        <w:rPr>
          <w:b/>
          <w:bCs/>
        </w:rPr>
        <w:t>в России</w:t>
      </w:r>
      <w:r w:rsidRPr="003E2FB8">
        <w:rPr>
          <w:b/>
          <w:bCs/>
        </w:rPr>
        <w:t xml:space="preserve">. </w:t>
      </w:r>
    </w:p>
    <w:p w14:paraId="770F8C03" w14:textId="77777777" w:rsidR="003E2FB8" w:rsidRDefault="003E2FB8" w:rsidP="003E2FB8">
      <w:pPr>
        <w:pStyle w:val="a8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В срочном порядке юридически прировнять все места</w:t>
      </w:r>
      <w:r w:rsidRPr="003E2FB8">
        <w:rPr>
          <w:b/>
          <w:bCs/>
        </w:rPr>
        <w:t>,</w:t>
      </w:r>
      <w:r>
        <w:rPr>
          <w:b/>
          <w:bCs/>
        </w:rPr>
        <w:t xml:space="preserve"> содержащие диких животных и использующие их в шоу-представлениях к циркам</w:t>
      </w:r>
      <w:r w:rsidRPr="003E2FB8">
        <w:rPr>
          <w:b/>
          <w:bCs/>
        </w:rPr>
        <w:t xml:space="preserve">. </w:t>
      </w:r>
      <w:r>
        <w:rPr>
          <w:b/>
          <w:bCs/>
        </w:rPr>
        <w:t>Т</w:t>
      </w:r>
      <w:r w:rsidRPr="003E2FB8">
        <w:rPr>
          <w:b/>
          <w:bCs/>
        </w:rPr>
        <w:t>.</w:t>
      </w:r>
      <w:r>
        <w:rPr>
          <w:b/>
          <w:bCs/>
        </w:rPr>
        <w:t>е</w:t>
      </w:r>
      <w:r w:rsidRPr="003E2FB8">
        <w:rPr>
          <w:b/>
          <w:bCs/>
        </w:rPr>
        <w:t xml:space="preserve">. </w:t>
      </w:r>
      <w:r>
        <w:rPr>
          <w:b/>
          <w:bCs/>
        </w:rPr>
        <w:t>места (океанариумы</w:t>
      </w:r>
      <w:r w:rsidRPr="003E2FB8">
        <w:rPr>
          <w:b/>
          <w:bCs/>
        </w:rPr>
        <w:t xml:space="preserve">, </w:t>
      </w:r>
      <w:r>
        <w:rPr>
          <w:b/>
          <w:bCs/>
        </w:rPr>
        <w:t>дельфинарии</w:t>
      </w:r>
      <w:r w:rsidRPr="003E2FB8">
        <w:rPr>
          <w:b/>
          <w:bCs/>
        </w:rPr>
        <w:t xml:space="preserve">, </w:t>
      </w:r>
      <w:r>
        <w:rPr>
          <w:b/>
          <w:bCs/>
        </w:rPr>
        <w:t xml:space="preserve">цирки и прочие </w:t>
      </w:r>
      <w:proofErr w:type="spellStart"/>
      <w:r>
        <w:rPr>
          <w:b/>
          <w:bCs/>
        </w:rPr>
        <w:t>зоозасады</w:t>
      </w:r>
      <w:proofErr w:type="spellEnd"/>
      <w:r>
        <w:rPr>
          <w:b/>
          <w:bCs/>
        </w:rPr>
        <w:t xml:space="preserve">) не создающие похожие на естественные </w:t>
      </w:r>
      <w:r>
        <w:rPr>
          <w:b/>
          <w:bCs/>
        </w:rPr>
        <w:lastRenderedPageBreak/>
        <w:t>места обитания исчезающих животных</w:t>
      </w:r>
      <w:r w:rsidRPr="003E2FB8">
        <w:rPr>
          <w:b/>
          <w:bCs/>
        </w:rPr>
        <w:t xml:space="preserve">, </w:t>
      </w:r>
      <w:r>
        <w:rPr>
          <w:b/>
          <w:bCs/>
        </w:rPr>
        <w:t>а также не отвечающие их биологическим потребностям</w:t>
      </w:r>
      <w:r w:rsidRPr="003E2FB8">
        <w:rPr>
          <w:b/>
          <w:bCs/>
        </w:rPr>
        <w:t>,</w:t>
      </w:r>
      <w:r>
        <w:rPr>
          <w:b/>
          <w:bCs/>
        </w:rPr>
        <w:t xml:space="preserve"> не должны содержать краснокнижных животных</w:t>
      </w:r>
      <w:r w:rsidRPr="003E2FB8">
        <w:rPr>
          <w:b/>
          <w:bCs/>
        </w:rPr>
        <w:t xml:space="preserve">. </w:t>
      </w:r>
      <w:r>
        <w:rPr>
          <w:b/>
          <w:bCs/>
        </w:rPr>
        <w:t>Сегодня законы написаны слишком расплывчато и позволяют ведомствам трактовать их по своим умозаключениям</w:t>
      </w:r>
      <w:r w:rsidRPr="003E2FB8">
        <w:rPr>
          <w:b/>
          <w:bCs/>
        </w:rPr>
        <w:t xml:space="preserve">. </w:t>
      </w:r>
      <w:r>
        <w:rPr>
          <w:b/>
          <w:bCs/>
        </w:rPr>
        <w:t>Вопиющим случаем является использование отловленных из природы краснокнижных белых медведей цирком Айсберг</w:t>
      </w:r>
      <w:r w:rsidRPr="003E2FB8">
        <w:rPr>
          <w:b/>
          <w:bCs/>
        </w:rPr>
        <w:t xml:space="preserve">, </w:t>
      </w:r>
      <w:r>
        <w:rPr>
          <w:b/>
          <w:bCs/>
        </w:rPr>
        <w:t>относящемуся к Росгосцирку</w:t>
      </w:r>
      <w:r w:rsidRPr="003E2FB8">
        <w:rPr>
          <w:b/>
          <w:bCs/>
        </w:rPr>
        <w:t>,</w:t>
      </w:r>
      <w:r>
        <w:rPr>
          <w:b/>
          <w:bCs/>
        </w:rPr>
        <w:t xml:space="preserve"> что подрывает всю правоприменительную практику вокруг сохранения краснокнижных животных нашей страны</w:t>
      </w:r>
      <w:r w:rsidRPr="003E2FB8">
        <w:rPr>
          <w:b/>
          <w:bCs/>
        </w:rPr>
        <w:t>.</w:t>
      </w:r>
    </w:p>
    <w:p w14:paraId="2A7B36DE" w14:textId="6E2485FA" w:rsidR="003E2FB8" w:rsidRDefault="003E2FB8" w:rsidP="003E2FB8">
      <w:pPr>
        <w:pStyle w:val="a8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Необходимо провести юридическую работу над ввозимыми животными из СИТЕС</w:t>
      </w:r>
      <w:r w:rsidRPr="003E2FB8">
        <w:rPr>
          <w:b/>
          <w:bCs/>
        </w:rPr>
        <w:t xml:space="preserve">. </w:t>
      </w:r>
      <w:r>
        <w:rPr>
          <w:b/>
          <w:bCs/>
        </w:rPr>
        <w:t>Они ввозятся под конкретные цели</w:t>
      </w:r>
      <w:r w:rsidRPr="003E2FB8">
        <w:rPr>
          <w:b/>
          <w:bCs/>
        </w:rPr>
        <w:t xml:space="preserve">, </w:t>
      </w:r>
      <w:r>
        <w:rPr>
          <w:b/>
          <w:bCs/>
        </w:rPr>
        <w:t>которые прописаны в документах о ввозе</w:t>
      </w:r>
      <w:r w:rsidRPr="003E2FB8">
        <w:rPr>
          <w:b/>
          <w:bCs/>
        </w:rPr>
        <w:t xml:space="preserve">, </w:t>
      </w:r>
      <w:r>
        <w:rPr>
          <w:b/>
          <w:bCs/>
        </w:rPr>
        <w:t>но фактически эти цели меняются</w:t>
      </w:r>
      <w:r w:rsidRPr="003E2FB8">
        <w:rPr>
          <w:b/>
          <w:bCs/>
        </w:rPr>
        <w:t xml:space="preserve">. </w:t>
      </w:r>
      <w:r>
        <w:rPr>
          <w:b/>
          <w:bCs/>
        </w:rPr>
        <w:t>Необходимо навести порядок и утвердить порядок наказаний при нецелевом использовании и утвердить статус рожденному потомству от этих животных</w:t>
      </w:r>
      <w:r w:rsidRPr="003E2FB8">
        <w:rPr>
          <w:b/>
          <w:bCs/>
        </w:rPr>
        <w:t>.</w:t>
      </w:r>
    </w:p>
    <w:p w14:paraId="0A34A915" w14:textId="0EAD2EE8" w:rsidR="00847649" w:rsidRDefault="00847649" w:rsidP="003E2FB8">
      <w:pPr>
        <w:pStyle w:val="a8"/>
        <w:numPr>
          <w:ilvl w:val="0"/>
          <w:numId w:val="5"/>
        </w:numPr>
        <w:rPr>
          <w:b/>
          <w:bCs/>
        </w:rPr>
      </w:pPr>
      <w:r w:rsidRPr="00847649">
        <w:rPr>
          <w:b/>
          <w:bCs/>
        </w:rPr>
        <w:t>Обязать государственных инспекторов межрегиональных управлений Росприроднадзора по поручению Центрального аппарата Росприроднадзора, при выдаче разрешения на содержание редких и исчезающих видов животных, проводить фактическую проверку предоставляемых заявителем данных: идентификационный номер чипа; пол; возраст; адрес места содержания (позволяет ли целевое использование земли, содержать животных на определённом участке, или нет); целевое использование животных.</w:t>
      </w:r>
    </w:p>
    <w:p w14:paraId="53F4AC27" w14:textId="24ED2E22" w:rsidR="00ED5362" w:rsidRDefault="00ED5362" w:rsidP="00ED5362">
      <w:pPr>
        <w:rPr>
          <w:b/>
          <w:bCs/>
        </w:rPr>
      </w:pPr>
    </w:p>
    <w:p w14:paraId="3A0F9C81" w14:textId="03F3C5A7" w:rsidR="00847649" w:rsidRDefault="00847649" w:rsidP="00ED5362">
      <w:pPr>
        <w:rPr>
          <w:b/>
          <w:bCs/>
        </w:rPr>
      </w:pPr>
    </w:p>
    <w:p w14:paraId="39F24167" w14:textId="1DC3ECEE" w:rsidR="00847649" w:rsidRDefault="00847649" w:rsidP="00ED5362">
      <w:pPr>
        <w:rPr>
          <w:b/>
          <w:bCs/>
        </w:rPr>
      </w:pPr>
    </w:p>
    <w:p w14:paraId="00651825" w14:textId="415BE0F7" w:rsidR="00847649" w:rsidRDefault="00847649" w:rsidP="00ED5362">
      <w:pPr>
        <w:rPr>
          <w:b/>
          <w:bCs/>
        </w:rPr>
      </w:pPr>
    </w:p>
    <w:p w14:paraId="7CD22CEF" w14:textId="2612C6CF" w:rsidR="00847649" w:rsidRDefault="00847649" w:rsidP="00ED5362">
      <w:pPr>
        <w:rPr>
          <w:b/>
          <w:bCs/>
        </w:rPr>
      </w:pPr>
    </w:p>
    <w:p w14:paraId="3961C1F3" w14:textId="765A5D71" w:rsidR="00847649" w:rsidRDefault="00847649" w:rsidP="00ED5362">
      <w:pPr>
        <w:rPr>
          <w:b/>
          <w:bCs/>
        </w:rPr>
      </w:pPr>
    </w:p>
    <w:p w14:paraId="03BFB3E9" w14:textId="6C65AEDC" w:rsidR="00847649" w:rsidRDefault="00847649" w:rsidP="00ED5362">
      <w:pPr>
        <w:rPr>
          <w:b/>
          <w:bCs/>
        </w:rPr>
      </w:pPr>
    </w:p>
    <w:p w14:paraId="13F21720" w14:textId="496DDB00" w:rsidR="00847649" w:rsidRDefault="00847649" w:rsidP="00ED5362">
      <w:pPr>
        <w:rPr>
          <w:b/>
          <w:bCs/>
        </w:rPr>
      </w:pPr>
    </w:p>
    <w:p w14:paraId="16776791" w14:textId="7DCCF3F9" w:rsidR="00847649" w:rsidRDefault="00847649" w:rsidP="00ED5362">
      <w:pPr>
        <w:rPr>
          <w:b/>
          <w:bCs/>
        </w:rPr>
      </w:pPr>
    </w:p>
    <w:p w14:paraId="3AB8908B" w14:textId="558DEC5A" w:rsidR="00847649" w:rsidRDefault="00847649" w:rsidP="00ED5362">
      <w:pPr>
        <w:rPr>
          <w:b/>
          <w:bCs/>
        </w:rPr>
      </w:pPr>
    </w:p>
    <w:p w14:paraId="40B119F4" w14:textId="653D76A3" w:rsidR="00847649" w:rsidRDefault="00847649" w:rsidP="00ED5362">
      <w:pPr>
        <w:rPr>
          <w:b/>
          <w:bCs/>
        </w:rPr>
      </w:pPr>
    </w:p>
    <w:p w14:paraId="01FD329F" w14:textId="698BA459" w:rsidR="00847649" w:rsidRDefault="00847649" w:rsidP="00ED5362">
      <w:pPr>
        <w:rPr>
          <w:b/>
          <w:bCs/>
        </w:rPr>
      </w:pPr>
    </w:p>
    <w:p w14:paraId="2D2CD914" w14:textId="2C90B094" w:rsidR="00847649" w:rsidRDefault="00847649" w:rsidP="00ED5362">
      <w:pPr>
        <w:rPr>
          <w:b/>
          <w:bCs/>
        </w:rPr>
      </w:pPr>
    </w:p>
    <w:p w14:paraId="45D2EF36" w14:textId="482FD577" w:rsidR="00847649" w:rsidRDefault="00847649" w:rsidP="00ED5362">
      <w:pPr>
        <w:rPr>
          <w:b/>
          <w:bCs/>
        </w:rPr>
      </w:pPr>
    </w:p>
    <w:p w14:paraId="6E1D10D1" w14:textId="6C1B12EA" w:rsidR="00847649" w:rsidRDefault="00847649" w:rsidP="00ED5362">
      <w:pPr>
        <w:rPr>
          <w:b/>
          <w:bCs/>
        </w:rPr>
      </w:pPr>
    </w:p>
    <w:p w14:paraId="65B197E9" w14:textId="691DBE0D" w:rsidR="00847649" w:rsidRDefault="00847649" w:rsidP="00ED5362">
      <w:pPr>
        <w:rPr>
          <w:b/>
          <w:bCs/>
        </w:rPr>
      </w:pPr>
    </w:p>
    <w:p w14:paraId="3510F4F4" w14:textId="6692149F" w:rsidR="00847649" w:rsidRDefault="00847649" w:rsidP="00ED5362">
      <w:pPr>
        <w:rPr>
          <w:b/>
          <w:bCs/>
        </w:rPr>
      </w:pPr>
    </w:p>
    <w:p w14:paraId="342A4CA1" w14:textId="55CA9A5F" w:rsidR="00847649" w:rsidRDefault="00847649" w:rsidP="00ED5362">
      <w:pPr>
        <w:rPr>
          <w:b/>
          <w:bCs/>
        </w:rPr>
      </w:pPr>
    </w:p>
    <w:p w14:paraId="58911F34" w14:textId="77777777" w:rsidR="00847649" w:rsidRDefault="00847649" w:rsidP="00ED5362">
      <w:pPr>
        <w:rPr>
          <w:b/>
          <w:bCs/>
        </w:rPr>
      </w:pPr>
    </w:p>
    <w:p w14:paraId="6C7D3546" w14:textId="77777777" w:rsidR="00ED5362" w:rsidRDefault="00ED5362" w:rsidP="00ED5362">
      <w:pPr>
        <w:rPr>
          <w:b/>
          <w:bCs/>
        </w:rPr>
      </w:pPr>
    </w:p>
    <w:p w14:paraId="1A71A7DB" w14:textId="77777777" w:rsidR="003E2FB8" w:rsidRPr="00847649" w:rsidRDefault="00ED5362" w:rsidP="00ED5362">
      <w:pPr>
        <w:jc w:val="center"/>
        <w:rPr>
          <w:b/>
          <w:bCs/>
          <w:sz w:val="36"/>
          <w:szCs w:val="36"/>
        </w:rPr>
      </w:pPr>
      <w:r w:rsidRPr="00847649">
        <w:rPr>
          <w:b/>
          <w:bCs/>
          <w:sz w:val="36"/>
          <w:szCs w:val="36"/>
        </w:rPr>
        <w:t>Рекомендации к высланному документу о поправках</w:t>
      </w:r>
    </w:p>
    <w:p w14:paraId="154145EB" w14:textId="77777777" w:rsidR="005F7762" w:rsidRPr="005F7762" w:rsidRDefault="005F7762" w:rsidP="00ED5362">
      <w:pPr>
        <w:jc w:val="center"/>
        <w:rPr>
          <w:b/>
          <w:bCs/>
        </w:rPr>
      </w:pPr>
    </w:p>
    <w:p w14:paraId="0423F52F" w14:textId="77777777" w:rsidR="00B90680" w:rsidRPr="00FD4CC9" w:rsidRDefault="00B90680" w:rsidP="006D1561">
      <w:pPr>
        <w:ind w:left="426" w:hanging="426"/>
        <w:rPr>
          <w:b/>
          <w:bCs/>
        </w:rPr>
      </w:pPr>
    </w:p>
    <w:p w14:paraId="7281B103" w14:textId="77777777" w:rsidR="00676285" w:rsidRDefault="001E43D6" w:rsidP="00676285">
      <w:pPr>
        <w:pStyle w:val="a8"/>
        <w:numPr>
          <w:ilvl w:val="0"/>
          <w:numId w:val="1"/>
        </w:numPr>
        <w:ind w:left="426" w:hanging="426"/>
        <w:jc w:val="both"/>
      </w:pPr>
      <w:r w:rsidRPr="00193D7B">
        <w:t>Усилить</w:t>
      </w:r>
      <w:r w:rsidR="003E2FB8">
        <w:t xml:space="preserve"> </w:t>
      </w:r>
      <w:r w:rsidRPr="00193D7B">
        <w:t>ответственность, предусмотренную ст.8.35 КоАП РФ за уничтожение</w:t>
      </w:r>
      <w:r w:rsidR="003E2FB8">
        <w:t xml:space="preserve"> </w:t>
      </w:r>
      <w:r w:rsidR="003E2FB8" w:rsidRPr="003E2FB8">
        <w:rPr>
          <w:b/>
          <w:bCs/>
          <w:color w:val="FF0000"/>
        </w:rPr>
        <w:t>(необходимо сделать статью ЭКОЦИД рабочей при уничтожении краснокнижных животных</w:t>
      </w:r>
      <w:r w:rsidR="003E2FB8">
        <w:t>)</w:t>
      </w:r>
      <w:r w:rsidRPr="00193D7B">
        <w:t xml:space="preserve">, незаконный оборот, действия, которые могут привести к гибели или нарушению среду обитания редких и находящихся под угрозой исчезновения видов животных или растений, занесенных в Красную книгу Российской Федерации либо охраняемых международными договорами, </w:t>
      </w:r>
      <w:r w:rsidR="00E93437" w:rsidRPr="00193D7B">
        <w:t>повысив</w:t>
      </w:r>
      <w:r w:rsidRPr="00193D7B">
        <w:t xml:space="preserve"> </w:t>
      </w:r>
      <w:r w:rsidR="00E93437" w:rsidRPr="00193D7B">
        <w:t>п</w:t>
      </w:r>
      <w:r w:rsidRPr="00193D7B">
        <w:t>ороговые значения штрафов</w:t>
      </w:r>
      <w:r w:rsidR="00E93437" w:rsidRPr="00193D7B">
        <w:t xml:space="preserve"> для граждан следующим образом: </w:t>
      </w:r>
      <w:r w:rsidRPr="00193D7B">
        <w:t>от десяти до двадцати тысяч рублей</w:t>
      </w:r>
      <w:r w:rsidR="003E2FB8">
        <w:t xml:space="preserve"> </w:t>
      </w:r>
      <w:r w:rsidR="003E2FB8" w:rsidRPr="003E2FB8">
        <w:rPr>
          <w:b/>
          <w:bCs/>
          <w:color w:val="FF0000"/>
        </w:rPr>
        <w:t xml:space="preserve">(штрафы должны соответствовать виду животных. </w:t>
      </w:r>
      <w:r w:rsidR="003E2FB8">
        <w:rPr>
          <w:b/>
          <w:bCs/>
          <w:color w:val="FF0000"/>
        </w:rPr>
        <w:t>П</w:t>
      </w:r>
      <w:r w:rsidR="003E2FB8" w:rsidRPr="003E2FB8">
        <w:rPr>
          <w:b/>
          <w:bCs/>
          <w:color w:val="FF0000"/>
        </w:rPr>
        <w:t xml:space="preserve">ример из практики: </w:t>
      </w:r>
      <w:r w:rsidR="003E2FB8">
        <w:rPr>
          <w:b/>
          <w:bCs/>
          <w:color w:val="FF0000"/>
        </w:rPr>
        <w:t>м</w:t>
      </w:r>
      <w:r w:rsidR="003E2FB8" w:rsidRPr="003E2FB8">
        <w:rPr>
          <w:b/>
          <w:bCs/>
          <w:color w:val="FF0000"/>
        </w:rPr>
        <w:t xml:space="preserve">иллионер бизнесмен был пойман с тигренком без документов и оштрафован на 3 000 рублей. Он занимается продажей </w:t>
      </w:r>
      <w:proofErr w:type="spellStart"/>
      <w:r w:rsidR="003E2FB8" w:rsidRPr="003E2FB8">
        <w:rPr>
          <w:b/>
          <w:bCs/>
          <w:color w:val="FF0000"/>
        </w:rPr>
        <w:t>вип</w:t>
      </w:r>
      <w:proofErr w:type="spellEnd"/>
      <w:r w:rsidR="003E2FB8" w:rsidRPr="003E2FB8">
        <w:rPr>
          <w:b/>
          <w:bCs/>
          <w:color w:val="FF0000"/>
        </w:rPr>
        <w:t xml:space="preserve"> фотосессий и подобных развлечений. Суммы штрафов вокруг таких животных должны исчисляться сотнями тысяч в 1 раз и миллионами в случае с повторными нарушениями)</w:t>
      </w:r>
      <w:r w:rsidRPr="00193D7B">
        <w:t xml:space="preserve"> с конфискацией орудий добычи животных или растений, а также самих животных или растений, их продуктов, частей либо дериватов или без таковой</w:t>
      </w:r>
      <w:r w:rsidR="00676285">
        <w:t>.</w:t>
      </w:r>
      <w:r w:rsidR="003E2FB8">
        <w:t xml:space="preserve"> </w:t>
      </w:r>
    </w:p>
    <w:p w14:paraId="7470AEFB" w14:textId="77777777" w:rsidR="00725DF7" w:rsidRDefault="00E93437" w:rsidP="00725DF7">
      <w:pPr>
        <w:pStyle w:val="a8"/>
        <w:numPr>
          <w:ilvl w:val="0"/>
          <w:numId w:val="1"/>
        </w:numPr>
        <w:ind w:left="426" w:hanging="426"/>
        <w:jc w:val="both"/>
      </w:pPr>
      <w:r w:rsidRPr="00193D7B">
        <w:t>Установить административную ответственность за неоднократное совершение действий, предусмотренных ст. 8.35 КоАП РФ</w:t>
      </w:r>
      <w:r w:rsidR="00193D7B" w:rsidRPr="00193D7B">
        <w:t xml:space="preserve"> (посредством дополнения </w:t>
      </w:r>
      <w:r w:rsidR="00CB79EC">
        <w:t>КоАП РФ второй частью</w:t>
      </w:r>
      <w:r w:rsidR="00193D7B" w:rsidRPr="00193D7B">
        <w:t>)</w:t>
      </w:r>
      <w:r w:rsidRPr="00193D7B">
        <w:t xml:space="preserve">, установив пороговые значения штрафов следующим образом: </w:t>
      </w:r>
      <w:r w:rsidR="00725DF7" w:rsidRPr="00FD4CC9">
        <w:t xml:space="preserve">на граждан в размере - от ста пятидесяти тысяч до миллиона рублей с конфискацией орудий добычи животных, растений, а также животных, растений их продуктов, частей либо дериватов или без таковой; на должностных лиц и индивидуальных предпринимателей - от двухсот тысяч до двух миллионов рублей с конфискацией орудий добычи животных, растений, а также животных, растений, их продуктов, частей либо дериватов или без таковой; на юридических лиц - от шестисот тысяч до пяти миллионов рублей с конфискацией </w:t>
      </w:r>
      <w:r w:rsidR="00EA1037" w:rsidRPr="003E2FB8">
        <w:rPr>
          <w:b/>
          <w:bCs/>
          <w:color w:val="FF0000"/>
        </w:rPr>
        <w:t>(</w:t>
      </w:r>
      <w:r w:rsidR="003E2FB8" w:rsidRPr="003E2FB8">
        <w:rPr>
          <w:b/>
          <w:bCs/>
          <w:color w:val="FF0000"/>
        </w:rPr>
        <w:t xml:space="preserve">а также рассмотреть вариант с </w:t>
      </w:r>
      <w:r w:rsidR="00EA1037" w:rsidRPr="003E2FB8">
        <w:rPr>
          <w:b/>
          <w:bCs/>
          <w:color w:val="FF0000"/>
        </w:rPr>
        <w:t>конфискаци</w:t>
      </w:r>
      <w:r w:rsidR="003E2FB8" w:rsidRPr="003E2FB8">
        <w:rPr>
          <w:b/>
          <w:bCs/>
          <w:color w:val="FF0000"/>
        </w:rPr>
        <w:t>ей</w:t>
      </w:r>
      <w:r w:rsidR="00EA1037" w:rsidRPr="003E2FB8">
        <w:rPr>
          <w:b/>
          <w:bCs/>
          <w:color w:val="FF0000"/>
        </w:rPr>
        <w:t xml:space="preserve"> имущества)</w:t>
      </w:r>
      <w:r w:rsidR="00EA1037" w:rsidRPr="00EA1037">
        <w:rPr>
          <w:color w:val="FF0000"/>
        </w:rPr>
        <w:t xml:space="preserve"> </w:t>
      </w:r>
      <w:r w:rsidR="00725DF7" w:rsidRPr="00FD4CC9">
        <w:t>орудий добычи животных, растений, а также животных, растений, их продуктов, частей либо дериватов или без таковой</w:t>
      </w:r>
      <w:r w:rsidR="00676285">
        <w:t>.</w:t>
      </w:r>
    </w:p>
    <w:p w14:paraId="21F5CCCB" w14:textId="77777777" w:rsidR="003E2FB8" w:rsidRDefault="00193D7B" w:rsidP="003E2FB8">
      <w:pPr>
        <w:pStyle w:val="a8"/>
        <w:numPr>
          <w:ilvl w:val="0"/>
          <w:numId w:val="1"/>
        </w:numPr>
        <w:ind w:left="426" w:hanging="426"/>
        <w:jc w:val="both"/>
      </w:pPr>
      <w:r w:rsidRPr="00193D7B">
        <w:t xml:space="preserve">Установить административную ответственность (посредством дополнения КоАП РФ </w:t>
      </w:r>
      <w:r w:rsidR="00CB79EC">
        <w:t>ст.8.35.1</w:t>
      </w:r>
      <w:r w:rsidRPr="00193D7B">
        <w:t>) за нарушение требований законодательства об ответственном обращении с животными</w:t>
      </w:r>
      <w:r w:rsidR="00EA1037">
        <w:t xml:space="preserve"> </w:t>
      </w:r>
      <w:r w:rsidR="00EA1037" w:rsidRPr="003E2FB8">
        <w:rPr>
          <w:b/>
          <w:bCs/>
          <w:color w:val="FF0000"/>
        </w:rPr>
        <w:t xml:space="preserve">и незаконном разведении краснокнижных животных </w:t>
      </w:r>
      <w:r w:rsidR="003C5480" w:rsidRPr="003E2FB8">
        <w:rPr>
          <w:b/>
          <w:bCs/>
          <w:color w:val="FF0000"/>
        </w:rPr>
        <w:t xml:space="preserve">и животных </w:t>
      </w:r>
      <w:r w:rsidR="003E2FB8">
        <w:rPr>
          <w:b/>
          <w:bCs/>
          <w:color w:val="FF0000"/>
        </w:rPr>
        <w:t>СИТЕС</w:t>
      </w:r>
      <w:r w:rsidRPr="00193D7B">
        <w:t xml:space="preserve">, установив следующие пороговые значения штрафов:  </w:t>
      </w:r>
      <w:r w:rsidR="00725DF7" w:rsidRPr="006D1561">
        <w:t>на граждан в размере от одной тысяч</w:t>
      </w:r>
      <w:r w:rsidR="009E0220">
        <w:t>и</w:t>
      </w:r>
      <w:r w:rsidR="00725DF7" w:rsidRPr="006D1561">
        <w:t xml:space="preserve"> до сорока тысяч рублей; на должностных лиц - от сорока тысяч до пятидесяти тысяч рублей; на индивидуальных предпринимателей - от семидесяти тысяч до восьмидесяти тысяч рублей или административный запрет деятельности на срок до тридцати суток; на юридических лиц - от четырехсот тысяч до пятисот тысяч рублей или административный запрет деятельности на срок до тридцати суток</w:t>
      </w:r>
      <w:r w:rsidRPr="00193D7B">
        <w:t>. При повторном нарушении указанные пороговые значения повышаются в два раза.</w:t>
      </w:r>
      <w:r w:rsidR="003E2FB8">
        <w:t xml:space="preserve"> </w:t>
      </w:r>
      <w:r w:rsidR="003E2FB8" w:rsidRPr="003E2FB8">
        <w:rPr>
          <w:b/>
          <w:bCs/>
          <w:color w:val="FF0000"/>
        </w:rPr>
        <w:t xml:space="preserve">При утверждении штрафов (при изъятии животного) – нужно смотреть не только на стоимость животного, но и усредненные траты на содержание животного до его естественной смерти. Т. о. рабочей группой должно быть сформировано усредненная цена на содержание изъятых животных. В таком случае штрафы будут оправданными и высокими. Далее, когда штрафы будут утверждены, </w:t>
      </w:r>
      <w:r w:rsidR="003E2FB8">
        <w:rPr>
          <w:b/>
          <w:bCs/>
          <w:color w:val="FF0000"/>
        </w:rPr>
        <w:t>необходимо</w:t>
      </w:r>
      <w:r w:rsidR="003E2FB8" w:rsidRPr="003E2FB8">
        <w:rPr>
          <w:b/>
          <w:bCs/>
          <w:color w:val="FF0000"/>
        </w:rPr>
        <w:t xml:space="preserve"> будет провести рейды среди самых известных нарушителей. Весь этот бизнес тесно общается друг с другом и при давлении на самых ярки</w:t>
      </w:r>
      <w:r w:rsidR="003E2FB8">
        <w:rPr>
          <w:b/>
          <w:bCs/>
          <w:color w:val="FF0000"/>
        </w:rPr>
        <w:t xml:space="preserve">х </w:t>
      </w:r>
      <w:r w:rsidR="003E2FB8" w:rsidRPr="003E2FB8">
        <w:rPr>
          <w:b/>
          <w:bCs/>
          <w:color w:val="FF0000"/>
        </w:rPr>
        <w:t>всем остальным будет понятно, что незаконно разводить краснокнижных животных и животных из СИТЕС больше небезопасно.</w:t>
      </w:r>
    </w:p>
    <w:p w14:paraId="6DBE5A17" w14:textId="77777777" w:rsidR="00676285" w:rsidRDefault="00676285" w:rsidP="003E2FB8">
      <w:pPr>
        <w:pStyle w:val="a8"/>
        <w:ind w:left="426"/>
        <w:jc w:val="both"/>
      </w:pPr>
    </w:p>
    <w:p w14:paraId="3A931619" w14:textId="77777777" w:rsidR="00FD4CC9" w:rsidRDefault="00CB79EC" w:rsidP="00FD4CC9">
      <w:pPr>
        <w:pStyle w:val="a8"/>
        <w:numPr>
          <w:ilvl w:val="0"/>
          <w:numId w:val="1"/>
        </w:numPr>
        <w:ind w:left="426" w:hanging="426"/>
        <w:jc w:val="both"/>
      </w:pPr>
      <w:r>
        <w:lastRenderedPageBreak/>
        <w:t>В проекте КоАП РФ, подготовленном Министерством Юстиции РФ</w:t>
      </w:r>
      <w:r w:rsidR="00FD4CC9">
        <w:t>, предложения, предусмотренные пп.А.1-3 выше также оставлены без внимания, в связи с чем предлагается внести на обсуждение следующие поправки в указанный проект:</w:t>
      </w:r>
    </w:p>
    <w:p w14:paraId="37C38CBB" w14:textId="77777777" w:rsidR="00725DF7" w:rsidRDefault="00FD4CC9" w:rsidP="00725DF7">
      <w:pPr>
        <w:pStyle w:val="a8"/>
        <w:numPr>
          <w:ilvl w:val="1"/>
          <w:numId w:val="1"/>
        </w:numPr>
        <w:ind w:left="993" w:hanging="567"/>
        <w:jc w:val="both"/>
      </w:pPr>
      <w:r w:rsidRPr="00FD4CC9">
        <w:t>Стать</w:t>
      </w:r>
      <w:r w:rsidR="006D1561">
        <w:t>ю</w:t>
      </w:r>
      <w:r w:rsidRPr="00FD4CC9">
        <w:t xml:space="preserve"> 17.40</w:t>
      </w:r>
      <w:r w:rsidR="006D1561">
        <w:t xml:space="preserve"> проекта</w:t>
      </w:r>
      <w:r w:rsidRPr="00FD4CC9">
        <w:t xml:space="preserve"> </w:t>
      </w:r>
      <w:r w:rsidR="006D1561">
        <w:t xml:space="preserve"> - «</w:t>
      </w:r>
      <w:r w:rsidRPr="00FD4CC9">
        <w:t>Уничтожение редких и находящихся под угрозой исчезновения видов животных, растений или грибов</w:t>
      </w:r>
      <w:r w:rsidR="006D1561">
        <w:t xml:space="preserve">» предлагается </w:t>
      </w:r>
      <w:r w:rsidRPr="00FD4CC9">
        <w:t>дополнить частью второй, предусматривающей усиленную административную ответственность за повторное административное нарушение (Уничтожение редких и находящихся под угрозой исчезновения видов животных, растений и грибов, занесенных в Красную книгу Российской Федерации либо охраняемых международными договорами, а равно действия (бездействие), которые могут привести к гибели, сокращению численности либо нарушению среды обитания этих животных или к гибели таких растений и грибов, либо добыча, хранение, перевозка, сбор, содержание, приобретение, продажа либо пересылка указанных животных, растений и грибов, их продуктов, частей либо дериватов без надлежащего на то разрешения или с нарушением условий, предусмотренных разрешением, либо с нарушением иного установленного порядка, если эти действия не содержат признаков уголовно наказуемого деяния), установив следующие пороговые значения штрафов: на граждан в размере - от ста пятидесяти тысяч до миллиона рублей с конфискацией орудий добычи животных, растений и грибов, а также животных, растений и грибов, их продуктов, частей либо дериватов или без таковой; на должностных лиц и индивидуальных предпринимателей - от двухсот тысяч до двух миллионов рублей с конфискацией орудий добычи животных, растений и грибов, а также животных, растений и грибов, их продуктов, частей либо дериватов или без таковой; на юридических лиц - от шестисот тысяч до пяти миллионов рублей с конфискацией орудий добычи животных, растений и грибов, а также животных, растений и грибов, их продуктов, частей либо дериватов или без таковой.</w:t>
      </w:r>
    </w:p>
    <w:p w14:paraId="63FABEFE" w14:textId="77777777" w:rsidR="008D3B07" w:rsidRDefault="008D3B07" w:rsidP="008D3B07">
      <w:pPr>
        <w:pStyle w:val="a8"/>
        <w:ind w:left="993"/>
        <w:jc w:val="both"/>
      </w:pPr>
      <w:r w:rsidRPr="008D3B07">
        <w:rPr>
          <w:highlight w:val="green"/>
        </w:rPr>
        <w:t xml:space="preserve">Кроме того, предлагается скорректировать саму формулировку данной статьи: вместо «Уничтожение редких и находящихся под угрозой исчезновения видов животных, растений или грибов» дать «Уничтожение животных, растений или грибов, относящихся </w:t>
      </w:r>
      <w:proofErr w:type="gramStart"/>
      <w:r w:rsidRPr="008D3B07">
        <w:rPr>
          <w:highlight w:val="green"/>
        </w:rPr>
        <w:t>к редким и находящимся</w:t>
      </w:r>
      <w:proofErr w:type="gramEnd"/>
      <w:r w:rsidRPr="008D3B07">
        <w:rPr>
          <w:highlight w:val="green"/>
        </w:rPr>
        <w:t xml:space="preserve"> под угрозой исчезновения видам»</w:t>
      </w:r>
      <w:r>
        <w:t>.</w:t>
      </w:r>
    </w:p>
    <w:p w14:paraId="257E070B" w14:textId="77777777" w:rsidR="006D1561" w:rsidRPr="006D1561" w:rsidRDefault="006D1561" w:rsidP="00725DF7">
      <w:pPr>
        <w:pStyle w:val="a8"/>
        <w:numPr>
          <w:ilvl w:val="1"/>
          <w:numId w:val="1"/>
        </w:numPr>
        <w:ind w:left="993" w:hanging="567"/>
        <w:jc w:val="both"/>
      </w:pPr>
      <w:r>
        <w:t>Статью 17.43 проекта – «</w:t>
      </w:r>
      <w:r w:rsidRPr="006D1561">
        <w:t>Нарушение правил охоты, иных правил пользования объектами животного мира</w:t>
      </w:r>
      <w:r>
        <w:t xml:space="preserve">» предлагается дополнить частью седьмой, устанавливающую административную ответственность за </w:t>
      </w:r>
      <w:r w:rsidRPr="006D1561">
        <w:t>нарушение требований законодательства об ответственном обращении с животными, установив следующие пороговые значения штрафов: на граждан в размере от одной тысяч до сорока тысяч рублей; на должностных лиц - от сорока тысяч до пятидесяти тысяч рублей; на индивидуальных предпринимателей - от семидесяти тысяч до восьмидесяти тысяч рублей или административный запрет деятельности на срок до тридцати суток; на юридических лиц - от четырехсот тысяч до пятисот тысяч рублей или административный запрет деятельности на срок до тридцати суток.</w:t>
      </w:r>
      <w:r w:rsidR="00725DF7">
        <w:t xml:space="preserve"> </w:t>
      </w:r>
      <w:r w:rsidR="00725DF7" w:rsidRPr="00193D7B">
        <w:t>При повторном нарушении указанные пороговые значения повышаются в два раза.</w:t>
      </w:r>
      <w:r w:rsidR="003E2FB8">
        <w:t xml:space="preserve"> </w:t>
      </w:r>
      <w:r w:rsidR="003E2FB8" w:rsidRPr="003E2FB8">
        <w:rPr>
          <w:b/>
          <w:bCs/>
          <w:color w:val="FF0000"/>
        </w:rPr>
        <w:t>Начать работу по исключению неогнестрельного оружия из разрешенного списка орудий для охоты. Причина – невозможность убить животное моментально и увеличения падежа диких животных за счет увеличения животных, которых охотники не находят. Все это приводит к тому, что фактически охотник может ранить 10 животных на охоте с лука, 9 животных он не найдет, но они впоследствии умрут. При этом охотник заплатит только за 1</w:t>
      </w:r>
      <w:r w:rsidR="003E2FB8" w:rsidRPr="003E2FB8">
        <w:rPr>
          <w:b/>
          <w:bCs/>
          <w:color w:val="FF0000"/>
          <w:lang w:val="en-US"/>
        </w:rPr>
        <w:t xml:space="preserve">, </w:t>
      </w:r>
      <w:r w:rsidR="003E2FB8" w:rsidRPr="003E2FB8">
        <w:rPr>
          <w:b/>
          <w:bCs/>
          <w:color w:val="FF0000"/>
        </w:rPr>
        <w:t>которое найдет</w:t>
      </w:r>
      <w:r w:rsidR="003E2FB8" w:rsidRPr="003E2FB8">
        <w:rPr>
          <w:b/>
          <w:bCs/>
          <w:color w:val="FF0000"/>
          <w:lang w:val="en-US"/>
        </w:rPr>
        <w:t>.</w:t>
      </w:r>
    </w:p>
    <w:p w14:paraId="6EE0F2A1" w14:textId="77777777" w:rsidR="006D1561" w:rsidRPr="006D1561" w:rsidRDefault="006D1561" w:rsidP="006D1561">
      <w:pPr>
        <w:jc w:val="both"/>
        <w:rPr>
          <w:b/>
          <w:bCs/>
        </w:rPr>
      </w:pPr>
      <w:r w:rsidRPr="006D1561">
        <w:rPr>
          <w:b/>
          <w:bCs/>
        </w:rPr>
        <w:t xml:space="preserve">Б. </w:t>
      </w:r>
      <w:r>
        <w:rPr>
          <w:b/>
          <w:bCs/>
        </w:rPr>
        <w:tab/>
      </w:r>
      <w:r w:rsidRPr="006D1561">
        <w:rPr>
          <w:b/>
          <w:bCs/>
        </w:rPr>
        <w:t xml:space="preserve">УК РФ </w:t>
      </w:r>
    </w:p>
    <w:p w14:paraId="46C90F30" w14:textId="77777777" w:rsidR="00676285" w:rsidRDefault="00B90680" w:rsidP="00725DF7">
      <w:pPr>
        <w:pStyle w:val="a8"/>
        <w:numPr>
          <w:ilvl w:val="0"/>
          <w:numId w:val="2"/>
        </w:numPr>
        <w:ind w:left="426" w:hanging="426"/>
        <w:jc w:val="both"/>
      </w:pPr>
      <w:r w:rsidRPr="00193D7B">
        <w:lastRenderedPageBreak/>
        <w:t>Установить уголовную ответственность (посредством дополнения ст. 258.1 УК РФ новой частью)</w:t>
      </w:r>
      <w:r w:rsidR="00481384" w:rsidRPr="00193D7B">
        <w:t>, предусматривающей ответственность за незаконную добычу, содержание, приобретение, хранение, перевозку, пересылку</w:t>
      </w:r>
      <w:r w:rsidR="003C5480" w:rsidRPr="003C5480">
        <w:t xml:space="preserve">, </w:t>
      </w:r>
      <w:r w:rsidR="00481384" w:rsidRPr="00193D7B">
        <w:t>продажу</w:t>
      </w:r>
      <w:r w:rsidR="003C5480" w:rsidRPr="003C5480">
        <w:t xml:space="preserve">, </w:t>
      </w:r>
      <w:r w:rsidR="003C5480" w:rsidRPr="003E2FB8">
        <w:rPr>
          <w:b/>
          <w:bCs/>
          <w:color w:val="FF0000"/>
        </w:rPr>
        <w:t>разведении, аренды и использовании в шоу</w:t>
      </w:r>
      <w:r w:rsidR="003E2FB8" w:rsidRPr="003E2FB8">
        <w:rPr>
          <w:b/>
          <w:bCs/>
          <w:color w:val="FF0000"/>
        </w:rPr>
        <w:t>-</w:t>
      </w:r>
      <w:r w:rsidR="003C5480" w:rsidRPr="003E2FB8">
        <w:rPr>
          <w:b/>
          <w:bCs/>
          <w:color w:val="FF0000"/>
        </w:rPr>
        <w:t>программах</w:t>
      </w:r>
      <w:r w:rsidR="00896436">
        <w:rPr>
          <w:b/>
          <w:bCs/>
          <w:color w:val="FF0000"/>
        </w:rPr>
        <w:t xml:space="preserve"> </w:t>
      </w:r>
      <w:r w:rsidR="00896436" w:rsidRPr="00847649">
        <w:rPr>
          <w:b/>
          <w:bCs/>
          <w:color w:val="538135" w:themeColor="accent6" w:themeShade="BF"/>
          <w:highlight w:val="yellow"/>
        </w:rPr>
        <w:t>в зрелищно-развлекательных целях</w:t>
      </w:r>
      <w:r w:rsidR="00481384" w:rsidRPr="003E2FB8">
        <w:rPr>
          <w:color w:val="FF0000"/>
        </w:rPr>
        <w:t xml:space="preserve"> </w:t>
      </w:r>
      <w:r w:rsidR="00481384" w:rsidRPr="00193D7B">
        <w:t xml:space="preserve">диких животных и водных биологических ресурсов, принадлежащих к </w:t>
      </w:r>
      <w:hyperlink r:id="rId8" w:anchor="dst100008" w:history="1">
        <w:r w:rsidR="00481384" w:rsidRPr="00193D7B">
          <w:t>видам</w:t>
        </w:r>
      </w:hyperlink>
      <w:r w:rsidR="00481384" w:rsidRPr="00193D7B">
        <w:t xml:space="preserve">, занесенным в Красную книгу Российской Федерации и (или) охраняемым международными договорами Российской Федерации, их </w:t>
      </w:r>
      <w:hyperlink r:id="rId9" w:anchor="dst100125" w:history="1">
        <w:r w:rsidR="00481384" w:rsidRPr="00193D7B">
          <w:t>частей и дериватов (производных)</w:t>
        </w:r>
      </w:hyperlink>
      <w:r w:rsidR="00481384" w:rsidRPr="00193D7B">
        <w:t>, совершенные в крупном размере.  Крупным размером в указанной статье предлагается признать признается стоимость диких животных и водных биологических ресурсов, превышающая сто</w:t>
      </w:r>
      <w:r w:rsidR="00481384" w:rsidRPr="00DB21E3">
        <w:t xml:space="preserve"> тысяч рублей.</w:t>
      </w:r>
    </w:p>
    <w:p w14:paraId="2A58724A" w14:textId="77777777" w:rsidR="006D1561" w:rsidRPr="006D1561" w:rsidRDefault="006D1561" w:rsidP="006D1561">
      <w:pPr>
        <w:jc w:val="both"/>
        <w:rPr>
          <w:b/>
          <w:bCs/>
        </w:rPr>
      </w:pPr>
      <w:r w:rsidRPr="006D1561">
        <w:rPr>
          <w:b/>
          <w:bCs/>
        </w:rPr>
        <w:t xml:space="preserve">В. </w:t>
      </w:r>
      <w:r>
        <w:rPr>
          <w:b/>
          <w:bCs/>
        </w:rPr>
        <w:tab/>
      </w:r>
      <w:r w:rsidRPr="006D1561">
        <w:rPr>
          <w:b/>
          <w:bCs/>
        </w:rPr>
        <w:t>Иное законодательство</w:t>
      </w:r>
    </w:p>
    <w:p w14:paraId="1E255029" w14:textId="77777777" w:rsidR="00725DF7" w:rsidRDefault="00B90680" w:rsidP="00725DF7">
      <w:pPr>
        <w:pStyle w:val="a8"/>
        <w:numPr>
          <w:ilvl w:val="0"/>
          <w:numId w:val="3"/>
        </w:numPr>
        <w:ind w:left="426" w:hanging="426"/>
        <w:jc w:val="both"/>
      </w:pPr>
      <w:r w:rsidRPr="00DB21E3">
        <w:t xml:space="preserve">Дополнить Федеральный закон "О рекламе" от 13.03.2006 N 38-ФЗ отдельной статьей, запрещающей </w:t>
      </w:r>
      <w:r w:rsidR="00760C07" w:rsidRPr="00DB21E3">
        <w:t>публикаци</w:t>
      </w:r>
      <w:r w:rsidRPr="00DB21E3">
        <w:t>ю</w:t>
      </w:r>
      <w:r w:rsidR="00760C07" w:rsidRPr="00DB21E3">
        <w:t xml:space="preserve"> объявлений о продаже</w:t>
      </w:r>
      <w:r w:rsidR="003C5480" w:rsidRPr="003C5480">
        <w:t>,</w:t>
      </w:r>
      <w:r w:rsidR="00760C07" w:rsidRPr="00DB21E3">
        <w:t xml:space="preserve"> скупке, </w:t>
      </w:r>
      <w:r w:rsidR="003C5480" w:rsidRPr="003E2FB8">
        <w:rPr>
          <w:b/>
          <w:bCs/>
          <w:color w:val="FF0000"/>
        </w:rPr>
        <w:t>разведении, аренды и использовании в шоу</w:t>
      </w:r>
      <w:r w:rsidR="003E2FB8" w:rsidRPr="003E2FB8">
        <w:rPr>
          <w:b/>
          <w:bCs/>
          <w:color w:val="FF0000"/>
        </w:rPr>
        <w:t>-</w:t>
      </w:r>
      <w:r w:rsidR="003C5480" w:rsidRPr="003E2FB8">
        <w:rPr>
          <w:b/>
          <w:bCs/>
          <w:color w:val="FF0000"/>
        </w:rPr>
        <w:t>программах</w:t>
      </w:r>
      <w:r w:rsidR="00896436">
        <w:rPr>
          <w:b/>
          <w:bCs/>
          <w:color w:val="FF0000"/>
        </w:rPr>
        <w:t xml:space="preserve"> </w:t>
      </w:r>
      <w:r w:rsidR="00896436" w:rsidRPr="00847649">
        <w:rPr>
          <w:b/>
          <w:bCs/>
          <w:color w:val="538135" w:themeColor="accent6" w:themeShade="BF"/>
          <w:highlight w:val="yellow"/>
        </w:rPr>
        <w:t>в зрелищно-развлекательных целях</w:t>
      </w:r>
      <w:r w:rsidR="003C5480" w:rsidRPr="00DB21E3">
        <w:t xml:space="preserve"> </w:t>
      </w:r>
      <w:r w:rsidR="00760C07" w:rsidRPr="00DB21E3">
        <w:t xml:space="preserve">а также иных </w:t>
      </w:r>
      <w:r w:rsidRPr="00DB21E3">
        <w:t>видах</w:t>
      </w:r>
      <w:r w:rsidR="00760C07" w:rsidRPr="00DB21E3">
        <w:t xml:space="preserve"> оборота животных, растений и грибов, занесенных в Красную книгу Российской Федерации либо охраняемых международными договорами</w:t>
      </w:r>
      <w:r w:rsidRPr="00DB21E3">
        <w:t>.</w:t>
      </w:r>
    </w:p>
    <w:p w14:paraId="1880EF1E" w14:textId="77777777" w:rsidR="00725DF7" w:rsidRDefault="00DB21E3" w:rsidP="00725DF7">
      <w:pPr>
        <w:pStyle w:val="a8"/>
        <w:numPr>
          <w:ilvl w:val="0"/>
          <w:numId w:val="3"/>
        </w:numPr>
        <w:ind w:left="426" w:hanging="426"/>
        <w:jc w:val="both"/>
      </w:pPr>
      <w:r w:rsidRPr="00DB21E3">
        <w:t xml:space="preserve">Предусмотреть в </w:t>
      </w:r>
      <w:hyperlink r:id="rId10" w:history="1">
        <w:r w:rsidRPr="00725DF7">
          <w:rPr>
            <w:rStyle w:val="a3"/>
            <w:color w:val="auto"/>
            <w:u w:val="none"/>
          </w:rPr>
          <w:t xml:space="preserve">Федеральном законе от 27.07.2006 N 149-ФЗ "Об информации, информационных технологиях и о защите информации" </w:t>
        </w:r>
      </w:hyperlink>
      <w:r>
        <w:t xml:space="preserve">возможность внесудебной блокировки объявлений, содержащих </w:t>
      </w:r>
      <w:r w:rsidRPr="00ED65E4">
        <w:t xml:space="preserve">побуждение к совершению действий по </w:t>
      </w:r>
      <w:r>
        <w:t>н</w:t>
      </w:r>
      <w:r w:rsidRPr="00C42753">
        <w:t>езаконн</w:t>
      </w:r>
      <w:r>
        <w:t>ому</w:t>
      </w:r>
      <w:r w:rsidRPr="00C42753">
        <w:t xml:space="preserve"> приобретени</w:t>
      </w:r>
      <w:r>
        <w:t>ю и</w:t>
      </w:r>
      <w:r w:rsidRPr="00C42753">
        <w:t xml:space="preserve"> продаж</w:t>
      </w:r>
      <w:r>
        <w:t>е,</w:t>
      </w:r>
      <w:r w:rsidR="003C5480" w:rsidRPr="003C5480">
        <w:t xml:space="preserve"> </w:t>
      </w:r>
      <w:r w:rsidR="003C5480" w:rsidRPr="003E2FB8">
        <w:rPr>
          <w:b/>
          <w:bCs/>
          <w:color w:val="FF0000"/>
        </w:rPr>
        <w:t>разведении, аренды и использовании в шоу</w:t>
      </w:r>
      <w:r w:rsidR="003E2FB8" w:rsidRPr="003E2FB8">
        <w:rPr>
          <w:b/>
          <w:bCs/>
          <w:color w:val="FF0000"/>
        </w:rPr>
        <w:t>-</w:t>
      </w:r>
      <w:r w:rsidR="003C5480" w:rsidRPr="003E2FB8">
        <w:rPr>
          <w:b/>
          <w:bCs/>
          <w:color w:val="FF0000"/>
        </w:rPr>
        <w:t>программах</w:t>
      </w:r>
      <w:r w:rsidR="00896436">
        <w:rPr>
          <w:b/>
          <w:bCs/>
          <w:color w:val="FF0000"/>
        </w:rPr>
        <w:t xml:space="preserve"> </w:t>
      </w:r>
      <w:r w:rsidR="00896436" w:rsidRPr="00847649">
        <w:rPr>
          <w:b/>
          <w:bCs/>
          <w:color w:val="538135" w:themeColor="accent6" w:themeShade="BF"/>
          <w:highlight w:val="yellow"/>
        </w:rPr>
        <w:t>в</w:t>
      </w:r>
      <w:r w:rsidR="00896436">
        <w:rPr>
          <w:b/>
          <w:bCs/>
          <w:color w:val="538135" w:themeColor="accent6" w:themeShade="BF"/>
        </w:rPr>
        <w:t xml:space="preserve"> </w:t>
      </w:r>
      <w:r w:rsidR="00896436" w:rsidRPr="00847649">
        <w:rPr>
          <w:b/>
          <w:bCs/>
          <w:color w:val="538135" w:themeColor="accent6" w:themeShade="BF"/>
          <w:highlight w:val="yellow"/>
        </w:rPr>
        <w:t>зрелищно-развлекательных целях</w:t>
      </w:r>
      <w:r>
        <w:t xml:space="preserve"> а также к совершению иных действий, которые могут привести к гибели и</w:t>
      </w:r>
      <w:r w:rsidRPr="00C76603">
        <w:t xml:space="preserve"> сокращению численности</w:t>
      </w:r>
      <w:r>
        <w:t xml:space="preserve"> </w:t>
      </w:r>
      <w:r w:rsidRPr="00673D81">
        <w:t>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Федерации, их частей и дериватов (производных)</w:t>
      </w:r>
      <w:r>
        <w:t>,</w:t>
      </w:r>
      <w:r w:rsidRPr="00ED65E4">
        <w:t xml:space="preserve"> за осуществление которых предусмотрена уголовная и административная ответственность</w:t>
      </w:r>
      <w:r>
        <w:t>.</w:t>
      </w:r>
    </w:p>
    <w:p w14:paraId="25620A8C" w14:textId="77777777" w:rsidR="009B2A77" w:rsidRPr="009B2A77" w:rsidRDefault="009B2A77" w:rsidP="00725DF7">
      <w:pPr>
        <w:pStyle w:val="a8"/>
        <w:numPr>
          <w:ilvl w:val="0"/>
          <w:numId w:val="3"/>
        </w:numPr>
        <w:ind w:left="426" w:hanging="426"/>
        <w:jc w:val="both"/>
      </w:pPr>
      <w:r w:rsidRPr="009B2A77">
        <w:t>Определить на федеральном уровне перечень документов, при наличии которых допускается оборот редких и исчезающих диких животных и растений (посредством дополнения Федерального закона "О животном мире" от 24.04.1995 N 52-ФЗ ст.26.1, по аналогии со ст. 3 Закона г. Москвы от 30.06.1999 N 28 "О регулировании использования редких и исчезающих диких животных и растений на территории города Москвы"):</w:t>
      </w:r>
    </w:p>
    <w:p w14:paraId="3D3B5CA0" w14:textId="77777777" w:rsidR="009B2A77" w:rsidRPr="009B2A77" w:rsidRDefault="009B2A77" w:rsidP="00676285">
      <w:pPr>
        <w:autoSpaceDE w:val="0"/>
        <w:autoSpaceDN w:val="0"/>
        <w:adjustRightInd w:val="0"/>
        <w:spacing w:before="240"/>
        <w:ind w:left="993" w:hanging="567"/>
        <w:jc w:val="both"/>
      </w:pPr>
      <w:r w:rsidRPr="009B2A77">
        <w:t xml:space="preserve">- </w:t>
      </w:r>
      <w:r w:rsidRPr="009B2A77">
        <w:tab/>
        <w:t>для образцов, добытых в природе на территории Российской Федерации, - документ, подтверждающий законность добычи, выданный в установленном порядке специально уполномоченным на то органом исполнительной власти;</w:t>
      </w:r>
    </w:p>
    <w:p w14:paraId="295D2FB5" w14:textId="77777777" w:rsidR="009B2A77" w:rsidRPr="009B2A77" w:rsidRDefault="009B2A77" w:rsidP="00676285">
      <w:pPr>
        <w:autoSpaceDE w:val="0"/>
        <w:autoSpaceDN w:val="0"/>
        <w:adjustRightInd w:val="0"/>
        <w:spacing w:before="240"/>
        <w:ind w:left="993" w:hanging="567"/>
        <w:jc w:val="both"/>
      </w:pPr>
      <w:r w:rsidRPr="009B2A77">
        <w:t xml:space="preserve">- </w:t>
      </w:r>
      <w:r w:rsidRPr="009B2A77">
        <w:tab/>
        <w:t>для образцов, разведенных в неволе на территории Российской Федерации, - документ, подтверждающий факт разведения в неволе, выданный в установленном порядке специально уполномоченным на то органом исполнительной власти;</w:t>
      </w:r>
    </w:p>
    <w:p w14:paraId="76FBF477" w14:textId="77777777" w:rsidR="009B2A77" w:rsidRPr="009B2A77" w:rsidRDefault="009B2A77" w:rsidP="00676285">
      <w:pPr>
        <w:autoSpaceDE w:val="0"/>
        <w:autoSpaceDN w:val="0"/>
        <w:adjustRightInd w:val="0"/>
        <w:spacing w:before="240"/>
        <w:ind w:left="993" w:hanging="567"/>
        <w:jc w:val="both"/>
      </w:pPr>
      <w:r w:rsidRPr="009B2A77">
        <w:t xml:space="preserve">- </w:t>
      </w:r>
      <w:r w:rsidRPr="009B2A77">
        <w:tab/>
        <w:t>для живых редких и исчезающих диких животных и растений, занесенных в Красную книгу Российской Федерации, - разрешение (распорядительная лицензия), выданное в установленном порядке специально уполномоченным государственным органом по охране окружающей среды;</w:t>
      </w:r>
    </w:p>
    <w:p w14:paraId="3ADE5E89" w14:textId="77777777" w:rsidR="009B2A77" w:rsidRPr="009B2A77" w:rsidRDefault="009B2A77" w:rsidP="00676285">
      <w:pPr>
        <w:autoSpaceDE w:val="0"/>
        <w:autoSpaceDN w:val="0"/>
        <w:adjustRightInd w:val="0"/>
        <w:spacing w:before="240"/>
        <w:ind w:left="993" w:hanging="567"/>
        <w:jc w:val="both"/>
      </w:pPr>
      <w:r w:rsidRPr="009B2A77">
        <w:t xml:space="preserve">- </w:t>
      </w:r>
      <w:r w:rsidRPr="009B2A77">
        <w:tab/>
        <w:t xml:space="preserve">для образцов, включенных в Приложения I, II, III СИТЕС, ввезенных на территорию Российской Федерации, - разрешение или сертификат о происхождении установленной формы, выданные административным органом СИТЕС страны-экспортера либо другим уполномоченным органом, если страна-экспортер не является членом СИТЕС, а для </w:t>
      </w:r>
      <w:r w:rsidRPr="009B2A77">
        <w:lastRenderedPageBreak/>
        <w:t>образцов, конфискованных в установленном порядке, - сертификат административного органа СИТЕС в России либо документы, выданные на основании таких разрешений и сертификатов органами исполнительной власти субъектов Российской Федерации, осуществляющими государственное управление в области охраны окружающей среды;</w:t>
      </w:r>
    </w:p>
    <w:p w14:paraId="7FDD776C" w14:textId="77777777" w:rsidR="009B2A77" w:rsidRPr="009B2A77" w:rsidRDefault="009B2A77" w:rsidP="00676285">
      <w:pPr>
        <w:autoSpaceDE w:val="0"/>
        <w:autoSpaceDN w:val="0"/>
        <w:adjustRightInd w:val="0"/>
        <w:spacing w:before="240"/>
        <w:ind w:left="993" w:hanging="567"/>
        <w:jc w:val="both"/>
      </w:pPr>
      <w:r w:rsidRPr="009B2A77">
        <w:t xml:space="preserve">- </w:t>
      </w:r>
      <w:r w:rsidRPr="009B2A77">
        <w:tab/>
        <w:t>для найденных или случайно изъятых из природы образцов - свидетельство, выданное органом исполнительной власти субъекта Российской Федерации либо федеральным органом исполнительной власти, осуществляющими государственное управление в области охраны окружающей среды;</w:t>
      </w:r>
    </w:p>
    <w:p w14:paraId="6E3B5947" w14:textId="77777777" w:rsidR="009B2A77" w:rsidRPr="009B2A77" w:rsidRDefault="009B2A77" w:rsidP="00676285">
      <w:pPr>
        <w:autoSpaceDE w:val="0"/>
        <w:autoSpaceDN w:val="0"/>
        <w:adjustRightInd w:val="0"/>
        <w:spacing w:before="240"/>
        <w:ind w:left="993" w:hanging="567"/>
        <w:jc w:val="both"/>
      </w:pPr>
      <w:r w:rsidRPr="009B2A77">
        <w:t xml:space="preserve">-  </w:t>
      </w:r>
      <w:r w:rsidRPr="009B2A77">
        <w:tab/>
        <w:t>для образцов, приобретенных до вступления в силу настоящей статьи, - регистрационный документ установленной формы, выданный органом исполнительной власти субъекта Российской Федерации, осуществляющим государственное управление в области охраны окружающей среды.</w:t>
      </w:r>
    </w:p>
    <w:p w14:paraId="75DCDA1F" w14:textId="77777777" w:rsidR="009B2A77" w:rsidRPr="009B2A77" w:rsidRDefault="009B2A77" w:rsidP="00725DF7">
      <w:pPr>
        <w:autoSpaceDE w:val="0"/>
        <w:autoSpaceDN w:val="0"/>
        <w:adjustRightInd w:val="0"/>
        <w:spacing w:before="240"/>
        <w:ind w:left="709"/>
        <w:jc w:val="both"/>
      </w:pPr>
      <w:r w:rsidRPr="009B2A77">
        <w:t>Для коммерческого использования образцов редких и исчезающих диких животных и растений необходимы также следующие документы:</w:t>
      </w:r>
    </w:p>
    <w:p w14:paraId="34A8D5AB" w14:textId="77777777" w:rsidR="009B2A77" w:rsidRPr="009B2A77" w:rsidRDefault="009B2A77" w:rsidP="00676285">
      <w:pPr>
        <w:autoSpaceDE w:val="0"/>
        <w:autoSpaceDN w:val="0"/>
        <w:adjustRightInd w:val="0"/>
        <w:spacing w:before="240"/>
        <w:ind w:left="993" w:hanging="567"/>
        <w:jc w:val="both"/>
      </w:pPr>
      <w:r w:rsidRPr="009B2A77">
        <w:t xml:space="preserve">- </w:t>
      </w:r>
      <w:r w:rsidRPr="009B2A77">
        <w:tab/>
        <w:t>для всех образцов - лицензия на данную коммерческую деятельность, выданная уполномоченным на то органом исполнительной власти;</w:t>
      </w:r>
    </w:p>
    <w:p w14:paraId="4C19C515" w14:textId="77777777" w:rsidR="009B2A77" w:rsidRPr="009B2A77" w:rsidRDefault="009B2A77" w:rsidP="00676285">
      <w:pPr>
        <w:autoSpaceDE w:val="0"/>
        <w:autoSpaceDN w:val="0"/>
        <w:adjustRightInd w:val="0"/>
        <w:spacing w:before="240"/>
        <w:ind w:left="993" w:hanging="567"/>
        <w:jc w:val="both"/>
      </w:pPr>
      <w:r w:rsidRPr="009B2A77">
        <w:t xml:space="preserve">- </w:t>
      </w:r>
      <w:r w:rsidRPr="009B2A77">
        <w:tab/>
        <w:t>для редких и исчезающих диких животных - свидетельство о регистрации пользователей (граждан и юридических лиц), выданное в установленном порядке органом исполнительной власти субъекта Российской Федерации, осуществляющим государственное управление в области охраны окружающей среды;</w:t>
      </w:r>
    </w:p>
    <w:p w14:paraId="13AA86CE" w14:textId="77777777" w:rsidR="009B2A77" w:rsidRPr="009B2A77" w:rsidRDefault="009B2A77" w:rsidP="00676285">
      <w:pPr>
        <w:autoSpaceDE w:val="0"/>
        <w:autoSpaceDN w:val="0"/>
        <w:adjustRightInd w:val="0"/>
        <w:spacing w:before="240"/>
        <w:ind w:left="993" w:hanging="567"/>
        <w:jc w:val="both"/>
      </w:pPr>
      <w:r w:rsidRPr="009B2A77">
        <w:t xml:space="preserve">- </w:t>
      </w:r>
      <w:r w:rsidRPr="009B2A77">
        <w:tab/>
        <w:t>для всех образцов, кроме дериватов, - ветеринарное или фитосанитарное свидетельство,</w:t>
      </w:r>
    </w:p>
    <w:p w14:paraId="10024DF4" w14:textId="77777777" w:rsidR="009B2A77" w:rsidRPr="009B2A77" w:rsidRDefault="009B2A77" w:rsidP="00676285">
      <w:pPr>
        <w:autoSpaceDE w:val="0"/>
        <w:autoSpaceDN w:val="0"/>
        <w:adjustRightInd w:val="0"/>
        <w:spacing w:before="240"/>
        <w:ind w:left="993" w:hanging="567"/>
        <w:jc w:val="both"/>
      </w:pPr>
      <w:r w:rsidRPr="009B2A77">
        <w:t xml:space="preserve">- </w:t>
      </w:r>
      <w:r w:rsidRPr="009B2A77">
        <w:tab/>
        <w:t>для образцов, предназначенных для пищевого, парфюмерного, косметического или медицинского использования, - документы, выданные уполномоченными органами исполнительной власти, если таковое предусмотрено действующим законодательством.</w:t>
      </w:r>
    </w:p>
    <w:p w14:paraId="43753732" w14:textId="77777777" w:rsidR="009B2A77" w:rsidRPr="009B2A77" w:rsidRDefault="009B2A77" w:rsidP="00725DF7">
      <w:pPr>
        <w:autoSpaceDE w:val="0"/>
        <w:autoSpaceDN w:val="0"/>
        <w:adjustRightInd w:val="0"/>
        <w:spacing w:before="240"/>
        <w:ind w:left="709"/>
        <w:jc w:val="both"/>
      </w:pPr>
      <w:r w:rsidRPr="009B2A77">
        <w:t>В указанном законе также следует определить, что коммерческое использование редких и исчезающих диких животных и растений осуществляется исключительно в местах, определяемых органами власти. Лица, занимающиеся коммерческим использованием образцов редких и исчезающих диких животных и растений, обязаны вести учет всех своих операций, включая реквизиты поставщиков и товарополучателей, за исключением граждан - розничных покупателей, а также все случаи гибели или размножения живых образцов при их использовании.</w:t>
      </w:r>
    </w:p>
    <w:p w14:paraId="02D363CB" w14:textId="2B18B6AB" w:rsidR="002F5CEE" w:rsidRPr="00ED5362" w:rsidRDefault="00676285" w:rsidP="003C5480">
      <w:pPr>
        <w:pStyle w:val="a8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>
        <w:t xml:space="preserve">В целях обеспечения возможности передачи конфискованных объектов животного мира частным реабилитационным центрам, следует возобновить работу над и </w:t>
      </w:r>
      <w:r w:rsidRPr="00676285">
        <w:t>обсуждение Проекта Постановления Правительства РФ "О внесении изменений в некоторые акты Правительства Российской Федерации в части совершенствования порядка распоряжения безвозмездно изъятыми или конфискованными водными биологическими ресурсами, в том числе водными млекопитающими</w:t>
      </w:r>
      <w:r w:rsidRPr="003E2FB8">
        <w:rPr>
          <w:b/>
          <w:bCs/>
          <w:color w:val="FF0000"/>
        </w:rPr>
        <w:t>, физическое</w:t>
      </w:r>
      <w:r w:rsidR="003C5480" w:rsidRPr="003E2FB8">
        <w:rPr>
          <w:b/>
          <w:bCs/>
          <w:color w:val="FF0000"/>
        </w:rPr>
        <w:t>, генетическое, поведенческое</w:t>
      </w:r>
      <w:r w:rsidRPr="003E2FB8">
        <w:rPr>
          <w:b/>
          <w:bCs/>
          <w:color w:val="FF0000"/>
        </w:rPr>
        <w:t xml:space="preserve"> состояние</w:t>
      </w:r>
      <w:r w:rsidRPr="003E2FB8">
        <w:rPr>
          <w:color w:val="FF0000"/>
        </w:rPr>
        <w:t xml:space="preserve"> </w:t>
      </w:r>
      <w:r w:rsidRPr="00676285">
        <w:t xml:space="preserve">которых не позволяет возвратить их в среду обитания" (подготовлен Минэкономразвития 13.06.2017), которым предлагается разрешить бесплатно передавать изъятых или </w:t>
      </w:r>
      <w:r w:rsidRPr="00676285">
        <w:lastRenderedPageBreak/>
        <w:t xml:space="preserve">конфискованных животных, физическое состояние которых не позволяет возвратить их в среду обитания, не только государственным (муниципальным) унитарным предприятиям или учреждениям, но и иным юрлицам (при невозможности передачи унитарным предприятиям или учреждениям) </w:t>
      </w:r>
      <w:r w:rsidRPr="003E2FB8">
        <w:rPr>
          <w:b/>
          <w:bCs/>
          <w:color w:val="FF0000"/>
        </w:rPr>
        <w:t xml:space="preserve">для использования в природоохранных, </w:t>
      </w:r>
      <w:r w:rsidRPr="00896436">
        <w:rPr>
          <w:b/>
          <w:bCs/>
          <w:strike/>
          <w:color w:val="FF0000"/>
        </w:rPr>
        <w:t>культурных,</w:t>
      </w:r>
      <w:r w:rsidRPr="003E2FB8">
        <w:rPr>
          <w:b/>
          <w:bCs/>
          <w:color w:val="FF0000"/>
        </w:rPr>
        <w:t xml:space="preserve"> научных, </w:t>
      </w:r>
      <w:r w:rsidRPr="00896436">
        <w:rPr>
          <w:b/>
          <w:bCs/>
          <w:strike/>
          <w:color w:val="FF0000"/>
        </w:rPr>
        <w:t>медицинских,</w:t>
      </w:r>
      <w:r w:rsidRPr="003E2FB8">
        <w:rPr>
          <w:b/>
          <w:bCs/>
          <w:color w:val="FF0000"/>
        </w:rPr>
        <w:t xml:space="preserve"> образовательных или просветительских целях. При этом им будет запрещено последующее отчуждение этих животных</w:t>
      </w:r>
      <w:r w:rsidR="00847649" w:rsidRPr="00847649">
        <w:rPr>
          <w:b/>
          <w:bCs/>
          <w:color w:val="FF0000"/>
        </w:rPr>
        <w:t xml:space="preserve">, </w:t>
      </w:r>
      <w:r w:rsidR="00847649">
        <w:rPr>
          <w:b/>
          <w:bCs/>
          <w:color w:val="FF0000"/>
        </w:rPr>
        <w:t>без разрешения уполномоченного органа</w:t>
      </w:r>
      <w:r w:rsidR="00896436" w:rsidRPr="00847649">
        <w:rPr>
          <w:b/>
          <w:bCs/>
          <w:color w:val="FF0000"/>
        </w:rPr>
        <w:t>.</w:t>
      </w:r>
      <w:r w:rsidR="00896436">
        <w:rPr>
          <w:b/>
          <w:bCs/>
          <w:color w:val="538135" w:themeColor="accent6" w:themeShade="BF"/>
        </w:rPr>
        <w:t xml:space="preserve"> </w:t>
      </w:r>
      <w:r w:rsidRPr="003E2FB8">
        <w:rPr>
          <w:b/>
          <w:bCs/>
          <w:color w:val="FF0000"/>
        </w:rPr>
        <w:t>Также будет запрещена передача животных передвижным зоопаркам и циркам.</w:t>
      </w:r>
    </w:p>
    <w:sectPr w:rsidR="002F5CEE" w:rsidRPr="00ED5362" w:rsidSect="0037540A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1AD04" w14:textId="77777777" w:rsidR="0066369F" w:rsidRDefault="0066369F" w:rsidP="009B2A77">
      <w:pPr>
        <w:spacing w:after="0" w:line="240" w:lineRule="auto"/>
      </w:pPr>
      <w:r>
        <w:separator/>
      </w:r>
    </w:p>
  </w:endnote>
  <w:endnote w:type="continuationSeparator" w:id="0">
    <w:p w14:paraId="34D7D556" w14:textId="77777777" w:rsidR="0066369F" w:rsidRDefault="0066369F" w:rsidP="009B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006161"/>
      <w:docPartObj>
        <w:docPartGallery w:val="Page Numbers (Bottom of Page)"/>
        <w:docPartUnique/>
      </w:docPartObj>
    </w:sdtPr>
    <w:sdtEndPr/>
    <w:sdtContent>
      <w:p w14:paraId="03176499" w14:textId="77777777" w:rsidR="009B2A77" w:rsidRDefault="0037540A">
        <w:pPr>
          <w:pStyle w:val="a6"/>
          <w:jc w:val="center"/>
        </w:pPr>
        <w:r>
          <w:fldChar w:fldCharType="begin"/>
        </w:r>
        <w:r w:rsidR="009B2A77">
          <w:instrText>PAGE   \* MERGEFORMAT</w:instrText>
        </w:r>
        <w:r>
          <w:fldChar w:fldCharType="separate"/>
        </w:r>
        <w:r w:rsidR="00BA3D19">
          <w:rPr>
            <w:noProof/>
          </w:rPr>
          <w:t>1</w:t>
        </w:r>
        <w:r>
          <w:fldChar w:fldCharType="end"/>
        </w:r>
      </w:p>
    </w:sdtContent>
  </w:sdt>
  <w:p w14:paraId="337AE480" w14:textId="77777777" w:rsidR="009B2A77" w:rsidRDefault="009B2A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0BFAB" w14:textId="77777777" w:rsidR="0066369F" w:rsidRDefault="0066369F" w:rsidP="009B2A77">
      <w:pPr>
        <w:spacing w:after="0" w:line="240" w:lineRule="auto"/>
      </w:pPr>
      <w:r>
        <w:separator/>
      </w:r>
    </w:p>
  </w:footnote>
  <w:footnote w:type="continuationSeparator" w:id="0">
    <w:p w14:paraId="63633AA6" w14:textId="77777777" w:rsidR="0066369F" w:rsidRDefault="0066369F" w:rsidP="009B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16A20" w14:textId="77777777" w:rsidR="005F7762" w:rsidRDefault="005F7762">
    <w:pPr>
      <w:pStyle w:val="a4"/>
    </w:pPr>
    <w:r>
      <w:t>Проект</w:t>
    </w:r>
  </w:p>
  <w:p w14:paraId="33B10E37" w14:textId="77777777" w:rsidR="005F7762" w:rsidRDefault="00F064FA">
    <w:pPr>
      <w:pStyle w:val="a4"/>
    </w:pPr>
    <w:r>
      <w:t>12</w:t>
    </w:r>
    <w:r w:rsidR="005F7762">
      <w:t>.0</w:t>
    </w:r>
    <w:r>
      <w:t>4</w:t>
    </w:r>
    <w:r w:rsidR="005F7762">
      <w:t>.202</w:t>
    </w:r>
    <w:r>
      <w:t>3</w:t>
    </w:r>
  </w:p>
  <w:p w14:paraId="2A7B1D7D" w14:textId="77777777" w:rsidR="005F7762" w:rsidRDefault="005F77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311B"/>
    <w:multiLevelType w:val="hybridMultilevel"/>
    <w:tmpl w:val="E6B42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7B53"/>
    <w:multiLevelType w:val="hybridMultilevel"/>
    <w:tmpl w:val="5D38B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74E0"/>
    <w:multiLevelType w:val="hybridMultilevel"/>
    <w:tmpl w:val="EF22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55E4"/>
    <w:multiLevelType w:val="hybridMultilevel"/>
    <w:tmpl w:val="3EA4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83436"/>
    <w:multiLevelType w:val="multilevel"/>
    <w:tmpl w:val="FED0F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07"/>
    <w:rsid w:val="00000467"/>
    <w:rsid w:val="000E05EC"/>
    <w:rsid w:val="000E3CB1"/>
    <w:rsid w:val="001333BD"/>
    <w:rsid w:val="00193D7B"/>
    <w:rsid w:val="001E43D6"/>
    <w:rsid w:val="002F5CEE"/>
    <w:rsid w:val="00313247"/>
    <w:rsid w:val="0037540A"/>
    <w:rsid w:val="003C5480"/>
    <w:rsid w:val="003E2C23"/>
    <w:rsid w:val="003E2FB8"/>
    <w:rsid w:val="00481384"/>
    <w:rsid w:val="004A3A83"/>
    <w:rsid w:val="005627B2"/>
    <w:rsid w:val="005F7762"/>
    <w:rsid w:val="0066369F"/>
    <w:rsid w:val="00676285"/>
    <w:rsid w:val="006D1561"/>
    <w:rsid w:val="0070014F"/>
    <w:rsid w:val="00725DF7"/>
    <w:rsid w:val="00760C07"/>
    <w:rsid w:val="0082777A"/>
    <w:rsid w:val="00847649"/>
    <w:rsid w:val="00896436"/>
    <w:rsid w:val="008B6AD6"/>
    <w:rsid w:val="008D3B07"/>
    <w:rsid w:val="009562C9"/>
    <w:rsid w:val="009B2A77"/>
    <w:rsid w:val="009E0220"/>
    <w:rsid w:val="00B90680"/>
    <w:rsid w:val="00BA3D19"/>
    <w:rsid w:val="00C666E2"/>
    <w:rsid w:val="00C865C3"/>
    <w:rsid w:val="00CA43CF"/>
    <w:rsid w:val="00CB79EC"/>
    <w:rsid w:val="00D23124"/>
    <w:rsid w:val="00D352B4"/>
    <w:rsid w:val="00DA5EC6"/>
    <w:rsid w:val="00DB21E3"/>
    <w:rsid w:val="00E93437"/>
    <w:rsid w:val="00EA1037"/>
    <w:rsid w:val="00ED1C68"/>
    <w:rsid w:val="00ED5362"/>
    <w:rsid w:val="00F064FA"/>
    <w:rsid w:val="00FA6920"/>
    <w:rsid w:val="00F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78FB"/>
  <w15:docId w15:val="{0EA5DD95-52BE-46E6-9E46-5E68C352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0A"/>
  </w:style>
  <w:style w:type="paragraph" w:styleId="1">
    <w:name w:val="heading 1"/>
    <w:basedOn w:val="a"/>
    <w:link w:val="10"/>
    <w:uiPriority w:val="9"/>
    <w:qFormat/>
    <w:rsid w:val="00B90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138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B2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2A77"/>
  </w:style>
  <w:style w:type="paragraph" w:styleId="a6">
    <w:name w:val="footer"/>
    <w:basedOn w:val="a"/>
    <w:link w:val="a7"/>
    <w:uiPriority w:val="99"/>
    <w:unhideWhenUsed/>
    <w:rsid w:val="009B2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2A77"/>
  </w:style>
  <w:style w:type="paragraph" w:styleId="a8">
    <w:name w:val="List Paragraph"/>
    <w:basedOn w:val="a"/>
    <w:uiPriority w:val="34"/>
    <w:qFormat/>
    <w:rsid w:val="0067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3941/4e9d35e8527645f4e3663beebd21ac2cce3a438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617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400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692C-97DB-44F2-A50B-9CE5D15A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Karpukhin</dc:creator>
  <cp:lastModifiedBy>Арсений Арсений</cp:lastModifiedBy>
  <cp:revision>4</cp:revision>
  <dcterms:created xsi:type="dcterms:W3CDTF">2023-04-19T16:30:00Z</dcterms:created>
  <dcterms:modified xsi:type="dcterms:W3CDTF">2023-04-20T14:19:00Z</dcterms:modified>
</cp:coreProperties>
</file>