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D5" w:rsidRDefault="005938D5" w:rsidP="00315244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 w:eastAsia="ru-RU"/>
        </w:rPr>
      </w:pPr>
      <w:r>
        <w:rPr>
          <w:rFonts w:ascii="Georgia" w:eastAsia="Times New Roman" w:hAnsi="Georgia" w:cs="Helvetica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 wp14:anchorId="715B4C16">
            <wp:extent cx="2857500" cy="838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8D5" w:rsidRDefault="005938D5" w:rsidP="00315244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 w:eastAsia="ru-RU"/>
        </w:rPr>
      </w:pPr>
    </w:p>
    <w:p w:rsidR="00315244" w:rsidRPr="00315244" w:rsidRDefault="00315244" w:rsidP="00315244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bCs/>
          <w:color w:val="333333"/>
          <w:sz w:val="24"/>
          <w:szCs w:val="24"/>
          <w:lang w:eastAsia="ru-RU"/>
        </w:rPr>
      </w:pPr>
      <w:hyperlink r:id="rId6" w:tooltip="Главная" w:history="1">
        <w:r w:rsidRPr="00315244">
          <w:rPr>
            <w:rFonts w:ascii="Georgia" w:eastAsia="Times New Roman" w:hAnsi="Georgia" w:cs="Helvetica"/>
            <w:b/>
            <w:bCs/>
            <w:color w:val="4D4D4D"/>
            <w:sz w:val="24"/>
            <w:szCs w:val="24"/>
            <w:lang w:eastAsia="ru-RU"/>
          </w:rPr>
          <w:t>Новости ООН</w:t>
        </w:r>
      </w:hyperlink>
    </w:p>
    <w:p w:rsid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Глобальный взгляд Человеческие судьбы</w:t>
      </w:r>
    </w:p>
    <w:p w:rsidR="005938D5" w:rsidRPr="00315244" w:rsidRDefault="005938D5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5938D5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https://news.un.org/ru/story/2022/11/1435287?</w:t>
      </w:r>
    </w:p>
    <w:p w:rsidR="00315244" w:rsidRPr="00315244" w:rsidRDefault="00315244" w:rsidP="00315244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4D4D4D"/>
          <w:kern w:val="36"/>
          <w:sz w:val="48"/>
          <w:szCs w:val="48"/>
          <w:lang w:eastAsia="ru-RU"/>
        </w:rPr>
      </w:pPr>
      <w:bookmarkStart w:id="0" w:name="_GoBack"/>
      <w:bookmarkEnd w:id="0"/>
      <w:r w:rsidRPr="00315244">
        <w:rPr>
          <w:rFonts w:ascii="Georgia" w:eastAsia="Times New Roman" w:hAnsi="Georgia" w:cs="Times New Roman"/>
          <w:b/>
          <w:bCs/>
          <w:color w:val="4D4D4D"/>
          <w:kern w:val="36"/>
          <w:sz w:val="48"/>
          <w:szCs w:val="48"/>
          <w:lang w:eastAsia="ru-RU"/>
        </w:rPr>
        <w:t>ВМО: с дефицитом воды в будущем столкнутся более пяти млрд жителей Земли  </w:t>
      </w:r>
    </w:p>
    <w:p w:rsidR="00315244" w:rsidRPr="00315244" w:rsidRDefault="00315244" w:rsidP="00315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205B3A" wp14:editId="35589078">
            <wp:extent cx="5534025" cy="2506866"/>
            <wp:effectExtent l="0" t="0" r="0" b="8255"/>
            <wp:docPr id="1" name="Рисунок 1" descr="С проблемой недостаточного доступа к воде хотя бы один месяц в году сталкиваются 3,6 миллиарда челове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проблемой недостаточного доступа к воде хотя бы один месяц в году сталкиваются 3,6 миллиарда человек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810" cy="250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244" w:rsidRPr="00315244" w:rsidRDefault="00315244" w:rsidP="003152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ЮНИСЕФ / Дж. </w:t>
      </w:r>
      <w:proofErr w:type="spellStart"/>
      <w:r w:rsidRPr="0031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Экуан</w:t>
      </w:r>
      <w:proofErr w:type="spellEnd"/>
    </w:p>
    <w:p w:rsidR="00315244" w:rsidRPr="00315244" w:rsidRDefault="00315244" w:rsidP="003152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15244" w:rsidRPr="00315244" w:rsidRDefault="00315244" w:rsidP="00315244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1524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 проблемой недостаточного доступа к воде хотя бы один месяц в году сталкиваются 3,6 миллиарда человек.</w:t>
      </w:r>
    </w:p>
    <w:p w:rsidR="00315244" w:rsidRPr="00315244" w:rsidRDefault="00315244" w:rsidP="0031524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8" w:tgtFrame="_blank" w:tooltip="Share this via Facebook" w:history="1">
        <w:proofErr w:type="spellStart"/>
        <w:r w:rsidRPr="00315244">
          <w:rPr>
            <w:rFonts w:ascii="Helvetica" w:eastAsia="Times New Roman" w:hAnsi="Helvetica" w:cs="Helvetica"/>
            <w:color w:val="FFFFFF"/>
            <w:sz w:val="2"/>
            <w:szCs w:val="2"/>
            <w:u w:val="single"/>
            <w:bdr w:val="none" w:sz="0" w:space="0" w:color="auto" w:frame="1"/>
            <w:shd w:val="clear" w:color="auto" w:fill="3B5998"/>
            <w:lang w:eastAsia="ru-RU"/>
          </w:rPr>
          <w:t>Facebook</w:t>
        </w:r>
        <w:proofErr w:type="spellEnd"/>
      </w:hyperlink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fldChar w:fldCharType="begin"/>
      </w: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instrText xml:space="preserve"> HYPERLINK "https://twitter.com/intent/tweet?text=%D0%92%D0%9C%D0%9E:%20%D1%81%20%D0%B4%D0%B5%D1%84%D0%B8%D1%86%D0%B8%D1%82%D0%BE%D0%BC%20%D0%B2%D0%BE%D0%B4%D1%8B%20%D0%B2%20%D0%B1%D1%83%D0%B4%D1%83%D1%89%D0%B5%D0%BC%20%D1%81%D1%82%D0%BE%D0%BB%D0%BA%D0%BD%D1%83%D1%82%D1%81%D1%8F%20%D0%B1%D0%BE%D0%BB%D0%B5%D0%B5%20%D0%BF%D1%8F%D1%82%D0%B8%20%D0%BC%D0%BB%D1%80%D0%B4%20%D0%B6%D0%B8%D1%82%D0%B5%D0%BB%D0%B5%D0%B9%20%D0%97%D0%B5%D0%BC%D0%BB%D0%B8%20%C2%A0&amp;url=https://news.un.org/ru/story/2022/11/1435287" \o "Share this via Twitter" \t "_blank" </w:instrText>
      </w: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fldChar w:fldCharType="separate"/>
      </w:r>
      <w:r w:rsidRPr="00315244">
        <w:rPr>
          <w:rFonts w:ascii="Helvetica" w:eastAsia="Times New Roman" w:hAnsi="Helvetica" w:cs="Helvetica"/>
          <w:color w:val="FFFFFF"/>
          <w:sz w:val="2"/>
          <w:szCs w:val="2"/>
          <w:u w:val="single"/>
          <w:bdr w:val="none" w:sz="0" w:space="0" w:color="auto" w:frame="1"/>
          <w:shd w:val="clear" w:color="auto" w:fill="0099D2"/>
          <w:lang w:eastAsia="ru-RU"/>
        </w:rPr>
        <w:t>Twitter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fldChar w:fldCharType="end"/>
      </w: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hyperlink r:id="rId9" w:tooltip="Share this via Печать" w:history="1">
        <w:r w:rsidRPr="00315244">
          <w:rPr>
            <w:rFonts w:ascii="Helvetica" w:eastAsia="Times New Roman" w:hAnsi="Helvetica" w:cs="Helvetica"/>
            <w:color w:val="666666"/>
            <w:sz w:val="2"/>
            <w:szCs w:val="2"/>
            <w:u w:val="single"/>
            <w:bdr w:val="none" w:sz="0" w:space="0" w:color="auto" w:frame="1"/>
            <w:lang w:eastAsia="ru-RU"/>
          </w:rPr>
          <w:t>Печать</w:t>
        </w:r>
      </w:hyperlink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fldChar w:fldCharType="begin"/>
      </w: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instrText xml:space="preserve"> HYPERLINK "mailto:?subject=%D0%92%D0%9C%D0%9E:%20%D1%81%20%D0%B4%D0%B5%D1%84%D0%B8%D1%86%D0%B8%D1%82%D0%BE%D0%BC%20%D0%B2%D0%BE%D0%B4%D1%8B%20%D0%B2%20%D0%B1%D1%83%D0%B4%D1%83%D1%89%D0%B5%D0%BC%20%D1%81%D1%82%D0%BE%D0%BB%D0%BA%D0%BD%D1%83%D1%82%D1%81%D1%8F%20%D0%B1%D0%BE%D0%BB%D0%B5%D0%B5%20%D0%BF%D1%8F%D1%82%D0%B8%20%D0%BC%D0%BB%D1%80%D0%B4%20%D0%B6%D0%B8%D1%82%D0%B5%D0%BB%D0%B5%D0%B9%20%D0%97%D0%B5%D0%BC%D0%BB%D0%B8%20%C2%A0&amp;body=https://news.un.org/ru/story/2022/11/1435287" \o "Share this via Email" </w:instrText>
      </w: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fldChar w:fldCharType="separate"/>
      </w:r>
      <w:r w:rsidRPr="00315244">
        <w:rPr>
          <w:rFonts w:ascii="Helvetica" w:eastAsia="Times New Roman" w:hAnsi="Helvetica" w:cs="Helvetica"/>
          <w:color w:val="666666"/>
          <w:sz w:val="2"/>
          <w:szCs w:val="2"/>
          <w:u w:val="single"/>
          <w:bdr w:val="none" w:sz="0" w:space="0" w:color="auto" w:frame="1"/>
          <w:lang w:eastAsia="ru-RU"/>
        </w:rPr>
        <w:t>Email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fldChar w:fldCharType="end"/>
      </w:r>
    </w:p>
    <w:p w:rsid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D4D4D"/>
          <w:sz w:val="24"/>
          <w:szCs w:val="24"/>
          <w:lang w:val="en-US" w:eastAsia="ru-RU"/>
        </w:rPr>
      </w:pPr>
      <w:r w:rsidRPr="00315244">
        <w:rPr>
          <w:rFonts w:ascii="Helvetica" w:eastAsia="Times New Roman" w:hAnsi="Helvetica" w:cs="Helvetica"/>
          <w:b/>
          <w:bCs/>
          <w:color w:val="4D4D4D"/>
          <w:sz w:val="24"/>
          <w:szCs w:val="24"/>
          <w:lang w:eastAsia="ru-RU"/>
        </w:rPr>
        <w:t>29 ноября 2022</w:t>
      </w:r>
      <w:r w:rsidR="005938D5">
        <w:rPr>
          <w:rFonts w:ascii="Helvetica" w:eastAsia="Times New Roman" w:hAnsi="Helvetica" w:cs="Helvetica"/>
          <w:b/>
          <w:bCs/>
          <w:color w:val="4D4D4D"/>
          <w:sz w:val="24"/>
          <w:szCs w:val="24"/>
          <w:lang w:val="en-US" w:eastAsia="ru-RU"/>
        </w:rPr>
        <w:t xml:space="preserve">  </w:t>
      </w:r>
      <w:hyperlink r:id="rId10" w:history="1">
        <w:r w:rsidRPr="00315244">
          <w:rPr>
            <w:rFonts w:ascii="Helvetica" w:eastAsia="Times New Roman" w:hAnsi="Helvetica" w:cs="Helvetica"/>
            <w:b/>
            <w:bCs/>
            <w:color w:val="1B75BB"/>
            <w:sz w:val="24"/>
            <w:szCs w:val="24"/>
            <w:u w:val="single"/>
            <w:lang w:eastAsia="ru-RU"/>
          </w:rPr>
          <w:t>Климат и окружающая среда</w:t>
        </w:r>
      </w:hyperlink>
    </w:p>
    <w:p w:rsidR="005938D5" w:rsidRPr="00315244" w:rsidRDefault="005938D5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</w:p>
    <w:p w:rsidR="00315244" w:rsidRPr="00315244" w:rsidRDefault="00315244" w:rsidP="00315244">
      <w:pPr>
        <w:shd w:val="clear" w:color="auto" w:fill="F2F2F2"/>
        <w:spacing w:after="0" w:line="240" w:lineRule="auto"/>
        <w:rPr>
          <w:rFonts w:ascii="Helvetica" w:eastAsia="Times New Roman" w:hAnsi="Helvetica" w:cs="Helvetica"/>
          <w:b/>
          <w:bCs/>
          <w:color w:val="4D4D4D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b/>
          <w:bCs/>
          <w:color w:val="4D4D4D"/>
          <w:sz w:val="24"/>
          <w:szCs w:val="24"/>
          <w:lang w:eastAsia="ru-RU"/>
        </w:rPr>
        <w:t>К 2050 году дефицит воды в той или иной степени будут испытывать более пяти миллиардов жителей Земли. Об этом говорится в докладе «Состояние глобальных водных ресурсов», опубликованном во вторник Всемирной метеорологической организацией (ВМО).  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ВМО выпустила свой первый доклад на эту тему по результатам анализа влияния климатических, экологических и социальных изменений на водные ресурсы Земли. Документ дает представление о глобальных объемах запасов пресной воды, а также указывает на уязвимое положение земной криосферы (снег и лед).  </w:t>
      </w:r>
    </w:p>
    <w:p w:rsidR="00315244" w:rsidRPr="00315244" w:rsidRDefault="00315244" w:rsidP="003152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75BB"/>
          <w:sz w:val="27"/>
          <w:szCs w:val="27"/>
          <w:lang w:eastAsia="ru-RU"/>
        </w:rPr>
      </w:pPr>
      <w:r w:rsidRPr="00315244">
        <w:rPr>
          <w:rFonts w:ascii="Helvetica" w:eastAsia="Times New Roman" w:hAnsi="Helvetica" w:cs="Helvetica"/>
          <w:b/>
          <w:bCs/>
          <w:color w:val="1B75BB"/>
          <w:sz w:val="27"/>
          <w:szCs w:val="27"/>
          <w:lang w:eastAsia="ru-RU"/>
        </w:rPr>
        <w:t>Частые засухи – новая норма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2021 году на значительной части земного шара наблюдались более засушливые, чем обычно, погодные условия. 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 xml:space="preserve">«Последствия изменения климата в последнее время все чаще ощущаются именно через состояние водных ресурсов: мы наблюдаем более интенсивные и частые засухи, экстремальные наводнения, неравномерные сезонные осадки и ускоренное таяние ледников, – говорит Генеральный секретарь ВМО профессор 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Петтери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Таалас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 – Подобные изменения оказывают каскадное воздействие на экономику, экосистемы и практически все аспекты нашей повседневной жизни. Несмотря на давно ведущиеся </w:t>
      </w:r>
      <w:proofErr w:type="gram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исследования</w:t>
      </w:r>
      <w:proofErr w:type="gram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мы до сих пор не до конца понимаем логику распределения пресноводных ресурсов, а также происходящие с ними количественные и качественные изменения». 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Доклад «Состояние глобальных водных ресурсов» призван восполнить этот пробел в знаниях. «Приведенные в нем данные и аналитика позволят эффективно распределить инвестиции, необходимые для адаптации к изменению климата и смягчения его последствий», – добавил профессор 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Таалас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 </w:t>
      </w:r>
    </w:p>
    <w:p w:rsidR="00315244" w:rsidRP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noProof/>
          <w:color w:val="666666"/>
          <w:sz w:val="24"/>
          <w:szCs w:val="24"/>
          <w:lang w:eastAsia="ru-RU"/>
        </w:rPr>
        <w:drawing>
          <wp:inline distT="0" distB="0" distL="0" distR="0" wp14:anchorId="44F5E698" wp14:editId="289C3A60">
            <wp:extent cx="5048250" cy="2753591"/>
            <wp:effectExtent l="0" t="0" r="0" b="8890"/>
            <wp:docPr id="2" name="Рисунок 2" descr="В 2021 году на значительной части земного шара наблюдались более засушливые, чем обычно, погодные условия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2021 году на значительной части земного шара наблюдались более засушливые, чем обычно, погодные условия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7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244" w:rsidRP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ЮНИСЕФ / K. </w:t>
      </w:r>
      <w:proofErr w:type="spellStart"/>
      <w:r w:rsidRPr="0031524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Шермбрюке</w:t>
      </w:r>
      <w:proofErr w:type="spellEnd"/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настоящее время с проблемой недостаточного доступа к воде хотя бы один месяц в году сталкиваются 3,6 миллиарда человек. Ожидается, что к 2050 году эта цифра увеличится </w:t>
      </w:r>
      <w:proofErr w:type="gram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</w:t>
      </w:r>
      <w:proofErr w:type="gram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более </w:t>
      </w:r>
      <w:proofErr w:type="gram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чем</w:t>
      </w:r>
      <w:proofErr w:type="gram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пяти миллиардов. 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период с 2001 по 2018 год с водой были связаны 74 процента всех стихийных бедствий на Земле. На недавней, 27-й по счету конференц</w:t>
      </w:r>
      <w:proofErr w:type="gram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ии ОО</w:t>
      </w:r>
      <w:proofErr w:type="gram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 по изменению климата вода была впервые упомянута в итоговом документе форума как важный показатель и критически важный ресурс. </w:t>
      </w:r>
    </w:p>
    <w:p w:rsidR="00315244" w:rsidRPr="00315244" w:rsidRDefault="00315244" w:rsidP="003152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75BB"/>
          <w:sz w:val="27"/>
          <w:szCs w:val="27"/>
          <w:lang w:eastAsia="ru-RU"/>
        </w:rPr>
      </w:pPr>
      <w:r w:rsidRPr="00315244">
        <w:rPr>
          <w:rFonts w:ascii="Helvetica" w:eastAsia="Times New Roman" w:hAnsi="Helvetica" w:cs="Helvetica"/>
          <w:b/>
          <w:bCs/>
          <w:color w:val="1B75BB"/>
          <w:sz w:val="27"/>
          <w:szCs w:val="27"/>
          <w:lang w:eastAsia="ru-RU"/>
        </w:rPr>
        <w:t>Уровень воды и осадков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2021 году на обширных территориях земного шара были зарегистрированы более сухие, чем обычно, условия – по сравнению со средними показателями последнего 30-летнего периода. К таким районам относятся южноамериканский Рио-де-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ла-Плата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где устойчивая засуха наблюдается с 2019 года, южная и юго-восточная 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Амазония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а также ряд районов Северной Америки, включая бассейны рек Колорадо, Миссури и Миссисипи.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 Африке уровень воды в реках Нигер, Вольта, Нил и Конго в 2021 году был заметно ниже нормы. То же самое наблюдалось в некоторых районах России и Центральной Азии.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Сообщения о значительных наводнениях с многочисленными жертвами в прошлом году поступали из Китая (провинция 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Хэнань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), северной Индии, Западной Европы и стран, пострадавших от тропических циклонов, таких как Мозамбик, Филиппины и Индонезия.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Эфиопии, Кении и Сомали низкое количество осадков выпадало несколько лет подряд, что привело к аномальной засухе. </w:t>
      </w:r>
    </w:p>
    <w:p w:rsidR="00315244" w:rsidRP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noProof/>
          <w:color w:val="666666"/>
          <w:sz w:val="24"/>
          <w:szCs w:val="24"/>
          <w:lang w:eastAsia="ru-RU"/>
        </w:rPr>
        <w:drawing>
          <wp:inline distT="0" distB="0" distL="0" distR="0" wp14:anchorId="09A41513" wp14:editId="76C93159">
            <wp:extent cx="5165724" cy="2817668"/>
            <wp:effectExtent l="0" t="0" r="0" b="1905"/>
            <wp:docPr id="3" name="Рисунок 3" descr="На фото: наводнение в Пакистане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фото: наводнение в Пакистане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52" cy="282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244" w:rsidRP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ВПП</w:t>
      </w:r>
    </w:p>
    <w:p w:rsidR="00315244" w:rsidRPr="00315244" w:rsidRDefault="00315244" w:rsidP="003152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75BB"/>
          <w:sz w:val="27"/>
          <w:szCs w:val="27"/>
          <w:lang w:eastAsia="ru-RU"/>
        </w:rPr>
      </w:pPr>
      <w:r w:rsidRPr="00315244">
        <w:rPr>
          <w:rFonts w:ascii="Helvetica" w:eastAsia="Times New Roman" w:hAnsi="Helvetica" w:cs="Helvetica"/>
          <w:b/>
          <w:bCs/>
          <w:color w:val="1B75BB"/>
          <w:sz w:val="27"/>
          <w:szCs w:val="27"/>
          <w:lang w:eastAsia="ru-RU"/>
        </w:rPr>
        <w:t>Наземные запасы воды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2021 году запасы воды на суше были ниже нормы на западном побережье США, в центральной части Южной Америки и 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Патагонии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Северной Африке и на Мадагаскаре, в Центральной Азии и на Ближнем Востоке, в Пакистане и Северной Индии.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долгосрочной перспективе, согласно авторам доклада, негативная тенденция в плане сохранения баланса воды будет наблюдаться в бразильском бассейне Рио-Сан-Франциско, в </w:t>
      </w:r>
      <w:proofErr w:type="spell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Патагонии</w:t>
      </w:r>
      <w:proofErr w:type="spell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верховьях Ганга и Инда, а также на юго-западе США.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целом, отмечается в докладе, негативные тенденции будут сильнее </w:t>
      </w:r>
      <w:proofErr w:type="gramStart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позитивных</w:t>
      </w:r>
      <w:proofErr w:type="gramEnd"/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то есть наземные запасы воды будут постепенно уменьшаться.  </w:t>
      </w:r>
    </w:p>
    <w:p w:rsidR="00315244" w:rsidRP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27DD4F16" wp14:editId="702FCA11">
            <wp:extent cx="5500688" cy="3000375"/>
            <wp:effectExtent l="0" t="0" r="5080" b="0"/>
            <wp:docPr id="4" name="Рисунок 4" descr="Ледниковая лагуна Йокульсарлон в Исланд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дниковая лагуна Йокульсарлон в Исландии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067" cy="300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244" w:rsidRP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Служба новостей / Л. </w:t>
      </w:r>
      <w:proofErr w:type="spellStart"/>
      <w:r w:rsidRPr="0031524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Куиноньес</w:t>
      </w:r>
      <w:proofErr w:type="spellEnd"/>
    </w:p>
    <w:p w:rsidR="00315244" w:rsidRPr="00315244" w:rsidRDefault="00315244" w:rsidP="0031524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75BB"/>
          <w:sz w:val="27"/>
          <w:szCs w:val="27"/>
          <w:lang w:eastAsia="ru-RU"/>
        </w:rPr>
      </w:pPr>
      <w:r w:rsidRPr="00315244">
        <w:rPr>
          <w:rFonts w:ascii="Helvetica" w:eastAsia="Times New Roman" w:hAnsi="Helvetica" w:cs="Helvetica"/>
          <w:b/>
          <w:bCs/>
          <w:color w:val="1B75BB"/>
          <w:sz w:val="27"/>
          <w:szCs w:val="27"/>
          <w:lang w:eastAsia="ru-RU"/>
        </w:rPr>
        <w:t>Криосфера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Криосфера (ледники, снежный покров, ледяные шапки и вечная мерзлота) остается крупнейшим в мире природным резервуаром пресной воды. Горы часто называют «природными водонапорными башнями», поскольку они через реки обеспечивают пресной водой примерно 1,9 миллиарда человек. </w:t>
      </w:r>
    </w:p>
    <w:p w:rsidR="00315244" w:rsidRPr="00315244" w:rsidRDefault="00315244" w:rsidP="003152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Изменения состояния водных ресурсов криосферы, вызывая наводнения и ливневые паводки, негативно влияют на продовольственную безопасность, здоровье людей, целостность и поддержание экосистем.  </w:t>
      </w:r>
    </w:p>
    <w:p w:rsidR="00315244" w:rsidRPr="00315244" w:rsidRDefault="00315244" w:rsidP="003152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1524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Долгосрочные прогнозы изменений состояния ледников, отмечают авторы доклада, в ближайшие десятилетия будут служить ключевыми факторами при принятии долгосрочных решений по адаптации. </w:t>
      </w:r>
    </w:p>
    <w:p w:rsidR="009B7DE7" w:rsidRDefault="009B7DE7"/>
    <w:sectPr w:rsidR="009B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4F"/>
    <w:rsid w:val="00040A4F"/>
    <w:rsid w:val="00315244"/>
    <w:rsid w:val="005938D5"/>
    <w:rsid w:val="009B7DE7"/>
    <w:rsid w:val="00E9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5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30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2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06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464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8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4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45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5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1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5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6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94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64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66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662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77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719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715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294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604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882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8496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658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8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265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63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915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845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231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r.php?u=https://news.un.org/ru/story/2022/11/1435287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.un.org/ru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news.un.org/ru/news/topic/climate-chan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.un.org/ru/story/2022/11/1435287?utm_source=UN+News+-+Russian&amp;utm_campaign=17343af833-EMAIL_CAMPAIGN_2022_11_30_01_04&amp;utm_medium=email&amp;utm_term=0_6a23d2f3b7-17343af833-%5BLIST_EMAIL_ID%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2022-12-01T14:14:00Z</dcterms:created>
  <dcterms:modified xsi:type="dcterms:W3CDTF">2022-12-01T14:51:00Z</dcterms:modified>
</cp:coreProperties>
</file>