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B3A" w:rsidRPr="002D5B3A" w:rsidRDefault="002D5B3A" w:rsidP="002D5B3A">
      <w:pPr>
        <w:spacing w:after="0" w:line="240" w:lineRule="auto"/>
        <w:rPr>
          <w:rFonts w:ascii="Times New Roman" w:eastAsia="Times New Roman" w:hAnsi="Times New Roman" w:cs="Times New Roman"/>
          <w:b/>
          <w:sz w:val="40"/>
          <w:szCs w:val="40"/>
          <w:lang w:eastAsia="ru-RU"/>
        </w:rPr>
      </w:pPr>
      <w:r w:rsidRPr="002D5B3A">
        <w:rPr>
          <w:rFonts w:ascii="Times New Roman" w:eastAsia="Times New Roman" w:hAnsi="Times New Roman" w:cs="Times New Roman"/>
          <w:b/>
          <w:sz w:val="40"/>
          <w:szCs w:val="40"/>
          <w:lang w:eastAsia="ru-RU"/>
        </w:rPr>
        <w:t>https://qmonitor.kz/society/4355</w:t>
      </w:r>
    </w:p>
    <w:p w:rsidR="002D5B3A" w:rsidRDefault="002D5B3A" w:rsidP="002D5B3A">
      <w:pPr>
        <w:spacing w:after="0" w:line="240" w:lineRule="auto"/>
        <w:rPr>
          <w:rFonts w:ascii="Times New Roman" w:eastAsia="Times New Roman" w:hAnsi="Times New Roman" w:cs="Times New Roman"/>
          <w:sz w:val="24"/>
          <w:szCs w:val="24"/>
          <w:lang w:eastAsia="ru-RU"/>
        </w:rPr>
      </w:pPr>
    </w:p>
    <w:p w:rsidR="002D5B3A" w:rsidRPr="002D5B3A" w:rsidRDefault="002D5B3A" w:rsidP="002D5B3A">
      <w:pPr>
        <w:spacing w:after="0"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Общество 25 </w:t>
      </w:r>
      <w:proofErr w:type="spellStart"/>
      <w:proofErr w:type="gramStart"/>
      <w:r w:rsidRPr="002D5B3A">
        <w:rPr>
          <w:rFonts w:ascii="Times New Roman" w:eastAsia="Times New Roman" w:hAnsi="Times New Roman" w:cs="Times New Roman"/>
          <w:sz w:val="24"/>
          <w:szCs w:val="24"/>
          <w:lang w:eastAsia="ru-RU"/>
        </w:rPr>
        <w:t>Авг</w:t>
      </w:r>
      <w:proofErr w:type="spellEnd"/>
      <w:proofErr w:type="gramEnd"/>
      <w:r w:rsidRPr="002D5B3A">
        <w:rPr>
          <w:rFonts w:ascii="Times New Roman" w:eastAsia="Times New Roman" w:hAnsi="Times New Roman" w:cs="Times New Roman"/>
          <w:sz w:val="24"/>
          <w:szCs w:val="24"/>
          <w:lang w:eastAsia="ru-RU"/>
        </w:rPr>
        <w:t xml:space="preserve">, 2022 3270 </w:t>
      </w:r>
    </w:p>
    <w:p w:rsidR="002D5B3A" w:rsidRPr="002D5B3A" w:rsidRDefault="002D5B3A" w:rsidP="002D5B3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D5B3A">
        <w:rPr>
          <w:rFonts w:ascii="Times New Roman" w:eastAsia="Times New Roman" w:hAnsi="Times New Roman" w:cs="Times New Roman"/>
          <w:b/>
          <w:bCs/>
          <w:sz w:val="36"/>
          <w:szCs w:val="36"/>
          <w:lang w:eastAsia="ru-RU"/>
        </w:rPr>
        <w:t>Будущее Арала и П</w:t>
      </w:r>
      <w:bookmarkStart w:id="0" w:name="_GoBack"/>
      <w:bookmarkEnd w:id="0"/>
      <w:r w:rsidRPr="002D5B3A">
        <w:rPr>
          <w:rFonts w:ascii="Times New Roman" w:eastAsia="Times New Roman" w:hAnsi="Times New Roman" w:cs="Times New Roman"/>
          <w:b/>
          <w:bCs/>
          <w:sz w:val="36"/>
          <w:szCs w:val="36"/>
          <w:lang w:eastAsia="ru-RU"/>
        </w:rPr>
        <w:t>риаралья глазами патриарха водного хозяйства</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b/>
          <w:bCs/>
          <w:sz w:val="24"/>
          <w:szCs w:val="24"/>
          <w:lang w:eastAsia="ru-RU"/>
        </w:rPr>
        <w:t xml:space="preserve">Чуть больше месяца назад в </w:t>
      </w:r>
      <w:proofErr w:type="spellStart"/>
      <w:r w:rsidRPr="002D5B3A">
        <w:rPr>
          <w:rFonts w:ascii="Times New Roman" w:eastAsia="Times New Roman" w:hAnsi="Times New Roman" w:cs="Times New Roman"/>
          <w:b/>
          <w:bCs/>
          <w:sz w:val="24"/>
          <w:szCs w:val="24"/>
          <w:lang w:val="en-US" w:eastAsia="ru-RU"/>
        </w:rPr>
        <w:t>QMonitor</w:t>
      </w:r>
      <w:proofErr w:type="spellEnd"/>
      <w:r w:rsidRPr="002D5B3A">
        <w:rPr>
          <w:rFonts w:ascii="Times New Roman" w:eastAsia="Times New Roman" w:hAnsi="Times New Roman" w:cs="Times New Roman"/>
          <w:b/>
          <w:bCs/>
          <w:sz w:val="24"/>
          <w:szCs w:val="24"/>
          <w:lang w:eastAsia="ru-RU"/>
        </w:rPr>
        <w:t xml:space="preserve"> была опубликована статья «М</w:t>
      </w:r>
      <w:r w:rsidRPr="002D5B3A">
        <w:rPr>
          <w:rFonts w:ascii="Times New Roman" w:eastAsia="Times New Roman" w:hAnsi="Times New Roman" w:cs="Times New Roman"/>
          <w:b/>
          <w:bCs/>
          <w:sz w:val="24"/>
          <w:szCs w:val="24"/>
          <w:shd w:val="clear" w:color="auto" w:fill="FFFFFF"/>
          <w:lang w:eastAsia="ru-RU"/>
        </w:rPr>
        <w:t xml:space="preserve">алый Арал хотят расширить, но найдется ли для этого вода?». Речь в ней шла о продолжающейся уже полтора десятилетия дискуссии относительно того, каким должен быть этот водоём. Реализацию проекта расширения Северного Аральского моря (САМ) готов финансировать путём предоставления займа, который нужно будет потом вернуть, Всемирный банк. Но до этого нам самим в Казахстане нужно остановиться на каком-то одном из предложенных вариантов.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shd w:val="clear" w:color="auto" w:fill="FFFFFF"/>
          <w:lang w:eastAsia="ru-RU"/>
        </w:rPr>
        <w:t>Проектный институт «</w:t>
      </w:r>
      <w:proofErr w:type="spellStart"/>
      <w:r w:rsidRPr="002D5B3A">
        <w:rPr>
          <w:rFonts w:ascii="Times New Roman" w:eastAsia="Times New Roman" w:hAnsi="Times New Roman" w:cs="Times New Roman"/>
          <w:sz w:val="24"/>
          <w:szCs w:val="24"/>
          <w:shd w:val="clear" w:color="auto" w:fill="FFFFFF"/>
          <w:lang w:eastAsia="ru-RU"/>
        </w:rPr>
        <w:t>Казгипроводхоз</w:t>
      </w:r>
      <w:proofErr w:type="spellEnd"/>
      <w:r w:rsidRPr="002D5B3A">
        <w:rPr>
          <w:rFonts w:ascii="Times New Roman" w:eastAsia="Times New Roman" w:hAnsi="Times New Roman" w:cs="Times New Roman"/>
          <w:sz w:val="24"/>
          <w:szCs w:val="24"/>
          <w:shd w:val="clear" w:color="auto" w:fill="FFFFFF"/>
          <w:lang w:eastAsia="ru-RU"/>
        </w:rPr>
        <w:t xml:space="preserve">», руководимый Анатолием Рябцевым, бывшим многолетним председателем Комитета водного хозяйства, </w:t>
      </w:r>
      <w:r w:rsidRPr="002D5B3A">
        <w:rPr>
          <w:rFonts w:ascii="Times New Roman" w:eastAsia="Times New Roman" w:hAnsi="Times New Roman" w:cs="Times New Roman"/>
          <w:sz w:val="24"/>
          <w:szCs w:val="24"/>
          <w:shd w:val="clear" w:color="auto" w:fill="FFFFFF"/>
          <w:lang w:val="kk-KZ" w:eastAsia="ru-RU"/>
        </w:rPr>
        <w:t>входившего тогда в состав Минсельхоза</w:t>
      </w:r>
      <w:r w:rsidRPr="002D5B3A">
        <w:rPr>
          <w:rFonts w:ascii="Times New Roman" w:eastAsia="Times New Roman" w:hAnsi="Times New Roman" w:cs="Times New Roman"/>
          <w:sz w:val="24"/>
          <w:szCs w:val="24"/>
          <w:shd w:val="clear" w:color="auto" w:fill="FFFFFF"/>
          <w:lang w:eastAsia="ru-RU"/>
        </w:rPr>
        <w:t xml:space="preserve">, презентовал несколько схем. Но, судя по всему, склоняется к той из них, которая предусматривает создание так называемого двухуровневого моря (САМ плюс заполнение высохшего залива </w:t>
      </w:r>
      <w:proofErr w:type="spellStart"/>
      <w:r w:rsidRPr="002D5B3A">
        <w:rPr>
          <w:rFonts w:ascii="Times New Roman" w:eastAsia="Times New Roman" w:hAnsi="Times New Roman" w:cs="Times New Roman"/>
          <w:sz w:val="24"/>
          <w:szCs w:val="24"/>
          <w:shd w:val="clear" w:color="auto" w:fill="FFFFFF"/>
          <w:lang w:eastAsia="ru-RU"/>
        </w:rPr>
        <w:t>Сарышыганак</w:t>
      </w:r>
      <w:proofErr w:type="spellEnd"/>
      <w:r w:rsidRPr="002D5B3A">
        <w:rPr>
          <w:rFonts w:ascii="Times New Roman" w:eastAsia="Times New Roman" w:hAnsi="Times New Roman" w:cs="Times New Roman"/>
          <w:sz w:val="24"/>
          <w:szCs w:val="24"/>
          <w:shd w:val="clear" w:color="auto" w:fill="FFFFFF"/>
          <w:lang w:eastAsia="ru-RU"/>
        </w:rPr>
        <w:t xml:space="preserve">) с максимальным приближением воды к городу Аральску. Для этого нужно будет построить новую плотину между двумя водоёмами, а также 45-километровый подводящий канал для заполнения и последующей подпитки </w:t>
      </w:r>
      <w:proofErr w:type="spellStart"/>
      <w:r w:rsidRPr="002D5B3A">
        <w:rPr>
          <w:rFonts w:ascii="Times New Roman" w:eastAsia="Times New Roman" w:hAnsi="Times New Roman" w:cs="Times New Roman"/>
          <w:sz w:val="24"/>
          <w:szCs w:val="24"/>
          <w:shd w:val="clear" w:color="auto" w:fill="FFFFFF"/>
          <w:lang w:eastAsia="ru-RU"/>
        </w:rPr>
        <w:t>Сарышыганака</w:t>
      </w:r>
      <w:proofErr w:type="spellEnd"/>
      <w:r w:rsidRPr="002D5B3A">
        <w:rPr>
          <w:rFonts w:ascii="Times New Roman" w:eastAsia="Times New Roman" w:hAnsi="Times New Roman" w:cs="Times New Roman"/>
          <w:sz w:val="24"/>
          <w:szCs w:val="24"/>
          <w:shd w:val="clear" w:color="auto" w:fill="FFFFFF"/>
          <w:lang w:eastAsia="ru-RU"/>
        </w:rPr>
        <w:t xml:space="preserve">.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shd w:val="clear" w:color="auto" w:fill="FFFFFF"/>
          <w:lang w:eastAsia="ru-RU"/>
        </w:rPr>
        <w:t xml:space="preserve">Многие специалисты и ветераны водного хозяйства оценивают этот вариант как </w:t>
      </w:r>
      <w:r w:rsidRPr="002D5B3A">
        <w:rPr>
          <w:rFonts w:ascii="Times New Roman" w:eastAsia="Times New Roman" w:hAnsi="Times New Roman" w:cs="Times New Roman"/>
          <w:sz w:val="24"/>
          <w:szCs w:val="24"/>
          <w:shd w:val="clear" w:color="auto" w:fill="FFFFFF"/>
          <w:lang w:val="kk-KZ" w:eastAsia="ru-RU"/>
        </w:rPr>
        <w:t>рассчитанный больше на внешний эффект</w:t>
      </w:r>
      <w:r w:rsidRPr="002D5B3A">
        <w:rPr>
          <w:rFonts w:ascii="Times New Roman" w:eastAsia="Times New Roman" w:hAnsi="Times New Roman" w:cs="Times New Roman"/>
          <w:sz w:val="24"/>
          <w:szCs w:val="24"/>
          <w:shd w:val="clear" w:color="auto" w:fill="FFFFFF"/>
          <w:lang w:eastAsia="ru-RU"/>
        </w:rPr>
        <w:t xml:space="preserve">, чем на то, чтобы получить реальную социально-экономическую отдачу, способную улучшить жизнь населения северного Приаралья, которое уже давно отнесено к категории депрессивных регионов. Однако есть и такие, кто настаивает как раз таки на реализации двухуровневой схемы, в том числе два бывших руководителя Аральского района и бывших же заместителя </w:t>
      </w:r>
      <w:proofErr w:type="spellStart"/>
      <w:r w:rsidRPr="002D5B3A">
        <w:rPr>
          <w:rFonts w:ascii="Times New Roman" w:eastAsia="Times New Roman" w:hAnsi="Times New Roman" w:cs="Times New Roman"/>
          <w:sz w:val="24"/>
          <w:szCs w:val="24"/>
          <w:shd w:val="clear" w:color="auto" w:fill="FFFFFF"/>
          <w:lang w:eastAsia="ru-RU"/>
        </w:rPr>
        <w:t>акима</w:t>
      </w:r>
      <w:proofErr w:type="spellEnd"/>
      <w:r w:rsidRPr="002D5B3A">
        <w:rPr>
          <w:rFonts w:ascii="Times New Roman" w:eastAsia="Times New Roman" w:hAnsi="Times New Roman" w:cs="Times New Roman"/>
          <w:sz w:val="24"/>
          <w:szCs w:val="24"/>
          <w:shd w:val="clear" w:color="auto" w:fill="FFFFFF"/>
          <w:lang w:eastAsia="ru-RU"/>
        </w:rPr>
        <w:t xml:space="preserve"> </w:t>
      </w:r>
      <w:proofErr w:type="spellStart"/>
      <w:r w:rsidRPr="002D5B3A">
        <w:rPr>
          <w:rFonts w:ascii="Times New Roman" w:eastAsia="Times New Roman" w:hAnsi="Times New Roman" w:cs="Times New Roman"/>
          <w:sz w:val="24"/>
          <w:szCs w:val="24"/>
          <w:shd w:val="clear" w:color="auto" w:fill="FFFFFF"/>
          <w:lang w:eastAsia="ru-RU"/>
        </w:rPr>
        <w:t>Кызылординской</w:t>
      </w:r>
      <w:proofErr w:type="spellEnd"/>
      <w:r w:rsidRPr="002D5B3A">
        <w:rPr>
          <w:rFonts w:ascii="Times New Roman" w:eastAsia="Times New Roman" w:hAnsi="Times New Roman" w:cs="Times New Roman"/>
          <w:sz w:val="24"/>
          <w:szCs w:val="24"/>
          <w:shd w:val="clear" w:color="auto" w:fill="FFFFFF"/>
          <w:lang w:eastAsia="ru-RU"/>
        </w:rPr>
        <w:t xml:space="preserve"> области.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shd w:val="clear" w:color="auto" w:fill="FFFFFF"/>
          <w:lang w:eastAsia="ru-RU"/>
        </w:rPr>
        <w:t xml:space="preserve">И именно к ним, а также к их сторонникам обратился во время рабочего совещания по этому вопросу, которое прошло в </w:t>
      </w:r>
      <w:proofErr w:type="spellStart"/>
      <w:r w:rsidRPr="002D5B3A">
        <w:rPr>
          <w:rFonts w:ascii="Times New Roman" w:eastAsia="Times New Roman" w:hAnsi="Times New Roman" w:cs="Times New Roman"/>
          <w:sz w:val="24"/>
          <w:szCs w:val="24"/>
          <w:shd w:val="clear" w:color="auto" w:fill="FFFFFF"/>
          <w:lang w:eastAsia="ru-RU"/>
        </w:rPr>
        <w:t>Кызылорде</w:t>
      </w:r>
      <w:proofErr w:type="spellEnd"/>
      <w:r w:rsidRPr="002D5B3A">
        <w:rPr>
          <w:rFonts w:ascii="Times New Roman" w:eastAsia="Times New Roman" w:hAnsi="Times New Roman" w:cs="Times New Roman"/>
          <w:sz w:val="24"/>
          <w:szCs w:val="24"/>
          <w:shd w:val="clear" w:color="auto" w:fill="FFFFFF"/>
          <w:lang w:eastAsia="ru-RU"/>
        </w:rPr>
        <w:t xml:space="preserve"> в июле, </w:t>
      </w:r>
      <w:proofErr w:type="spellStart"/>
      <w:r w:rsidRPr="002D5B3A">
        <w:rPr>
          <w:rFonts w:ascii="Times New Roman" w:eastAsia="Times New Roman" w:hAnsi="Times New Roman" w:cs="Times New Roman"/>
          <w:sz w:val="24"/>
          <w:szCs w:val="24"/>
          <w:shd w:val="clear" w:color="auto" w:fill="FFFFFF"/>
          <w:lang w:eastAsia="ru-RU"/>
        </w:rPr>
        <w:t>Нариман</w:t>
      </w:r>
      <w:proofErr w:type="spellEnd"/>
      <w:r w:rsidRPr="002D5B3A">
        <w:rPr>
          <w:rFonts w:ascii="Times New Roman" w:eastAsia="Times New Roman" w:hAnsi="Times New Roman" w:cs="Times New Roman"/>
          <w:sz w:val="24"/>
          <w:szCs w:val="24"/>
          <w:shd w:val="clear" w:color="auto" w:fill="FFFFFF"/>
          <w:lang w:eastAsia="ru-RU"/>
        </w:rPr>
        <w:t xml:space="preserve"> </w:t>
      </w:r>
      <w:proofErr w:type="spellStart"/>
      <w:r w:rsidRPr="002D5B3A">
        <w:rPr>
          <w:rFonts w:ascii="Times New Roman" w:eastAsia="Times New Roman" w:hAnsi="Times New Roman" w:cs="Times New Roman"/>
          <w:sz w:val="24"/>
          <w:szCs w:val="24"/>
          <w:shd w:val="clear" w:color="auto" w:fill="FFFFFF"/>
          <w:lang w:eastAsia="ru-RU"/>
        </w:rPr>
        <w:t>Кипшакбаев</w:t>
      </w:r>
      <w:proofErr w:type="spellEnd"/>
      <w:r w:rsidRPr="002D5B3A">
        <w:rPr>
          <w:rFonts w:ascii="Times New Roman" w:eastAsia="Times New Roman" w:hAnsi="Times New Roman" w:cs="Times New Roman"/>
          <w:sz w:val="24"/>
          <w:szCs w:val="24"/>
          <w:shd w:val="clear" w:color="auto" w:fill="FFFFFF"/>
          <w:lang w:eastAsia="ru-RU"/>
        </w:rPr>
        <w:t xml:space="preserve">, на протяжении пятнадцати </w:t>
      </w:r>
      <w:proofErr w:type="gramStart"/>
      <w:r w:rsidRPr="002D5B3A">
        <w:rPr>
          <w:rFonts w:ascii="Times New Roman" w:eastAsia="Times New Roman" w:hAnsi="Times New Roman" w:cs="Times New Roman"/>
          <w:sz w:val="24"/>
          <w:szCs w:val="24"/>
          <w:shd w:val="clear" w:color="auto" w:fill="FFFFFF"/>
          <w:lang w:eastAsia="ru-RU"/>
        </w:rPr>
        <w:t>лет</w:t>
      </w:r>
      <w:proofErr w:type="gramEnd"/>
      <w:r w:rsidRPr="002D5B3A">
        <w:rPr>
          <w:rFonts w:ascii="Times New Roman" w:eastAsia="Times New Roman" w:hAnsi="Times New Roman" w:cs="Times New Roman"/>
          <w:sz w:val="24"/>
          <w:szCs w:val="24"/>
          <w:shd w:val="clear" w:color="auto" w:fill="FFFFFF"/>
          <w:lang w:eastAsia="ru-RU"/>
        </w:rPr>
        <w:t xml:space="preserve"> подряд руководивший водной отраслью республики – сначала как министр водного хозяйства и мелиорации Казахской ССР (с 1981-го), затем как председатель Госкомитета по водным ресурсам в ранге члена правительства уже в независимом Казахстане (до 1995-го). А значит, непосредственно </w:t>
      </w:r>
      <w:proofErr w:type="gramStart"/>
      <w:r w:rsidRPr="002D5B3A">
        <w:rPr>
          <w:rFonts w:ascii="Times New Roman" w:eastAsia="Times New Roman" w:hAnsi="Times New Roman" w:cs="Times New Roman"/>
          <w:sz w:val="24"/>
          <w:szCs w:val="24"/>
          <w:shd w:val="clear" w:color="auto" w:fill="FFFFFF"/>
          <w:lang w:eastAsia="ru-RU"/>
        </w:rPr>
        <w:t>участвовавший</w:t>
      </w:r>
      <w:proofErr w:type="gramEnd"/>
      <w:r w:rsidRPr="002D5B3A">
        <w:rPr>
          <w:rFonts w:ascii="Times New Roman" w:eastAsia="Times New Roman" w:hAnsi="Times New Roman" w:cs="Times New Roman"/>
          <w:sz w:val="24"/>
          <w:szCs w:val="24"/>
          <w:shd w:val="clear" w:color="auto" w:fill="FFFFFF"/>
          <w:lang w:eastAsia="ru-RU"/>
        </w:rPr>
        <w:t xml:space="preserve"> и в принятии решений на республиканском уровне, и в разработке, согласовании межгосударственных договоров по водным проблемам.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shd w:val="clear" w:color="auto" w:fill="FFFFFF"/>
          <w:lang w:eastAsia="ru-RU"/>
        </w:rPr>
        <w:t xml:space="preserve">Он напомнил о том, что 26 марта 1993-го президенты пяти стран Центральной Азии, собравшись на саммит в </w:t>
      </w:r>
      <w:proofErr w:type="spellStart"/>
      <w:r w:rsidRPr="002D5B3A">
        <w:rPr>
          <w:rFonts w:ascii="Times New Roman" w:eastAsia="Times New Roman" w:hAnsi="Times New Roman" w:cs="Times New Roman"/>
          <w:sz w:val="24"/>
          <w:szCs w:val="24"/>
          <w:shd w:val="clear" w:color="auto" w:fill="FFFFFF"/>
          <w:lang w:eastAsia="ru-RU"/>
        </w:rPr>
        <w:t>Кызылорде</w:t>
      </w:r>
      <w:proofErr w:type="spellEnd"/>
      <w:r w:rsidRPr="002D5B3A">
        <w:rPr>
          <w:rFonts w:ascii="Times New Roman" w:eastAsia="Times New Roman" w:hAnsi="Times New Roman" w:cs="Times New Roman"/>
          <w:sz w:val="24"/>
          <w:szCs w:val="24"/>
          <w:shd w:val="clear" w:color="auto" w:fill="FFFFFF"/>
          <w:lang w:eastAsia="ru-RU"/>
        </w:rPr>
        <w:t>, подписали «С</w:t>
      </w:r>
      <w:r w:rsidRPr="002D5B3A">
        <w:rPr>
          <w:rFonts w:ascii="Times New Roman" w:eastAsia="Times New Roman" w:hAnsi="Times New Roman" w:cs="Times New Roman"/>
          <w:sz w:val="24"/>
          <w:szCs w:val="24"/>
          <w:lang w:eastAsia="ru-RU"/>
        </w:rPr>
        <w:t>оглашение о совместных действиях по решению проблем Аральского моря и Приаралья, экологическому оздоровлению и обеспечению социально-экономического развития Аральского региона», а также договорились о создании Международного фонда спасения Арала (МФСА). Это официальный документ, по сей день сохраняющий свою силу.</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val="kk-KZ" w:eastAsia="ru-RU"/>
        </w:rPr>
        <w:t>В н</w:t>
      </w:r>
      <w:proofErr w:type="spellStart"/>
      <w:r w:rsidRPr="002D5B3A">
        <w:rPr>
          <w:rFonts w:ascii="Times New Roman" w:eastAsia="Times New Roman" w:hAnsi="Times New Roman" w:cs="Times New Roman"/>
          <w:sz w:val="24"/>
          <w:szCs w:val="24"/>
          <w:lang w:eastAsia="ru-RU"/>
        </w:rPr>
        <w:t>ём</w:t>
      </w:r>
      <w:proofErr w:type="spellEnd"/>
      <w:r w:rsidRPr="002D5B3A">
        <w:rPr>
          <w:rFonts w:ascii="Times New Roman" w:eastAsia="Times New Roman" w:hAnsi="Times New Roman" w:cs="Times New Roman"/>
          <w:sz w:val="24"/>
          <w:szCs w:val="24"/>
          <w:lang w:eastAsia="ru-RU"/>
        </w:rPr>
        <w:t xml:space="preserve"> в качестве общей задачи для всех пяти государств названо в том числе </w:t>
      </w:r>
      <w:r w:rsidRPr="002D5B3A">
        <w:rPr>
          <w:rFonts w:ascii="Times New Roman" w:eastAsia="Times New Roman" w:hAnsi="Times New Roman" w:cs="Times New Roman"/>
          <w:i/>
          <w:iCs/>
          <w:sz w:val="24"/>
          <w:szCs w:val="24"/>
          <w:lang w:eastAsia="ru-RU"/>
        </w:rPr>
        <w:t>«</w:t>
      </w:r>
      <w:r w:rsidRPr="002D5B3A">
        <w:rPr>
          <w:rFonts w:ascii="Times New Roman" w:eastAsia="Times New Roman" w:hAnsi="Times New Roman" w:cs="Times New Roman"/>
          <w:i/>
          <w:iCs/>
          <w:sz w:val="24"/>
          <w:szCs w:val="24"/>
          <w:shd w:val="clear" w:color="auto" w:fill="FFFFFF"/>
          <w:lang w:eastAsia="ru-RU"/>
        </w:rPr>
        <w:t xml:space="preserve">гарантированное обеспечение подачи воды в Аральское море в объемах, позволяющих поддерживать его уменьшенную, но устойчивую акваторию на экологически приемлемом </w:t>
      </w:r>
      <w:r w:rsidRPr="002D5B3A">
        <w:rPr>
          <w:rFonts w:ascii="Times New Roman" w:eastAsia="Times New Roman" w:hAnsi="Times New Roman" w:cs="Times New Roman"/>
          <w:i/>
          <w:iCs/>
          <w:sz w:val="24"/>
          <w:szCs w:val="24"/>
          <w:shd w:val="clear" w:color="auto" w:fill="FFFFFF"/>
          <w:lang w:eastAsia="ru-RU"/>
        </w:rPr>
        <w:lastRenderedPageBreak/>
        <w:t>уровне и сохранение таким образом моря как природного объекта».</w:t>
      </w:r>
      <w:r w:rsidRPr="002D5B3A">
        <w:rPr>
          <w:rFonts w:ascii="Calibri" w:eastAsia="Times New Roman" w:hAnsi="Calibri" w:cs="Calibri"/>
          <w:lang w:eastAsia="ru-RU"/>
        </w:rPr>
        <w:t xml:space="preserve"> </w:t>
      </w:r>
      <w:r w:rsidRPr="002D5B3A">
        <w:rPr>
          <w:rFonts w:ascii="Times New Roman" w:eastAsia="Times New Roman" w:hAnsi="Times New Roman" w:cs="Times New Roman"/>
          <w:sz w:val="24"/>
          <w:szCs w:val="24"/>
          <w:lang w:eastAsia="ru-RU"/>
        </w:rPr>
        <w:t xml:space="preserve">А раз задача общая, то любые связанные с этим действия должны предприниматься с согласия других государств.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На следующей встрече президентов, состоявшейся 11 января 1994-го в Нукусе, </w:t>
      </w:r>
      <w:r w:rsidRPr="002D5B3A">
        <w:rPr>
          <w:rFonts w:ascii="Times New Roman" w:eastAsia="Times New Roman" w:hAnsi="Times New Roman" w:cs="Times New Roman"/>
          <w:sz w:val="24"/>
          <w:szCs w:val="24"/>
          <w:lang w:val="kk-KZ" w:eastAsia="ru-RU"/>
        </w:rPr>
        <w:t xml:space="preserve">столице Каракалпакстана (Узбекистан), </w:t>
      </w:r>
      <w:r w:rsidRPr="002D5B3A">
        <w:rPr>
          <w:rFonts w:ascii="Times New Roman" w:eastAsia="Times New Roman" w:hAnsi="Times New Roman" w:cs="Times New Roman"/>
          <w:sz w:val="24"/>
          <w:szCs w:val="24"/>
          <w:lang w:eastAsia="ru-RU"/>
        </w:rPr>
        <w:t xml:space="preserve">продолжил бывший министр, был подписан документ, в котором, в частности, говорилось: </w:t>
      </w:r>
      <w:r w:rsidRPr="002D5B3A">
        <w:rPr>
          <w:rFonts w:ascii="Times New Roman" w:eastAsia="Times New Roman" w:hAnsi="Times New Roman" w:cs="Times New Roman"/>
          <w:i/>
          <w:iCs/>
          <w:sz w:val="24"/>
          <w:szCs w:val="24"/>
          <w:lang w:eastAsia="ru-RU"/>
        </w:rPr>
        <w:t xml:space="preserve">«выполнить мероприятия по увеличению пропускной способности русла Сырдарьи, </w:t>
      </w:r>
      <w:proofErr w:type="spellStart"/>
      <w:r w:rsidRPr="002D5B3A">
        <w:rPr>
          <w:rFonts w:ascii="Times New Roman" w:eastAsia="Times New Roman" w:hAnsi="Times New Roman" w:cs="Times New Roman"/>
          <w:i/>
          <w:iCs/>
          <w:sz w:val="24"/>
          <w:szCs w:val="24"/>
          <w:lang w:eastAsia="ru-RU"/>
        </w:rPr>
        <w:t>сбросорегулирующих</w:t>
      </w:r>
      <w:proofErr w:type="spellEnd"/>
      <w:r w:rsidRPr="002D5B3A">
        <w:rPr>
          <w:rFonts w:ascii="Times New Roman" w:eastAsia="Times New Roman" w:hAnsi="Times New Roman" w:cs="Times New Roman"/>
          <w:i/>
          <w:iCs/>
          <w:sz w:val="24"/>
          <w:szCs w:val="24"/>
          <w:lang w:eastAsia="ru-RU"/>
        </w:rPr>
        <w:t xml:space="preserve"> сооружений </w:t>
      </w:r>
      <w:proofErr w:type="spellStart"/>
      <w:r w:rsidRPr="002D5B3A">
        <w:rPr>
          <w:rFonts w:ascii="Times New Roman" w:eastAsia="Times New Roman" w:hAnsi="Times New Roman" w:cs="Times New Roman"/>
          <w:i/>
          <w:iCs/>
          <w:sz w:val="24"/>
          <w:szCs w:val="24"/>
          <w:lang w:eastAsia="ru-RU"/>
        </w:rPr>
        <w:t>Шардаринского</w:t>
      </w:r>
      <w:proofErr w:type="spellEnd"/>
      <w:r w:rsidRPr="002D5B3A">
        <w:rPr>
          <w:rFonts w:ascii="Times New Roman" w:eastAsia="Times New Roman" w:hAnsi="Times New Roman" w:cs="Times New Roman"/>
          <w:i/>
          <w:iCs/>
          <w:sz w:val="24"/>
          <w:szCs w:val="24"/>
          <w:lang w:eastAsia="ru-RU"/>
        </w:rPr>
        <w:t xml:space="preserve"> водохранилища с целью обеспечения подачи расчётных расходов воды в Аральское море».</w:t>
      </w:r>
      <w:r w:rsidRPr="002D5B3A">
        <w:rPr>
          <w:rFonts w:ascii="Times New Roman" w:eastAsia="Times New Roman" w:hAnsi="Times New Roman" w:cs="Times New Roman"/>
          <w:sz w:val="24"/>
          <w:szCs w:val="24"/>
          <w:lang w:eastAsia="ru-RU"/>
        </w:rPr>
        <w:t xml:space="preserve"> И далее: </w:t>
      </w:r>
      <w:r w:rsidRPr="002D5B3A">
        <w:rPr>
          <w:rFonts w:ascii="Times New Roman" w:eastAsia="Times New Roman" w:hAnsi="Times New Roman" w:cs="Times New Roman"/>
          <w:i/>
          <w:iCs/>
          <w:sz w:val="24"/>
          <w:szCs w:val="24"/>
          <w:lang w:eastAsia="ru-RU"/>
        </w:rPr>
        <w:t xml:space="preserve">«осуществить проектные, инженерные мероприятия для обеспечения восстановления и сохранения северной части Аральского моря». </w:t>
      </w:r>
      <w:r w:rsidRPr="002D5B3A">
        <w:rPr>
          <w:rFonts w:ascii="Times New Roman" w:eastAsia="Times New Roman" w:hAnsi="Times New Roman" w:cs="Times New Roman"/>
          <w:sz w:val="24"/>
          <w:szCs w:val="24"/>
          <w:lang w:eastAsia="ru-RU"/>
        </w:rPr>
        <w:t xml:space="preserve">То есть, будущее строительство </w:t>
      </w:r>
      <w:proofErr w:type="spellStart"/>
      <w:r w:rsidRPr="002D5B3A">
        <w:rPr>
          <w:rFonts w:ascii="Times New Roman" w:eastAsia="Times New Roman" w:hAnsi="Times New Roman" w:cs="Times New Roman"/>
          <w:sz w:val="24"/>
          <w:szCs w:val="24"/>
          <w:lang w:eastAsia="ru-RU"/>
        </w:rPr>
        <w:t>Кокаральской</w:t>
      </w:r>
      <w:proofErr w:type="spellEnd"/>
      <w:r w:rsidRPr="002D5B3A">
        <w:rPr>
          <w:rFonts w:ascii="Times New Roman" w:eastAsia="Times New Roman" w:hAnsi="Times New Roman" w:cs="Times New Roman"/>
          <w:sz w:val="24"/>
          <w:szCs w:val="24"/>
          <w:lang w:eastAsia="ru-RU"/>
        </w:rPr>
        <w:t xml:space="preserve"> плотины и создание САМ (реализация этого проекта при финансовой поддержке Всемирного банка завершилась в 2005-м) были заранее согласованы с другими государствами-членами МФСА.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Ни о каком заполнении залива </w:t>
      </w:r>
      <w:proofErr w:type="spellStart"/>
      <w:r w:rsidRPr="002D5B3A">
        <w:rPr>
          <w:rFonts w:ascii="Times New Roman" w:eastAsia="Times New Roman" w:hAnsi="Times New Roman" w:cs="Times New Roman"/>
          <w:sz w:val="24"/>
          <w:szCs w:val="24"/>
          <w:lang w:eastAsia="ru-RU"/>
        </w:rPr>
        <w:t>Сарышыганак</w:t>
      </w:r>
      <w:proofErr w:type="spellEnd"/>
      <w:r w:rsidRPr="002D5B3A">
        <w:rPr>
          <w:rFonts w:ascii="Times New Roman" w:eastAsia="Times New Roman" w:hAnsi="Times New Roman" w:cs="Times New Roman"/>
          <w:sz w:val="24"/>
          <w:szCs w:val="24"/>
          <w:lang w:eastAsia="ru-RU"/>
        </w:rPr>
        <w:t xml:space="preserve"> речи тогда не шло. А значит, чтобы приступить к работе по созданию двухуровневого моря, необходимо сначала заручиться согласием остальных стран. Дадут ли они его – большой вопрос. В этой связи </w:t>
      </w:r>
      <w:proofErr w:type="spellStart"/>
      <w:r w:rsidRPr="002D5B3A">
        <w:rPr>
          <w:rFonts w:ascii="Times New Roman" w:eastAsia="Times New Roman" w:hAnsi="Times New Roman" w:cs="Times New Roman"/>
          <w:sz w:val="24"/>
          <w:szCs w:val="24"/>
          <w:lang w:eastAsia="ru-RU"/>
        </w:rPr>
        <w:t>Кипшакбаев</w:t>
      </w:r>
      <w:proofErr w:type="spellEnd"/>
      <w:r w:rsidRPr="002D5B3A">
        <w:rPr>
          <w:rFonts w:ascii="Times New Roman" w:eastAsia="Times New Roman" w:hAnsi="Times New Roman" w:cs="Times New Roman"/>
          <w:sz w:val="24"/>
          <w:szCs w:val="24"/>
          <w:lang w:eastAsia="ru-RU"/>
        </w:rPr>
        <w:t xml:space="preserve"> напомнил, что одно время казахстанская сторона собиралась поднять уровень САМ, однако другие государства Центральной Азии выступили </w:t>
      </w:r>
      <w:proofErr w:type="gramStart"/>
      <w:r w:rsidRPr="002D5B3A">
        <w:rPr>
          <w:rFonts w:ascii="Times New Roman" w:eastAsia="Times New Roman" w:hAnsi="Times New Roman" w:cs="Times New Roman"/>
          <w:sz w:val="24"/>
          <w:szCs w:val="24"/>
          <w:lang w:eastAsia="ru-RU"/>
        </w:rPr>
        <w:t>против</w:t>
      </w:r>
      <w:proofErr w:type="gramEnd"/>
      <w:r w:rsidRPr="002D5B3A">
        <w:rPr>
          <w:rFonts w:ascii="Times New Roman" w:eastAsia="Times New Roman" w:hAnsi="Times New Roman" w:cs="Times New Roman"/>
          <w:sz w:val="24"/>
          <w:szCs w:val="24"/>
          <w:lang w:eastAsia="ru-RU"/>
        </w:rPr>
        <w:t xml:space="preserve">. И принимать сегодня подобные решения, не получив «добро» от соседей, – значит игнорировать заключённые ранее межгосударственные соглашения, стать инициатором правового хаоса. Хаоса, от которого, прежде всего, пострадает сам Казахстан, поскольку он зависим от стран, расположенных выше по течению Сырдарьи.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Поэтому, считает патриарх водной отрасли, нужно, не отвлекаясь на варианты, сулящие лишь внешний эффект, сосредоточиться на сохранении САМ, усилив </w:t>
      </w:r>
      <w:proofErr w:type="spellStart"/>
      <w:r w:rsidRPr="002D5B3A">
        <w:rPr>
          <w:rFonts w:ascii="Times New Roman" w:eastAsia="Times New Roman" w:hAnsi="Times New Roman" w:cs="Times New Roman"/>
          <w:sz w:val="24"/>
          <w:szCs w:val="24"/>
          <w:lang w:eastAsia="ru-RU"/>
        </w:rPr>
        <w:t>Кокаральскую</w:t>
      </w:r>
      <w:proofErr w:type="spellEnd"/>
      <w:r w:rsidRPr="002D5B3A">
        <w:rPr>
          <w:rFonts w:ascii="Times New Roman" w:eastAsia="Times New Roman" w:hAnsi="Times New Roman" w:cs="Times New Roman"/>
          <w:sz w:val="24"/>
          <w:szCs w:val="24"/>
          <w:lang w:eastAsia="ru-RU"/>
        </w:rPr>
        <w:t xml:space="preserve"> плотину, которая отделяет его от высохшей части моря, а также на возрождении озёрных систем дельты, наращивании их </w:t>
      </w:r>
      <w:proofErr w:type="spellStart"/>
      <w:r w:rsidRPr="002D5B3A">
        <w:rPr>
          <w:rFonts w:ascii="Times New Roman" w:eastAsia="Times New Roman" w:hAnsi="Times New Roman" w:cs="Times New Roman"/>
          <w:sz w:val="24"/>
          <w:szCs w:val="24"/>
          <w:lang w:eastAsia="ru-RU"/>
        </w:rPr>
        <w:t>рыбохозяйственного</w:t>
      </w:r>
      <w:proofErr w:type="spellEnd"/>
      <w:r w:rsidRPr="002D5B3A">
        <w:rPr>
          <w:rFonts w:ascii="Times New Roman" w:eastAsia="Times New Roman" w:hAnsi="Times New Roman" w:cs="Times New Roman"/>
          <w:sz w:val="24"/>
          <w:szCs w:val="24"/>
          <w:lang w:eastAsia="ru-RU"/>
        </w:rPr>
        <w:t xml:space="preserve"> потенциала. Он предложил вспомнить, сколько </w:t>
      </w:r>
      <w:proofErr w:type="spellStart"/>
      <w:r w:rsidRPr="002D5B3A">
        <w:rPr>
          <w:rFonts w:ascii="Times New Roman" w:eastAsia="Times New Roman" w:hAnsi="Times New Roman" w:cs="Times New Roman"/>
          <w:sz w:val="24"/>
          <w:szCs w:val="24"/>
          <w:lang w:eastAsia="ru-RU"/>
        </w:rPr>
        <w:t>аральских</w:t>
      </w:r>
      <w:proofErr w:type="spellEnd"/>
      <w:r w:rsidRPr="002D5B3A">
        <w:rPr>
          <w:rFonts w:ascii="Times New Roman" w:eastAsia="Times New Roman" w:hAnsi="Times New Roman" w:cs="Times New Roman"/>
          <w:sz w:val="24"/>
          <w:szCs w:val="24"/>
          <w:lang w:eastAsia="ru-RU"/>
        </w:rPr>
        <w:t xml:space="preserve"> рыбаков за период до 2005-го уехало в другие регионы Казахстана – кто на </w:t>
      </w:r>
      <w:proofErr w:type="spellStart"/>
      <w:r w:rsidRPr="002D5B3A">
        <w:rPr>
          <w:rFonts w:ascii="Times New Roman" w:eastAsia="Times New Roman" w:hAnsi="Times New Roman" w:cs="Times New Roman"/>
          <w:sz w:val="24"/>
          <w:szCs w:val="24"/>
          <w:lang w:eastAsia="ru-RU"/>
        </w:rPr>
        <w:t>Капшагай</w:t>
      </w:r>
      <w:proofErr w:type="spellEnd"/>
      <w:r w:rsidRPr="002D5B3A">
        <w:rPr>
          <w:rFonts w:ascii="Times New Roman" w:eastAsia="Times New Roman" w:hAnsi="Times New Roman" w:cs="Times New Roman"/>
          <w:sz w:val="24"/>
          <w:szCs w:val="24"/>
          <w:lang w:eastAsia="ru-RU"/>
        </w:rPr>
        <w:t xml:space="preserve">, кто на Балхаш, кто на Зайсан, кто на </w:t>
      </w:r>
      <w:proofErr w:type="spellStart"/>
      <w:r w:rsidRPr="002D5B3A">
        <w:rPr>
          <w:rFonts w:ascii="Times New Roman" w:eastAsia="Times New Roman" w:hAnsi="Times New Roman" w:cs="Times New Roman"/>
          <w:sz w:val="24"/>
          <w:szCs w:val="24"/>
          <w:lang w:eastAsia="ru-RU"/>
        </w:rPr>
        <w:t>Шардару</w:t>
      </w:r>
      <w:proofErr w:type="spellEnd"/>
      <w:r w:rsidRPr="002D5B3A">
        <w:rPr>
          <w:rFonts w:ascii="Times New Roman" w:eastAsia="Times New Roman" w:hAnsi="Times New Roman" w:cs="Times New Roman"/>
          <w:sz w:val="24"/>
          <w:szCs w:val="24"/>
          <w:lang w:eastAsia="ru-RU"/>
        </w:rPr>
        <w:t xml:space="preserve">. После заполнения САМ они вернулись. Но теперь снова назревает опасность их исхода. </w:t>
      </w:r>
      <w:r w:rsidRPr="002D5B3A">
        <w:rPr>
          <w:rFonts w:ascii="Times New Roman" w:eastAsia="Times New Roman" w:hAnsi="Times New Roman" w:cs="Times New Roman"/>
          <w:sz w:val="24"/>
          <w:szCs w:val="24"/>
          <w:lang w:val="kk-KZ" w:eastAsia="ru-RU"/>
        </w:rPr>
        <w:t>Поэтому необходимо дать им возможность полноценно заниматься рыбным промыслом</w:t>
      </w:r>
      <w:r w:rsidRPr="002D5B3A">
        <w:rPr>
          <w:rFonts w:ascii="Times New Roman" w:eastAsia="Times New Roman" w:hAnsi="Times New Roman" w:cs="Times New Roman"/>
          <w:sz w:val="24"/>
          <w:szCs w:val="24"/>
          <w:lang w:eastAsia="ru-RU"/>
        </w:rPr>
        <w:t xml:space="preserve">, кормить свои семьи.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Кстати, «</w:t>
      </w:r>
      <w:proofErr w:type="spellStart"/>
      <w:r w:rsidRPr="002D5B3A">
        <w:rPr>
          <w:rFonts w:ascii="Times New Roman" w:eastAsia="Times New Roman" w:hAnsi="Times New Roman" w:cs="Times New Roman"/>
          <w:sz w:val="24"/>
          <w:szCs w:val="24"/>
          <w:lang w:eastAsia="ru-RU"/>
        </w:rPr>
        <w:t>Казгипроводхоз</w:t>
      </w:r>
      <w:proofErr w:type="spellEnd"/>
      <w:r w:rsidRPr="002D5B3A">
        <w:rPr>
          <w:rFonts w:ascii="Times New Roman" w:eastAsia="Times New Roman" w:hAnsi="Times New Roman" w:cs="Times New Roman"/>
          <w:sz w:val="24"/>
          <w:szCs w:val="24"/>
          <w:lang w:eastAsia="ru-RU"/>
        </w:rPr>
        <w:t>», презентуя двухуровневый вариант, заявил: «</w:t>
      </w:r>
      <w:proofErr w:type="spellStart"/>
      <w:r w:rsidRPr="002D5B3A">
        <w:rPr>
          <w:rFonts w:ascii="Times New Roman" w:eastAsia="Times New Roman" w:hAnsi="Times New Roman" w:cs="Times New Roman"/>
          <w:sz w:val="24"/>
          <w:szCs w:val="24"/>
          <w:lang w:eastAsia="ru-RU"/>
        </w:rPr>
        <w:t>Сарышыганак</w:t>
      </w:r>
      <w:proofErr w:type="spellEnd"/>
      <w:r w:rsidRPr="002D5B3A">
        <w:rPr>
          <w:rFonts w:ascii="Times New Roman" w:eastAsia="Times New Roman" w:hAnsi="Times New Roman" w:cs="Times New Roman"/>
          <w:sz w:val="24"/>
          <w:szCs w:val="24"/>
          <w:lang w:eastAsia="ru-RU"/>
        </w:rPr>
        <w:t xml:space="preserve"> оценивается как самая высокопродуктивная </w:t>
      </w:r>
      <w:proofErr w:type="spellStart"/>
      <w:r w:rsidRPr="002D5B3A">
        <w:rPr>
          <w:rFonts w:ascii="Times New Roman" w:eastAsia="Times New Roman" w:hAnsi="Times New Roman" w:cs="Times New Roman"/>
          <w:sz w:val="24"/>
          <w:szCs w:val="24"/>
          <w:lang w:eastAsia="ru-RU"/>
        </w:rPr>
        <w:t>рыбохозяйственная</w:t>
      </w:r>
      <w:proofErr w:type="spellEnd"/>
      <w:r w:rsidRPr="002D5B3A">
        <w:rPr>
          <w:rFonts w:ascii="Times New Roman" w:eastAsia="Times New Roman" w:hAnsi="Times New Roman" w:cs="Times New Roman"/>
          <w:sz w:val="24"/>
          <w:szCs w:val="24"/>
          <w:lang w:eastAsia="ru-RU"/>
        </w:rPr>
        <w:t xml:space="preserve"> зона». Интересно, на чём основана такая оценка? Дело в том, что автор этих строк застал времена, когда воды залива плескались у города Аральска (начало-середина 1960-х годов). Мальчишками мы ходили туда плавать и никакой рыбы, кроме несъедобной мелочи (бычков), не видели. Как и рыбацких лодок – хотя бы далеко, на горизонте. Если высохший залив снова заполнят, то мы получим неглубокий водоём, который в летние месяцы будет быстро прогреваться под нещадно палящим солнцем (что для рыбы не есть хорошо), а в зимние будет покрываться льдом. Ведь в тех местах климат не просто резко, а крайне резко континентальный.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Впрочем, вернёмся к </w:t>
      </w:r>
      <w:proofErr w:type="spellStart"/>
      <w:r w:rsidRPr="002D5B3A">
        <w:rPr>
          <w:rFonts w:ascii="Times New Roman" w:eastAsia="Times New Roman" w:hAnsi="Times New Roman" w:cs="Times New Roman"/>
          <w:sz w:val="24"/>
          <w:szCs w:val="24"/>
          <w:lang w:eastAsia="ru-RU"/>
        </w:rPr>
        <w:t>Кокаральской</w:t>
      </w:r>
      <w:proofErr w:type="spellEnd"/>
      <w:r w:rsidRPr="002D5B3A">
        <w:rPr>
          <w:rFonts w:ascii="Times New Roman" w:eastAsia="Times New Roman" w:hAnsi="Times New Roman" w:cs="Times New Roman"/>
          <w:sz w:val="24"/>
          <w:szCs w:val="24"/>
          <w:lang w:eastAsia="ru-RU"/>
        </w:rPr>
        <w:t xml:space="preserve"> плотине. Ещё два года назад тогдашний министр экологии, геологии и природных ресурсов РК </w:t>
      </w:r>
      <w:proofErr w:type="spellStart"/>
      <w:r w:rsidRPr="002D5B3A">
        <w:rPr>
          <w:rFonts w:ascii="Times New Roman" w:eastAsia="Times New Roman" w:hAnsi="Times New Roman" w:cs="Times New Roman"/>
          <w:sz w:val="24"/>
          <w:szCs w:val="24"/>
          <w:lang w:eastAsia="ru-RU"/>
        </w:rPr>
        <w:t>Магзум</w:t>
      </w:r>
      <w:proofErr w:type="spellEnd"/>
      <w:r w:rsidRPr="002D5B3A">
        <w:rPr>
          <w:rFonts w:ascii="Times New Roman" w:eastAsia="Times New Roman" w:hAnsi="Times New Roman" w:cs="Times New Roman"/>
          <w:sz w:val="24"/>
          <w:szCs w:val="24"/>
          <w:lang w:eastAsia="ru-RU"/>
        </w:rPr>
        <w:t xml:space="preserve"> </w:t>
      </w:r>
      <w:proofErr w:type="spellStart"/>
      <w:r w:rsidRPr="002D5B3A">
        <w:rPr>
          <w:rFonts w:ascii="Times New Roman" w:eastAsia="Times New Roman" w:hAnsi="Times New Roman" w:cs="Times New Roman"/>
          <w:sz w:val="24"/>
          <w:szCs w:val="24"/>
          <w:lang w:eastAsia="ru-RU"/>
        </w:rPr>
        <w:t>Мирзагалиев</w:t>
      </w:r>
      <w:proofErr w:type="spellEnd"/>
      <w:r w:rsidRPr="002D5B3A">
        <w:rPr>
          <w:rFonts w:ascii="Times New Roman" w:eastAsia="Times New Roman" w:hAnsi="Times New Roman" w:cs="Times New Roman"/>
          <w:sz w:val="24"/>
          <w:szCs w:val="24"/>
          <w:lang w:eastAsia="ru-RU"/>
        </w:rPr>
        <w:t xml:space="preserve"> пообещал усилить её: «</w:t>
      </w:r>
      <w:r w:rsidRPr="002D5B3A">
        <w:rPr>
          <w:rFonts w:ascii="Times New Roman" w:eastAsia="Times New Roman" w:hAnsi="Times New Roman" w:cs="Times New Roman"/>
          <w:i/>
          <w:iCs/>
          <w:sz w:val="24"/>
          <w:szCs w:val="24"/>
          <w:lang w:eastAsia="ru-RU"/>
        </w:rPr>
        <w:t xml:space="preserve">Одну сторону плотины размывает вода. Поэтому необходимо нормализовать её работу и увеличить её мощность. Нашим министерством выделены необходимые средства на разработку проектно-сметной документации, а после этого начнутся строительные </w:t>
      </w:r>
      <w:r w:rsidRPr="002D5B3A">
        <w:rPr>
          <w:rFonts w:ascii="Times New Roman" w:eastAsia="Times New Roman" w:hAnsi="Times New Roman" w:cs="Times New Roman"/>
          <w:i/>
          <w:iCs/>
          <w:sz w:val="24"/>
          <w:szCs w:val="24"/>
          <w:lang w:eastAsia="ru-RU"/>
        </w:rPr>
        <w:lastRenderedPageBreak/>
        <w:t xml:space="preserve">работы». </w:t>
      </w:r>
      <w:r w:rsidRPr="002D5B3A">
        <w:rPr>
          <w:rFonts w:ascii="Times New Roman" w:eastAsia="Times New Roman" w:hAnsi="Times New Roman" w:cs="Times New Roman"/>
          <w:sz w:val="24"/>
          <w:szCs w:val="24"/>
          <w:lang w:eastAsia="ru-RU"/>
        </w:rPr>
        <w:t>Иначе говоря, «капремонт» уже запланирован. При этом</w:t>
      </w:r>
      <w:proofErr w:type="gramStart"/>
      <w:r w:rsidRPr="002D5B3A">
        <w:rPr>
          <w:rFonts w:ascii="Times New Roman" w:eastAsia="Times New Roman" w:hAnsi="Times New Roman" w:cs="Times New Roman"/>
          <w:sz w:val="24"/>
          <w:szCs w:val="24"/>
          <w:lang w:eastAsia="ru-RU"/>
        </w:rPr>
        <w:t>,</w:t>
      </w:r>
      <w:proofErr w:type="gramEnd"/>
      <w:r w:rsidRPr="002D5B3A">
        <w:rPr>
          <w:rFonts w:ascii="Times New Roman" w:eastAsia="Times New Roman" w:hAnsi="Times New Roman" w:cs="Times New Roman"/>
          <w:sz w:val="24"/>
          <w:szCs w:val="24"/>
          <w:lang w:eastAsia="ru-RU"/>
        </w:rPr>
        <w:t xml:space="preserve"> уверен </w:t>
      </w:r>
      <w:proofErr w:type="spellStart"/>
      <w:r w:rsidRPr="002D5B3A">
        <w:rPr>
          <w:rFonts w:ascii="Times New Roman" w:eastAsia="Times New Roman" w:hAnsi="Times New Roman" w:cs="Times New Roman"/>
          <w:sz w:val="24"/>
          <w:szCs w:val="24"/>
          <w:lang w:eastAsia="ru-RU"/>
        </w:rPr>
        <w:t>Кипшакбаев</w:t>
      </w:r>
      <w:proofErr w:type="spellEnd"/>
      <w:r w:rsidRPr="002D5B3A">
        <w:rPr>
          <w:rFonts w:ascii="Times New Roman" w:eastAsia="Times New Roman" w:hAnsi="Times New Roman" w:cs="Times New Roman"/>
          <w:sz w:val="24"/>
          <w:szCs w:val="24"/>
          <w:lang w:eastAsia="ru-RU"/>
        </w:rPr>
        <w:t xml:space="preserve">, нужно учесть одно очень важное обстоятельство.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По его словам, в начале «нулевых» годов, когда велось проектирование САМ, он убеждал и Рябцева, на тот момент председателя Комитета водного хозяйства, и тогдашнего директора «</w:t>
      </w:r>
      <w:proofErr w:type="spellStart"/>
      <w:r w:rsidRPr="002D5B3A">
        <w:rPr>
          <w:rFonts w:ascii="Times New Roman" w:eastAsia="Times New Roman" w:hAnsi="Times New Roman" w:cs="Times New Roman"/>
          <w:sz w:val="24"/>
          <w:szCs w:val="24"/>
          <w:lang w:eastAsia="ru-RU"/>
        </w:rPr>
        <w:t>Казгипроводхоза</w:t>
      </w:r>
      <w:proofErr w:type="spellEnd"/>
      <w:r w:rsidRPr="002D5B3A">
        <w:rPr>
          <w:rFonts w:ascii="Times New Roman" w:eastAsia="Times New Roman" w:hAnsi="Times New Roman" w:cs="Times New Roman"/>
          <w:sz w:val="24"/>
          <w:szCs w:val="24"/>
          <w:lang w:eastAsia="ru-RU"/>
        </w:rPr>
        <w:t xml:space="preserve">» Леонида Дмитриева предусмотреть водосбросное сооружение в западном конце будущей 13-километровой плотины. Это нужно было для того, чтобы чистая пресная вода, поступающая по Сырдарье с востока, интенсивнее смешивалась с застоявшейся «морской», тем самым снижая уровень минерализации САМ в целом. Однако в итоге данное сооружение установили недалеко от места впадения Сырдарьи, и, как следствие, свежая речная вода (а вместе с ней и рыба) зачастую сбрасывается в сторону высохшего Большого моря. Тем самым существенно снижается её «очищающий эффект».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И теперь аксакал водной отрасли настаивает на том, что в процессе «капремонта» </w:t>
      </w:r>
      <w:proofErr w:type="spellStart"/>
      <w:r w:rsidRPr="002D5B3A">
        <w:rPr>
          <w:rFonts w:ascii="Times New Roman" w:eastAsia="Times New Roman" w:hAnsi="Times New Roman" w:cs="Times New Roman"/>
          <w:sz w:val="24"/>
          <w:szCs w:val="24"/>
          <w:lang w:eastAsia="ru-RU"/>
        </w:rPr>
        <w:t>Кокаральской</w:t>
      </w:r>
      <w:proofErr w:type="spellEnd"/>
      <w:r w:rsidRPr="002D5B3A">
        <w:rPr>
          <w:rFonts w:ascii="Times New Roman" w:eastAsia="Times New Roman" w:hAnsi="Times New Roman" w:cs="Times New Roman"/>
          <w:sz w:val="24"/>
          <w:szCs w:val="24"/>
          <w:lang w:eastAsia="ru-RU"/>
        </w:rPr>
        <w:t xml:space="preserve"> плотины водосброс необходимо перенести в другой её конец, а ныне существующий оставить на аварийные случаи. Применительно же к вопросу наращивания высоты плотины и соответственно повышения уровня Северного Аральского моря он сказал следующее: </w:t>
      </w:r>
      <w:r w:rsidRPr="002D5B3A">
        <w:rPr>
          <w:rFonts w:ascii="Times New Roman" w:eastAsia="Times New Roman" w:hAnsi="Times New Roman" w:cs="Times New Roman"/>
          <w:i/>
          <w:iCs/>
          <w:sz w:val="24"/>
          <w:szCs w:val="24"/>
          <w:lang w:eastAsia="ru-RU"/>
        </w:rPr>
        <w:t>«Е</w:t>
      </w:r>
      <w:r w:rsidRPr="002D5B3A">
        <w:rPr>
          <w:rFonts w:ascii="Times New Roman" w:eastAsia="Times New Roman" w:hAnsi="Times New Roman" w:cs="Times New Roman"/>
          <w:i/>
          <w:iCs/>
          <w:color w:val="000000"/>
          <w:sz w:val="24"/>
          <w:szCs w:val="24"/>
          <w:lang w:eastAsia="ru-RU"/>
        </w:rPr>
        <w:t>сли в водохозяйственных расчётах, согласованных с киргизами, таджиками, узбеками, Рябцев найдёт возможность поднять уровень САМ, например, на метр, то я не стану возражать».</w:t>
      </w:r>
      <w:r w:rsidRPr="002D5B3A">
        <w:rPr>
          <w:rFonts w:ascii="Times New Roman" w:eastAsia="Times New Roman" w:hAnsi="Times New Roman" w:cs="Times New Roman"/>
          <w:color w:val="000000"/>
          <w:sz w:val="24"/>
          <w:szCs w:val="24"/>
          <w:lang w:eastAsia="ru-RU"/>
        </w:rPr>
        <w:t xml:space="preserve"> То есть, при условии, что всё будет просчитано с участием представителей соседних стран, такой шаг допустим.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color w:val="000000"/>
          <w:sz w:val="24"/>
          <w:szCs w:val="24"/>
          <w:lang w:eastAsia="ru-RU"/>
        </w:rPr>
        <w:t xml:space="preserve">По словам бывшего министра, при заключении вышеупомянутых межгосударственных соглашений стороны исходили из того, что в дельту Сырдарьи и в Северное Аральское море ежегодно должно поступать 5 миллиардов кубометров воды. В том числе порядка трёх миллиардов – на поддержание САМ (с учётом испарения с его поверхности), а около двух миллиардов – на заполнение озёр. И именно этого нужно добиваться, задействовав все возможности «от </w:t>
      </w:r>
      <w:proofErr w:type="spellStart"/>
      <w:r w:rsidRPr="002D5B3A">
        <w:rPr>
          <w:rFonts w:ascii="Times New Roman" w:eastAsia="Times New Roman" w:hAnsi="Times New Roman" w:cs="Times New Roman"/>
          <w:color w:val="000000"/>
          <w:sz w:val="24"/>
          <w:szCs w:val="24"/>
          <w:lang w:eastAsia="ru-RU"/>
        </w:rPr>
        <w:t>Токтогульского</w:t>
      </w:r>
      <w:proofErr w:type="spellEnd"/>
      <w:r w:rsidRPr="002D5B3A">
        <w:rPr>
          <w:rFonts w:ascii="Times New Roman" w:eastAsia="Times New Roman" w:hAnsi="Times New Roman" w:cs="Times New Roman"/>
          <w:color w:val="000000"/>
          <w:sz w:val="24"/>
          <w:szCs w:val="24"/>
          <w:lang w:eastAsia="ru-RU"/>
        </w:rPr>
        <w:t xml:space="preserve"> водохранилища до Арала», отметил </w:t>
      </w:r>
      <w:proofErr w:type="spellStart"/>
      <w:r w:rsidRPr="002D5B3A">
        <w:rPr>
          <w:rFonts w:ascii="Times New Roman" w:eastAsia="Times New Roman" w:hAnsi="Times New Roman" w:cs="Times New Roman"/>
          <w:color w:val="000000"/>
          <w:sz w:val="24"/>
          <w:szCs w:val="24"/>
          <w:lang w:eastAsia="ru-RU"/>
        </w:rPr>
        <w:t>Кипшакбаев</w:t>
      </w:r>
      <w:proofErr w:type="spellEnd"/>
      <w:r w:rsidRPr="002D5B3A">
        <w:rPr>
          <w:rFonts w:ascii="Times New Roman" w:eastAsia="Times New Roman" w:hAnsi="Times New Roman" w:cs="Times New Roman"/>
          <w:color w:val="000000"/>
          <w:sz w:val="24"/>
          <w:szCs w:val="24"/>
          <w:lang w:eastAsia="ru-RU"/>
        </w:rPr>
        <w:t xml:space="preserve">. </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Он также добавил, что уже есть соответствующие исследования и расчёты, проведённые с участием авторитетных учёных и специалистов из Казахстана, Узбекистана, Европы. Там всё расписано: сколько воды нужно для заполнения того или иного озера, сколько рыбы в нём можно будет добыть... Но, к сожалению, чиновники противятся, не хотят этим заниматься, посетовал </w:t>
      </w:r>
      <w:proofErr w:type="spellStart"/>
      <w:r w:rsidRPr="002D5B3A">
        <w:rPr>
          <w:rFonts w:ascii="Times New Roman" w:eastAsia="Times New Roman" w:hAnsi="Times New Roman" w:cs="Times New Roman"/>
          <w:sz w:val="24"/>
          <w:szCs w:val="24"/>
          <w:lang w:eastAsia="ru-RU"/>
        </w:rPr>
        <w:t>Кипшакбаев</w:t>
      </w:r>
      <w:proofErr w:type="spellEnd"/>
      <w:r w:rsidRPr="002D5B3A">
        <w:rPr>
          <w:rFonts w:ascii="Times New Roman" w:eastAsia="Times New Roman" w:hAnsi="Times New Roman" w:cs="Times New Roman"/>
          <w:sz w:val="24"/>
          <w:szCs w:val="24"/>
          <w:lang w:eastAsia="ru-RU"/>
        </w:rPr>
        <w:t xml:space="preserve">. Между тем, возрождение озёрных систем дельты Сырдарьи позволило бы вернуть жизнь в северное Приаралье, способствовало бы устойчивому развитию </w:t>
      </w:r>
      <w:proofErr w:type="gramStart"/>
      <w:r w:rsidRPr="002D5B3A">
        <w:rPr>
          <w:rFonts w:ascii="Times New Roman" w:eastAsia="Times New Roman" w:hAnsi="Times New Roman" w:cs="Times New Roman"/>
          <w:sz w:val="24"/>
          <w:szCs w:val="24"/>
          <w:lang w:eastAsia="ru-RU"/>
        </w:rPr>
        <w:t>Аральского</w:t>
      </w:r>
      <w:proofErr w:type="gramEnd"/>
      <w:r w:rsidRPr="002D5B3A">
        <w:rPr>
          <w:rFonts w:ascii="Times New Roman" w:eastAsia="Times New Roman" w:hAnsi="Times New Roman" w:cs="Times New Roman"/>
          <w:sz w:val="24"/>
          <w:szCs w:val="24"/>
          <w:lang w:eastAsia="ru-RU"/>
        </w:rPr>
        <w:t xml:space="preserve"> и </w:t>
      </w:r>
      <w:proofErr w:type="spellStart"/>
      <w:r w:rsidRPr="002D5B3A">
        <w:rPr>
          <w:rFonts w:ascii="Times New Roman" w:eastAsia="Times New Roman" w:hAnsi="Times New Roman" w:cs="Times New Roman"/>
          <w:sz w:val="24"/>
          <w:szCs w:val="24"/>
          <w:lang w:eastAsia="ru-RU"/>
        </w:rPr>
        <w:t>Казалинского</w:t>
      </w:r>
      <w:proofErr w:type="spellEnd"/>
      <w:r w:rsidRPr="002D5B3A">
        <w:rPr>
          <w:rFonts w:ascii="Times New Roman" w:eastAsia="Times New Roman" w:hAnsi="Times New Roman" w:cs="Times New Roman"/>
          <w:sz w:val="24"/>
          <w:szCs w:val="24"/>
          <w:lang w:eastAsia="ru-RU"/>
        </w:rPr>
        <w:t xml:space="preserve"> районов…</w:t>
      </w:r>
    </w:p>
    <w:p w:rsidR="002D5B3A" w:rsidRPr="002D5B3A" w:rsidRDefault="002D5B3A" w:rsidP="002D5B3A">
      <w:pPr>
        <w:spacing w:before="100" w:beforeAutospacing="1" w:after="100" w:afterAutospacing="1" w:line="240" w:lineRule="auto"/>
        <w:rPr>
          <w:rFonts w:ascii="Times New Roman" w:eastAsia="Times New Roman" w:hAnsi="Times New Roman" w:cs="Times New Roman"/>
          <w:sz w:val="24"/>
          <w:szCs w:val="24"/>
          <w:lang w:eastAsia="ru-RU"/>
        </w:rPr>
      </w:pPr>
      <w:r w:rsidRPr="002D5B3A">
        <w:rPr>
          <w:rFonts w:ascii="Times New Roman" w:eastAsia="Times New Roman" w:hAnsi="Times New Roman" w:cs="Times New Roman"/>
          <w:sz w:val="24"/>
          <w:szCs w:val="24"/>
          <w:lang w:eastAsia="ru-RU"/>
        </w:rPr>
        <w:t xml:space="preserve">Автор статьи: </w:t>
      </w:r>
      <w:hyperlink r:id="rId5" w:history="1">
        <w:proofErr w:type="spellStart"/>
        <w:r w:rsidRPr="002D5B3A">
          <w:rPr>
            <w:rFonts w:ascii="Times New Roman" w:eastAsia="Times New Roman" w:hAnsi="Times New Roman" w:cs="Times New Roman"/>
            <w:b/>
            <w:bCs/>
            <w:color w:val="0000FF"/>
            <w:sz w:val="24"/>
            <w:szCs w:val="24"/>
            <w:u w:val="single"/>
            <w:lang w:eastAsia="ru-RU"/>
          </w:rPr>
          <w:t>Женис</w:t>
        </w:r>
        <w:proofErr w:type="spellEnd"/>
        <w:r w:rsidRPr="002D5B3A">
          <w:rPr>
            <w:rFonts w:ascii="Times New Roman" w:eastAsia="Times New Roman" w:hAnsi="Times New Roman" w:cs="Times New Roman"/>
            <w:b/>
            <w:bCs/>
            <w:color w:val="0000FF"/>
            <w:sz w:val="24"/>
            <w:szCs w:val="24"/>
            <w:u w:val="single"/>
            <w:lang w:eastAsia="ru-RU"/>
          </w:rPr>
          <w:t xml:space="preserve"> </w:t>
        </w:r>
        <w:proofErr w:type="spellStart"/>
        <w:r w:rsidRPr="002D5B3A">
          <w:rPr>
            <w:rFonts w:ascii="Times New Roman" w:eastAsia="Times New Roman" w:hAnsi="Times New Roman" w:cs="Times New Roman"/>
            <w:b/>
            <w:bCs/>
            <w:color w:val="0000FF"/>
            <w:sz w:val="24"/>
            <w:szCs w:val="24"/>
            <w:u w:val="single"/>
            <w:lang w:eastAsia="ru-RU"/>
          </w:rPr>
          <w:t>Байхожа</w:t>
        </w:r>
        <w:proofErr w:type="spellEnd"/>
      </w:hyperlink>
    </w:p>
    <w:p w:rsidR="00B50901" w:rsidRDefault="00B50901"/>
    <w:sectPr w:rsidR="00B50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61"/>
    <w:rsid w:val="002D5B3A"/>
    <w:rsid w:val="00714561"/>
    <w:rsid w:val="00B50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939">
      <w:bodyDiv w:val="1"/>
      <w:marLeft w:val="0"/>
      <w:marRight w:val="0"/>
      <w:marTop w:val="0"/>
      <w:marBottom w:val="0"/>
      <w:divBdr>
        <w:top w:val="none" w:sz="0" w:space="0" w:color="auto"/>
        <w:left w:val="none" w:sz="0" w:space="0" w:color="auto"/>
        <w:bottom w:val="none" w:sz="0" w:space="0" w:color="auto"/>
        <w:right w:val="none" w:sz="0" w:space="0" w:color="auto"/>
      </w:divBdr>
      <w:divsChild>
        <w:div w:id="1278443464">
          <w:marLeft w:val="0"/>
          <w:marRight w:val="0"/>
          <w:marTop w:val="0"/>
          <w:marBottom w:val="0"/>
          <w:divBdr>
            <w:top w:val="none" w:sz="0" w:space="0" w:color="auto"/>
            <w:left w:val="none" w:sz="0" w:space="0" w:color="auto"/>
            <w:bottom w:val="none" w:sz="0" w:space="0" w:color="auto"/>
            <w:right w:val="none" w:sz="0" w:space="0" w:color="auto"/>
          </w:divBdr>
        </w:div>
        <w:div w:id="154031544">
          <w:marLeft w:val="0"/>
          <w:marRight w:val="0"/>
          <w:marTop w:val="0"/>
          <w:marBottom w:val="0"/>
          <w:divBdr>
            <w:top w:val="none" w:sz="0" w:space="0" w:color="auto"/>
            <w:left w:val="none" w:sz="0" w:space="0" w:color="auto"/>
            <w:bottom w:val="none" w:sz="0" w:space="0" w:color="auto"/>
            <w:right w:val="none" w:sz="0" w:space="0" w:color="auto"/>
          </w:divBdr>
          <w:divsChild>
            <w:div w:id="52703976">
              <w:marLeft w:val="0"/>
              <w:marRight w:val="0"/>
              <w:marTop w:val="0"/>
              <w:marBottom w:val="0"/>
              <w:divBdr>
                <w:top w:val="none" w:sz="0" w:space="0" w:color="auto"/>
                <w:left w:val="none" w:sz="0" w:space="0" w:color="auto"/>
                <w:bottom w:val="none" w:sz="0" w:space="0" w:color="auto"/>
                <w:right w:val="none" w:sz="0" w:space="0" w:color="auto"/>
              </w:divBdr>
              <w:divsChild>
                <w:div w:id="40902391">
                  <w:marLeft w:val="0"/>
                  <w:marRight w:val="0"/>
                  <w:marTop w:val="0"/>
                  <w:marBottom w:val="0"/>
                  <w:divBdr>
                    <w:top w:val="none" w:sz="0" w:space="0" w:color="auto"/>
                    <w:left w:val="none" w:sz="0" w:space="0" w:color="auto"/>
                    <w:bottom w:val="none" w:sz="0" w:space="0" w:color="auto"/>
                    <w:right w:val="none" w:sz="0" w:space="0" w:color="auto"/>
                  </w:divBdr>
                  <w:divsChild>
                    <w:div w:id="7868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5091">
      <w:bodyDiv w:val="1"/>
      <w:marLeft w:val="0"/>
      <w:marRight w:val="0"/>
      <w:marTop w:val="0"/>
      <w:marBottom w:val="0"/>
      <w:divBdr>
        <w:top w:val="none" w:sz="0" w:space="0" w:color="auto"/>
        <w:left w:val="none" w:sz="0" w:space="0" w:color="auto"/>
        <w:bottom w:val="none" w:sz="0" w:space="0" w:color="auto"/>
        <w:right w:val="none" w:sz="0" w:space="0" w:color="auto"/>
      </w:divBdr>
      <w:divsChild>
        <w:div w:id="996149831">
          <w:marLeft w:val="0"/>
          <w:marRight w:val="0"/>
          <w:marTop w:val="0"/>
          <w:marBottom w:val="0"/>
          <w:divBdr>
            <w:top w:val="none" w:sz="0" w:space="0" w:color="auto"/>
            <w:left w:val="none" w:sz="0" w:space="0" w:color="auto"/>
            <w:bottom w:val="none" w:sz="0" w:space="0" w:color="auto"/>
            <w:right w:val="none" w:sz="0" w:space="0" w:color="auto"/>
          </w:divBdr>
        </w:div>
        <w:div w:id="329530876">
          <w:marLeft w:val="0"/>
          <w:marRight w:val="0"/>
          <w:marTop w:val="0"/>
          <w:marBottom w:val="0"/>
          <w:divBdr>
            <w:top w:val="none" w:sz="0" w:space="0" w:color="auto"/>
            <w:left w:val="none" w:sz="0" w:space="0" w:color="auto"/>
            <w:bottom w:val="none" w:sz="0" w:space="0" w:color="auto"/>
            <w:right w:val="none" w:sz="0" w:space="0" w:color="auto"/>
          </w:divBdr>
          <w:divsChild>
            <w:div w:id="1165585983">
              <w:marLeft w:val="0"/>
              <w:marRight w:val="0"/>
              <w:marTop w:val="0"/>
              <w:marBottom w:val="0"/>
              <w:divBdr>
                <w:top w:val="none" w:sz="0" w:space="0" w:color="auto"/>
                <w:left w:val="none" w:sz="0" w:space="0" w:color="auto"/>
                <w:bottom w:val="none" w:sz="0" w:space="0" w:color="auto"/>
                <w:right w:val="none" w:sz="0" w:space="0" w:color="auto"/>
              </w:divBdr>
            </w:div>
          </w:divsChild>
        </w:div>
        <w:div w:id="2008943422">
          <w:marLeft w:val="0"/>
          <w:marRight w:val="0"/>
          <w:marTop w:val="0"/>
          <w:marBottom w:val="0"/>
          <w:divBdr>
            <w:top w:val="none" w:sz="0" w:space="0" w:color="auto"/>
            <w:left w:val="none" w:sz="0" w:space="0" w:color="auto"/>
            <w:bottom w:val="none" w:sz="0" w:space="0" w:color="auto"/>
            <w:right w:val="none" w:sz="0" w:space="0" w:color="auto"/>
          </w:divBdr>
        </w:div>
        <w:div w:id="1588079708">
          <w:marLeft w:val="0"/>
          <w:marRight w:val="0"/>
          <w:marTop w:val="0"/>
          <w:marBottom w:val="0"/>
          <w:divBdr>
            <w:top w:val="none" w:sz="0" w:space="0" w:color="auto"/>
            <w:left w:val="none" w:sz="0" w:space="0" w:color="auto"/>
            <w:bottom w:val="none" w:sz="0" w:space="0" w:color="auto"/>
            <w:right w:val="none" w:sz="0" w:space="0" w:color="auto"/>
          </w:divBdr>
        </w:div>
      </w:divsChild>
    </w:div>
    <w:div w:id="1757088003">
      <w:bodyDiv w:val="1"/>
      <w:marLeft w:val="0"/>
      <w:marRight w:val="0"/>
      <w:marTop w:val="0"/>
      <w:marBottom w:val="0"/>
      <w:divBdr>
        <w:top w:val="none" w:sz="0" w:space="0" w:color="auto"/>
        <w:left w:val="none" w:sz="0" w:space="0" w:color="auto"/>
        <w:bottom w:val="none" w:sz="0" w:space="0" w:color="auto"/>
        <w:right w:val="none" w:sz="0" w:space="0" w:color="auto"/>
      </w:divBdr>
      <w:divsChild>
        <w:div w:id="697851099">
          <w:marLeft w:val="0"/>
          <w:marRight w:val="0"/>
          <w:marTop w:val="0"/>
          <w:marBottom w:val="0"/>
          <w:divBdr>
            <w:top w:val="none" w:sz="0" w:space="0" w:color="auto"/>
            <w:left w:val="none" w:sz="0" w:space="0" w:color="auto"/>
            <w:bottom w:val="none" w:sz="0" w:space="0" w:color="auto"/>
            <w:right w:val="none" w:sz="0" w:space="0" w:color="auto"/>
          </w:divBdr>
        </w:div>
        <w:div w:id="1378553970">
          <w:marLeft w:val="0"/>
          <w:marRight w:val="0"/>
          <w:marTop w:val="0"/>
          <w:marBottom w:val="0"/>
          <w:divBdr>
            <w:top w:val="none" w:sz="0" w:space="0" w:color="auto"/>
            <w:left w:val="none" w:sz="0" w:space="0" w:color="auto"/>
            <w:bottom w:val="none" w:sz="0" w:space="0" w:color="auto"/>
            <w:right w:val="none" w:sz="0" w:space="0" w:color="auto"/>
          </w:divBdr>
          <w:divsChild>
            <w:div w:id="1690375482">
              <w:marLeft w:val="0"/>
              <w:marRight w:val="0"/>
              <w:marTop w:val="0"/>
              <w:marBottom w:val="0"/>
              <w:divBdr>
                <w:top w:val="none" w:sz="0" w:space="0" w:color="auto"/>
                <w:left w:val="none" w:sz="0" w:space="0" w:color="auto"/>
                <w:bottom w:val="none" w:sz="0" w:space="0" w:color="auto"/>
                <w:right w:val="none" w:sz="0" w:space="0" w:color="auto"/>
              </w:divBdr>
              <w:divsChild>
                <w:div w:id="1702901092">
                  <w:marLeft w:val="0"/>
                  <w:marRight w:val="0"/>
                  <w:marTop w:val="0"/>
                  <w:marBottom w:val="0"/>
                  <w:divBdr>
                    <w:top w:val="none" w:sz="0" w:space="0" w:color="auto"/>
                    <w:left w:val="none" w:sz="0" w:space="0" w:color="auto"/>
                    <w:bottom w:val="none" w:sz="0" w:space="0" w:color="auto"/>
                    <w:right w:val="none" w:sz="0" w:space="0" w:color="auto"/>
                  </w:divBdr>
                  <w:divsChild>
                    <w:div w:id="2122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qmonitor.kz/a-search/?query=&#1046;&#1077;&#1085;&#1080;&#1089;%20&#1041;&#1072;&#1081;&#1093;&#1086;&#1078;&#10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2022-09-04T05:50:00Z</dcterms:created>
  <dcterms:modified xsi:type="dcterms:W3CDTF">2022-09-04T05:54:00Z</dcterms:modified>
</cp:coreProperties>
</file>