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69" w:rsidRDefault="00EC2C69" w:rsidP="004B428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Пресс-релиз </w:t>
      </w:r>
    </w:p>
    <w:p w:rsidR="00FB3818" w:rsidRDefault="00CD4B2C" w:rsidP="004B428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74F">
        <w:rPr>
          <w:rFonts w:ascii="Times New Roman" w:hAnsi="Times New Roman" w:cs="Times New Roman"/>
          <w:b/>
          <w:sz w:val="26"/>
          <w:szCs w:val="26"/>
        </w:rPr>
        <w:t>Проблема незаконного оборота животных в сети</w:t>
      </w:r>
      <w:r w:rsidR="00EC2C69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C3474F">
        <w:rPr>
          <w:rFonts w:ascii="Times New Roman" w:hAnsi="Times New Roman" w:cs="Times New Roman"/>
          <w:b/>
          <w:sz w:val="26"/>
          <w:szCs w:val="26"/>
        </w:rPr>
        <w:t>нтернет и пути её решения</w:t>
      </w:r>
    </w:p>
    <w:p w:rsidR="00033712" w:rsidRDefault="00033712" w:rsidP="004B428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(первые результаты проекта «Красная книга?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Не продается!»)</w:t>
      </w:r>
      <w:proofErr w:type="gramEnd"/>
    </w:p>
    <w:p w:rsidR="00EC2C69" w:rsidRDefault="00EC2C69" w:rsidP="004B428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2C69" w:rsidRPr="00033712" w:rsidRDefault="00EC2C69" w:rsidP="004B4287">
      <w:pPr>
        <w:spacing w:after="0" w:line="240" w:lineRule="auto"/>
        <w:ind w:left="-567" w:right="-1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Информационные поводы: </w:t>
      </w:r>
    </w:p>
    <w:p w:rsidR="00EC2C69" w:rsidRDefault="00EC2C69" w:rsidP="004B4287">
      <w:pPr>
        <w:spacing w:after="0" w:line="240" w:lineRule="auto"/>
        <w:ind w:left="-567" w:right="-143"/>
        <w:rPr>
          <w:rFonts w:ascii="Times New Roman" w:hAnsi="Times New Roman" w:cs="Times New Roman"/>
          <w:sz w:val="26"/>
          <w:szCs w:val="26"/>
        </w:rPr>
      </w:pPr>
      <w:r w:rsidRPr="00EC2C69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C69">
        <w:rPr>
          <w:rFonts w:ascii="Times New Roman" w:hAnsi="Times New Roman" w:cs="Times New Roman"/>
          <w:sz w:val="26"/>
          <w:szCs w:val="26"/>
        </w:rPr>
        <w:t xml:space="preserve">Петиция </w:t>
      </w:r>
      <w:r w:rsidRPr="00EC2C69">
        <w:rPr>
          <w:rFonts w:ascii="Times New Roman" w:hAnsi="Times New Roman" w:cs="Times New Roman"/>
          <w:sz w:val="26"/>
          <w:szCs w:val="26"/>
          <w:lang w:val="en-US"/>
        </w:rPr>
        <w:t>AVAAZ</w:t>
      </w:r>
      <w:r w:rsidR="000C664F">
        <w:rPr>
          <w:rFonts w:ascii="Times New Roman" w:hAnsi="Times New Roman" w:cs="Times New Roman"/>
          <w:sz w:val="26"/>
          <w:szCs w:val="26"/>
        </w:rPr>
        <w:t xml:space="preserve">: </w:t>
      </w:r>
      <w:r w:rsidRPr="00EC2C69">
        <w:rPr>
          <w:rFonts w:ascii="Times New Roman" w:hAnsi="Times New Roman" w:cs="Times New Roman"/>
          <w:sz w:val="26"/>
          <w:szCs w:val="26"/>
        </w:rPr>
        <w:t xml:space="preserve">  </w:t>
      </w:r>
      <w:hyperlink r:id="rId5" w:history="1">
        <w:r w:rsidRPr="00EC2C69">
          <w:rPr>
            <w:rStyle w:val="a5"/>
            <w:rFonts w:ascii="Times New Roman" w:hAnsi="Times New Roman" w:cs="Times New Roman"/>
          </w:rPr>
          <w:t>https://secure.avaaz.org/campaign/ru/make_illegal_wildlife_trade_extinct_loc/?bjuSweb&amp;v=137405&amp;cl=18951035080&amp;_checksum=7b2f72cc2b35f0a839a70f9d9b09ce8667d575ee1d9ea478d3f161395ff140c6</w:t>
        </w:r>
      </w:hyperlink>
      <w:r w:rsidRPr="00EC2C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C69" w:rsidRDefault="00EC2C69" w:rsidP="004B4287">
      <w:pPr>
        <w:spacing w:after="0" w:line="240" w:lineRule="auto"/>
        <w:ind w:left="-567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Сообщение </w:t>
      </w:r>
      <w:proofErr w:type="spellStart"/>
      <w:r w:rsidRPr="00EC2C69">
        <w:rPr>
          <w:rFonts w:ascii="Times New Roman" w:hAnsi="Times New Roman" w:cs="Times New Roman"/>
          <w:sz w:val="26"/>
          <w:szCs w:val="26"/>
        </w:rPr>
        <w:t>Росприроднадзор</w:t>
      </w:r>
      <w:proofErr w:type="spellEnd"/>
      <w:r w:rsidRPr="00EC2C69">
        <w:rPr>
          <w:rFonts w:ascii="Times New Roman" w:hAnsi="Times New Roman" w:cs="Times New Roman"/>
          <w:sz w:val="26"/>
          <w:szCs w:val="26"/>
        </w:rPr>
        <w:t xml:space="preserve"> по Москве и Калужской области</w:t>
      </w:r>
      <w:r w:rsidR="000C664F">
        <w:rPr>
          <w:rFonts w:ascii="Times New Roman" w:hAnsi="Times New Roman" w:cs="Times New Roman"/>
          <w:sz w:val="26"/>
          <w:szCs w:val="26"/>
        </w:rPr>
        <w:t>:</w:t>
      </w:r>
    </w:p>
    <w:p w:rsidR="00033712" w:rsidRPr="00033712" w:rsidRDefault="00033712" w:rsidP="004B4287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hyperlink r:id="rId6" w:history="1">
        <w:r w:rsidRPr="00033712">
          <w:rPr>
            <w:rStyle w:val="a5"/>
            <w:rFonts w:ascii="Times New Roman" w:hAnsi="Times New Roman" w:cs="Times New Roman"/>
          </w:rPr>
          <w:t>https://www.facebook.com/112328673960418/posts/444281394098476/</w:t>
        </w:r>
      </w:hyperlink>
      <w:r w:rsidRPr="00033712">
        <w:rPr>
          <w:rFonts w:ascii="Times New Roman" w:hAnsi="Times New Roman" w:cs="Times New Roman"/>
        </w:rPr>
        <w:t xml:space="preserve"> </w:t>
      </w:r>
    </w:p>
    <w:p w:rsidR="00213E4C" w:rsidRPr="00EC2C69" w:rsidRDefault="00213E4C" w:rsidP="004B428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9C21E6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Незаконные добыча и оборот редких и особо охраняемых видов животных</w:t>
      </w:r>
      <w:r w:rsidR="002D5317" w:rsidRPr="00C3474F">
        <w:rPr>
          <w:rFonts w:ascii="Times New Roman" w:hAnsi="Times New Roman" w:cs="Times New Roman"/>
          <w:sz w:val="26"/>
          <w:szCs w:val="26"/>
        </w:rPr>
        <w:t xml:space="preserve"> (ООВЖ)</w:t>
      </w:r>
      <w:r w:rsidRPr="00C3474F">
        <w:rPr>
          <w:rFonts w:ascii="Times New Roman" w:hAnsi="Times New Roman" w:cs="Times New Roman"/>
          <w:sz w:val="26"/>
          <w:szCs w:val="26"/>
        </w:rPr>
        <w:t xml:space="preserve"> и их дериватов, имеющих коммерческую ценность, нередко являются одной из основных причин сокращения их численности и ареала, а порой ставят под угрозу и само существование вида, или его отдельных популяций. Наиболее широко известные в мире примеры – это уничтожение браконьерами слонов ради бивней и носорогов – ради их рогов. Проблема актуальна и для России, где, за последние десятилетия</w:t>
      </w:r>
      <w:r w:rsidR="009C21E6">
        <w:rPr>
          <w:rFonts w:ascii="Times New Roman" w:hAnsi="Times New Roman" w:cs="Times New Roman"/>
          <w:sz w:val="26"/>
          <w:szCs w:val="26"/>
        </w:rPr>
        <w:t xml:space="preserve"> </w:t>
      </w:r>
      <w:r w:rsidRPr="00C3474F">
        <w:rPr>
          <w:rFonts w:ascii="Times New Roman" w:hAnsi="Times New Roman" w:cs="Times New Roman"/>
          <w:sz w:val="26"/>
          <w:szCs w:val="26"/>
        </w:rPr>
        <w:t xml:space="preserve"> отмечено катастрофическое уменьшение численности сайгаков, чьи рога, наряду с рогами носорогов, высоко ценятся в традиционной восточной медицине</w:t>
      </w:r>
      <w:r w:rsidR="009C21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В последн</w:t>
      </w:r>
      <w:r w:rsidR="009C21E6">
        <w:rPr>
          <w:rFonts w:ascii="Times New Roman" w:hAnsi="Times New Roman" w:cs="Times New Roman"/>
          <w:sz w:val="26"/>
          <w:szCs w:val="26"/>
        </w:rPr>
        <w:t>ие 10-15 лет</w:t>
      </w:r>
      <w:r w:rsidRPr="00C3474F">
        <w:rPr>
          <w:rFonts w:ascii="Times New Roman" w:hAnsi="Times New Roman" w:cs="Times New Roman"/>
          <w:sz w:val="26"/>
          <w:szCs w:val="26"/>
        </w:rPr>
        <w:t xml:space="preserve"> незаконный оборот особо охраняемых видов животных все чаще осуществляется в сети Интернет, что значительно затрудняет противодействие этому относительно новому негативному явлению, т.к., несмотря на наличие соответствующей нормативно-правовой  базы, правоприменительная практика зачастую сталкивается с целым рядом сложностей. Среди них – недостаток специальных </w:t>
      </w:r>
      <w:r w:rsidR="009C21E6">
        <w:rPr>
          <w:rFonts w:ascii="Times New Roman" w:hAnsi="Times New Roman" w:cs="Times New Roman"/>
          <w:sz w:val="26"/>
          <w:szCs w:val="26"/>
        </w:rPr>
        <w:t>биологических</w:t>
      </w:r>
      <w:r w:rsidRPr="00C3474F">
        <w:rPr>
          <w:rFonts w:ascii="Times New Roman" w:hAnsi="Times New Roman" w:cs="Times New Roman"/>
          <w:sz w:val="26"/>
          <w:szCs w:val="26"/>
        </w:rPr>
        <w:t xml:space="preserve"> знаний у сотрудников правоохранительных органов, отсутствие отлаженного взаимодействия с экспертным сообществом и недостаточное внимание общества и средств массовой информации к данной проблеме. </w:t>
      </w:r>
      <w:proofErr w:type="gramStart"/>
      <w:r w:rsidRPr="00C3474F">
        <w:rPr>
          <w:rFonts w:ascii="Times New Roman" w:hAnsi="Times New Roman" w:cs="Times New Roman"/>
          <w:sz w:val="26"/>
          <w:szCs w:val="26"/>
        </w:rPr>
        <w:t xml:space="preserve">В результате, в открытом доступе на наиболее популярных в России досках бесплатных объявлений можно без особых усилий обнаружить множество объявлений о </w:t>
      </w:r>
      <w:r w:rsidR="009C21E6">
        <w:rPr>
          <w:rFonts w:ascii="Times New Roman" w:hAnsi="Times New Roman" w:cs="Times New Roman"/>
          <w:sz w:val="26"/>
          <w:szCs w:val="26"/>
        </w:rPr>
        <w:t xml:space="preserve">незаконной </w:t>
      </w:r>
      <w:r w:rsidRPr="00C3474F">
        <w:rPr>
          <w:rFonts w:ascii="Times New Roman" w:hAnsi="Times New Roman" w:cs="Times New Roman"/>
          <w:sz w:val="26"/>
          <w:szCs w:val="26"/>
        </w:rPr>
        <w:t xml:space="preserve">продаже (реже – о скупке) животных, занесенных в Красные книги различных уровней, либо </w:t>
      </w:r>
      <w:r w:rsidR="009C21E6">
        <w:rPr>
          <w:rFonts w:ascii="Times New Roman" w:hAnsi="Times New Roman" w:cs="Times New Roman"/>
          <w:sz w:val="26"/>
          <w:szCs w:val="26"/>
        </w:rPr>
        <w:t>незаконно ввезенных на территорию РФ в нарушение требований</w:t>
      </w:r>
      <w:r w:rsidRPr="00C3474F">
        <w:rPr>
          <w:rFonts w:ascii="Times New Roman" w:hAnsi="Times New Roman" w:cs="Times New Roman"/>
          <w:sz w:val="26"/>
          <w:szCs w:val="26"/>
        </w:rPr>
        <w:t xml:space="preserve"> Конвенции о международной торговле видами дикой фауны и флоры, находящимися под угрозой исчезновения (СИТЕС).</w:t>
      </w:r>
      <w:proofErr w:type="gramEnd"/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В феврале 2021 г. стартовал проект «Красная книга? Не продается!»</w:t>
      </w:r>
      <w:r w:rsidR="006C1736">
        <w:rPr>
          <w:rFonts w:ascii="Times New Roman" w:hAnsi="Times New Roman" w:cs="Times New Roman"/>
          <w:sz w:val="26"/>
          <w:szCs w:val="26"/>
        </w:rPr>
        <w:t xml:space="preserve"> (далее – Проект) </w:t>
      </w:r>
      <w:r w:rsidR="00197D13" w:rsidRPr="00C3474F">
        <w:rPr>
          <w:rFonts w:ascii="Times New Roman" w:hAnsi="Times New Roman" w:cs="Times New Roman"/>
          <w:sz w:val="26"/>
          <w:szCs w:val="26"/>
        </w:rPr>
        <w:t xml:space="preserve"> при поддержке </w:t>
      </w:r>
      <w:r w:rsidRPr="00C3474F">
        <w:rPr>
          <w:rFonts w:ascii="Times New Roman" w:hAnsi="Times New Roman" w:cs="Times New Roman"/>
          <w:sz w:val="26"/>
          <w:szCs w:val="26"/>
        </w:rPr>
        <w:t>Фонд</w:t>
      </w:r>
      <w:r w:rsidR="00197D13" w:rsidRPr="00C3474F">
        <w:rPr>
          <w:rFonts w:ascii="Times New Roman" w:hAnsi="Times New Roman" w:cs="Times New Roman"/>
          <w:sz w:val="26"/>
          <w:szCs w:val="26"/>
        </w:rPr>
        <w:t>а</w:t>
      </w:r>
      <w:r w:rsidRPr="00C3474F">
        <w:rPr>
          <w:rFonts w:ascii="Times New Roman" w:hAnsi="Times New Roman" w:cs="Times New Roman"/>
          <w:sz w:val="26"/>
          <w:szCs w:val="26"/>
        </w:rPr>
        <w:t xml:space="preserve"> президентских грантов по направлению «Охрана окружающей среды и защита животных»</w:t>
      </w:r>
      <w:r w:rsidR="006C1736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6C1736" w:rsidRPr="00F60E28">
          <w:rPr>
            <w:rStyle w:val="a5"/>
            <w:rFonts w:ascii="Times New Roman" w:hAnsi="Times New Roman" w:cs="Times New Roman"/>
            <w:sz w:val="26"/>
            <w:szCs w:val="26"/>
          </w:rPr>
          <w:t>https://attention-turtle.ru/</w:t>
        </w:r>
      </w:hyperlink>
      <w:r w:rsidR="006C1736">
        <w:rPr>
          <w:rFonts w:ascii="Times New Roman" w:hAnsi="Times New Roman" w:cs="Times New Roman"/>
          <w:sz w:val="26"/>
          <w:szCs w:val="26"/>
        </w:rPr>
        <w:t>)</w:t>
      </w:r>
      <w:r w:rsidRPr="00C3474F">
        <w:rPr>
          <w:rFonts w:ascii="Times New Roman" w:hAnsi="Times New Roman" w:cs="Times New Roman"/>
          <w:sz w:val="26"/>
          <w:szCs w:val="26"/>
        </w:rPr>
        <w:t xml:space="preserve">. Цель проекта – </w:t>
      </w:r>
      <w:r w:rsidR="00197D13" w:rsidRPr="00C3474F">
        <w:rPr>
          <w:rFonts w:ascii="Times New Roman" w:hAnsi="Times New Roman" w:cs="Times New Roman"/>
          <w:sz w:val="26"/>
          <w:szCs w:val="26"/>
        </w:rPr>
        <w:t>противодействие</w:t>
      </w:r>
      <w:r w:rsidRPr="00C3474F">
        <w:rPr>
          <w:rFonts w:ascii="Times New Roman" w:hAnsi="Times New Roman" w:cs="Times New Roman"/>
          <w:sz w:val="26"/>
          <w:szCs w:val="26"/>
        </w:rPr>
        <w:t xml:space="preserve"> незаконно</w:t>
      </w:r>
      <w:r w:rsidR="00197D13" w:rsidRPr="00C3474F">
        <w:rPr>
          <w:rFonts w:ascii="Times New Roman" w:hAnsi="Times New Roman" w:cs="Times New Roman"/>
          <w:sz w:val="26"/>
          <w:szCs w:val="26"/>
        </w:rPr>
        <w:t xml:space="preserve">му обороту </w:t>
      </w:r>
      <w:r w:rsidRPr="00C3474F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197D13" w:rsidRPr="00C3474F">
        <w:rPr>
          <w:rFonts w:ascii="Times New Roman" w:hAnsi="Times New Roman" w:cs="Times New Roman"/>
          <w:sz w:val="26"/>
          <w:szCs w:val="26"/>
        </w:rPr>
        <w:t>ООВЖ</w:t>
      </w:r>
      <w:r w:rsidRPr="00C3474F">
        <w:rPr>
          <w:rFonts w:ascii="Times New Roman" w:hAnsi="Times New Roman" w:cs="Times New Roman"/>
          <w:sz w:val="26"/>
          <w:szCs w:val="26"/>
        </w:rPr>
        <w:t>, в том числе, занесённых в Красную книгу РФ, путем совершенствования правоприменительной практики в результате взаимодействия экспертов – зоологов и юристов – с представителями правоохранительных органов.</w:t>
      </w:r>
    </w:p>
    <w:p w:rsidR="00FB3818" w:rsidRPr="006C1736" w:rsidRDefault="00FB3818" w:rsidP="004B4287">
      <w:pPr>
        <w:ind w:left="-567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1736">
        <w:rPr>
          <w:rFonts w:ascii="Times New Roman" w:hAnsi="Times New Roman" w:cs="Times New Roman"/>
          <w:b/>
          <w:sz w:val="26"/>
          <w:szCs w:val="26"/>
        </w:rPr>
        <w:t xml:space="preserve">Основные задачи </w:t>
      </w:r>
      <w:r w:rsidR="006C1736" w:rsidRPr="006C1736">
        <w:rPr>
          <w:rFonts w:ascii="Times New Roman" w:hAnsi="Times New Roman" w:cs="Times New Roman"/>
          <w:b/>
          <w:sz w:val="26"/>
          <w:szCs w:val="26"/>
        </w:rPr>
        <w:t>П</w:t>
      </w:r>
      <w:r w:rsidRPr="006C1736">
        <w:rPr>
          <w:rFonts w:ascii="Times New Roman" w:hAnsi="Times New Roman" w:cs="Times New Roman"/>
          <w:b/>
          <w:sz w:val="26"/>
          <w:szCs w:val="26"/>
        </w:rPr>
        <w:t>роекта: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 xml:space="preserve">Мониторинг электронных торговых площадок </w:t>
      </w:r>
      <w:r w:rsidR="002D5317" w:rsidRPr="00C3474F">
        <w:rPr>
          <w:rFonts w:ascii="Times New Roman" w:hAnsi="Times New Roman" w:cs="Times New Roman"/>
          <w:sz w:val="26"/>
          <w:szCs w:val="26"/>
        </w:rPr>
        <w:t>с целью</w:t>
      </w:r>
      <w:r w:rsidRPr="00C3474F">
        <w:rPr>
          <w:rFonts w:ascii="Times New Roman" w:hAnsi="Times New Roman" w:cs="Times New Roman"/>
          <w:sz w:val="26"/>
          <w:szCs w:val="26"/>
        </w:rPr>
        <w:t xml:space="preserve"> </w:t>
      </w:r>
      <w:r w:rsidR="00CA630E" w:rsidRPr="00C3474F">
        <w:rPr>
          <w:rFonts w:ascii="Times New Roman" w:hAnsi="Times New Roman" w:cs="Times New Roman"/>
          <w:sz w:val="26"/>
          <w:szCs w:val="26"/>
        </w:rPr>
        <w:t xml:space="preserve">фактов незаконного оборота ООВЖ и </w:t>
      </w:r>
      <w:r w:rsidRPr="00C3474F">
        <w:rPr>
          <w:rFonts w:ascii="Times New Roman" w:hAnsi="Times New Roman" w:cs="Times New Roman"/>
          <w:sz w:val="26"/>
          <w:szCs w:val="26"/>
        </w:rPr>
        <w:t>количественн</w:t>
      </w:r>
      <w:r w:rsidR="002D5317" w:rsidRPr="00C3474F">
        <w:rPr>
          <w:rFonts w:ascii="Times New Roman" w:hAnsi="Times New Roman" w:cs="Times New Roman"/>
          <w:sz w:val="26"/>
          <w:szCs w:val="26"/>
        </w:rPr>
        <w:t>ой</w:t>
      </w:r>
      <w:r w:rsidRPr="00C3474F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2D5317" w:rsidRPr="00C3474F">
        <w:rPr>
          <w:rFonts w:ascii="Times New Roman" w:hAnsi="Times New Roman" w:cs="Times New Roman"/>
          <w:sz w:val="26"/>
          <w:szCs w:val="26"/>
        </w:rPr>
        <w:t>и</w:t>
      </w:r>
      <w:r w:rsidRPr="00C3474F">
        <w:rPr>
          <w:rFonts w:ascii="Times New Roman" w:hAnsi="Times New Roman" w:cs="Times New Roman"/>
          <w:sz w:val="26"/>
          <w:szCs w:val="26"/>
        </w:rPr>
        <w:t xml:space="preserve"> незаконного оборота редких видов в сети Интернет на примере </w:t>
      </w:r>
      <w:r w:rsidR="00CA630E" w:rsidRPr="00C3474F">
        <w:rPr>
          <w:rFonts w:ascii="Times New Roman" w:hAnsi="Times New Roman" w:cs="Times New Roman"/>
          <w:sz w:val="26"/>
          <w:szCs w:val="26"/>
        </w:rPr>
        <w:t>м</w:t>
      </w:r>
      <w:r w:rsidRPr="00C3474F">
        <w:rPr>
          <w:rFonts w:ascii="Times New Roman" w:hAnsi="Times New Roman" w:cs="Times New Roman"/>
          <w:sz w:val="26"/>
          <w:szCs w:val="26"/>
        </w:rPr>
        <w:t>одельных видов (сайгак, средиземноморская черепаха, среднеазиатская черепаха);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 xml:space="preserve">Оперативная передача сведений о </w:t>
      </w:r>
      <w:r w:rsidR="00CD4B2C" w:rsidRPr="00C3474F">
        <w:rPr>
          <w:rFonts w:ascii="Times New Roman" w:hAnsi="Times New Roman" w:cs="Times New Roman"/>
          <w:sz w:val="26"/>
          <w:szCs w:val="26"/>
        </w:rPr>
        <w:t xml:space="preserve">фактах </w:t>
      </w:r>
      <w:r w:rsidRPr="00C3474F">
        <w:rPr>
          <w:rFonts w:ascii="Times New Roman" w:hAnsi="Times New Roman" w:cs="Times New Roman"/>
          <w:sz w:val="26"/>
          <w:szCs w:val="26"/>
        </w:rPr>
        <w:t>нелегально</w:t>
      </w:r>
      <w:r w:rsidR="00CD4B2C" w:rsidRPr="00C3474F">
        <w:rPr>
          <w:rFonts w:ascii="Times New Roman" w:hAnsi="Times New Roman" w:cs="Times New Roman"/>
          <w:sz w:val="26"/>
          <w:szCs w:val="26"/>
        </w:rPr>
        <w:t>го</w:t>
      </w:r>
      <w:r w:rsidRPr="00C3474F">
        <w:rPr>
          <w:rFonts w:ascii="Times New Roman" w:hAnsi="Times New Roman" w:cs="Times New Roman"/>
          <w:sz w:val="26"/>
          <w:szCs w:val="26"/>
        </w:rPr>
        <w:t xml:space="preserve"> оборот</w:t>
      </w:r>
      <w:r w:rsidR="00CD4B2C" w:rsidRPr="00C3474F">
        <w:rPr>
          <w:rFonts w:ascii="Times New Roman" w:hAnsi="Times New Roman" w:cs="Times New Roman"/>
          <w:sz w:val="26"/>
          <w:szCs w:val="26"/>
        </w:rPr>
        <w:t>а</w:t>
      </w:r>
      <w:r w:rsidRPr="00C3474F">
        <w:rPr>
          <w:rFonts w:ascii="Times New Roman" w:hAnsi="Times New Roman" w:cs="Times New Roman"/>
          <w:sz w:val="26"/>
          <w:szCs w:val="26"/>
        </w:rPr>
        <w:t xml:space="preserve"> редких видов в правоохранительные органы </w:t>
      </w:r>
      <w:r w:rsidR="00CD4B2C" w:rsidRPr="00C3474F">
        <w:rPr>
          <w:rFonts w:ascii="Times New Roman" w:hAnsi="Times New Roman" w:cs="Times New Roman"/>
          <w:sz w:val="26"/>
          <w:szCs w:val="26"/>
        </w:rPr>
        <w:t xml:space="preserve">и дальнейший мониторинг </w:t>
      </w:r>
      <w:r w:rsidR="002D5317" w:rsidRPr="00C3474F">
        <w:rPr>
          <w:rFonts w:ascii="Times New Roman" w:hAnsi="Times New Roman" w:cs="Times New Roman"/>
          <w:sz w:val="26"/>
          <w:szCs w:val="26"/>
        </w:rPr>
        <w:t>реагирования на наши заявления</w:t>
      </w:r>
      <w:r w:rsidRPr="00C3474F">
        <w:rPr>
          <w:rFonts w:ascii="Times New Roman" w:hAnsi="Times New Roman" w:cs="Times New Roman"/>
          <w:sz w:val="26"/>
          <w:szCs w:val="26"/>
        </w:rPr>
        <w:t>;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>Отработка механизма блокировки объявлений о незаконном обороте животных на электронных торговых площадках;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>Отработка механизма возврата в естественные места обитания животных редких видов, изъятых из незаконного оборота, на примере черепах;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</w:r>
      <w:r w:rsidR="00CA630E" w:rsidRPr="00C3474F">
        <w:rPr>
          <w:rFonts w:ascii="Times New Roman" w:hAnsi="Times New Roman" w:cs="Times New Roman"/>
          <w:sz w:val="26"/>
          <w:szCs w:val="26"/>
        </w:rPr>
        <w:t>О</w:t>
      </w:r>
      <w:r w:rsidRPr="00C3474F">
        <w:rPr>
          <w:rFonts w:ascii="Times New Roman" w:hAnsi="Times New Roman" w:cs="Times New Roman"/>
          <w:sz w:val="26"/>
          <w:szCs w:val="26"/>
        </w:rPr>
        <w:t>свещение данной проблемы в СМИ, с целью повышения информированности общественности;</w:t>
      </w:r>
    </w:p>
    <w:p w:rsidR="00FB3818" w:rsidRPr="00C3474F" w:rsidRDefault="00FB381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 xml:space="preserve">Подготовка рекомендаций по совершенствованию нормативной базы </w:t>
      </w:r>
      <w:r w:rsidR="00CD4B2C" w:rsidRPr="00C3474F">
        <w:rPr>
          <w:rFonts w:ascii="Times New Roman" w:hAnsi="Times New Roman" w:cs="Times New Roman"/>
          <w:sz w:val="26"/>
          <w:szCs w:val="26"/>
        </w:rPr>
        <w:t xml:space="preserve">и правоприменительной практики </w:t>
      </w:r>
      <w:r w:rsidRPr="00C3474F">
        <w:rPr>
          <w:rFonts w:ascii="Times New Roman" w:hAnsi="Times New Roman" w:cs="Times New Roman"/>
          <w:sz w:val="26"/>
          <w:szCs w:val="26"/>
        </w:rPr>
        <w:t>в сфере ответственности за незаконный оборот редких видов.</w:t>
      </w:r>
    </w:p>
    <w:p w:rsidR="00CA630E" w:rsidRPr="00C3474F" w:rsidRDefault="00CA630E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>•</w:t>
      </w:r>
      <w:r w:rsidRPr="00C3474F">
        <w:rPr>
          <w:rFonts w:ascii="Times New Roman" w:hAnsi="Times New Roman" w:cs="Times New Roman"/>
          <w:sz w:val="26"/>
          <w:szCs w:val="26"/>
        </w:rPr>
        <w:tab/>
        <w:t>Работа с волонтерами</w:t>
      </w:r>
      <w:r w:rsidR="00006FA2">
        <w:rPr>
          <w:rFonts w:ascii="Times New Roman" w:hAnsi="Times New Roman" w:cs="Times New Roman"/>
          <w:sz w:val="26"/>
          <w:szCs w:val="26"/>
        </w:rPr>
        <w:t xml:space="preserve"> и о</w:t>
      </w:r>
      <w:r w:rsidRPr="00C3474F">
        <w:rPr>
          <w:rFonts w:ascii="Times New Roman" w:hAnsi="Times New Roman" w:cs="Times New Roman"/>
          <w:sz w:val="26"/>
          <w:szCs w:val="26"/>
        </w:rPr>
        <w:t>казание материальной и консультативной поддержки негосударственному реабилитационному центру для средиземноморских черепах в г. Анапа</w:t>
      </w:r>
      <w:r w:rsidR="00205736" w:rsidRPr="00C3474F">
        <w:rPr>
          <w:rFonts w:ascii="Times New Roman" w:hAnsi="Times New Roman" w:cs="Times New Roman"/>
          <w:sz w:val="26"/>
          <w:szCs w:val="26"/>
        </w:rPr>
        <w:t>.</w:t>
      </w:r>
    </w:p>
    <w:p w:rsidR="00AA78BF" w:rsidRDefault="00AA78BF" w:rsidP="004B4287">
      <w:pPr>
        <w:ind w:left="-567" w:right="-143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C3474F">
        <w:rPr>
          <w:rFonts w:ascii="Times New Roman" w:eastAsia="Batang" w:hAnsi="Times New Roman" w:cs="Times New Roman"/>
          <w:sz w:val="26"/>
          <w:szCs w:val="26"/>
        </w:rPr>
        <w:t xml:space="preserve">В качестве модельных видов </w:t>
      </w:r>
      <w:r w:rsidR="006C1736">
        <w:rPr>
          <w:rFonts w:ascii="Times New Roman" w:eastAsia="Batang" w:hAnsi="Times New Roman" w:cs="Times New Roman"/>
          <w:sz w:val="26"/>
          <w:szCs w:val="26"/>
        </w:rPr>
        <w:t>П</w:t>
      </w:r>
      <w:r w:rsidRPr="00C3474F">
        <w:rPr>
          <w:rFonts w:ascii="Times New Roman" w:eastAsia="Batang" w:hAnsi="Times New Roman" w:cs="Times New Roman"/>
          <w:sz w:val="26"/>
          <w:szCs w:val="26"/>
        </w:rPr>
        <w:t xml:space="preserve">роекта изначально были выбраны сайгак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Saiga</w:t>
      </w:r>
      <w:proofErr w:type="spellEnd"/>
      <w:r w:rsidRPr="00C3474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tatarica</w:t>
      </w:r>
      <w:proofErr w:type="spellEnd"/>
      <w:r w:rsidRPr="00C3474F">
        <w:rPr>
          <w:rFonts w:ascii="Times New Roman" w:eastAsia="Batang" w:hAnsi="Times New Roman" w:cs="Times New Roman"/>
          <w:sz w:val="26"/>
          <w:szCs w:val="26"/>
        </w:rPr>
        <w:t xml:space="preserve">, средиземноморская черепаха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Testudo</w:t>
      </w:r>
      <w:proofErr w:type="spellEnd"/>
      <w:r w:rsidRPr="00C3474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graeca</w:t>
      </w:r>
      <w:proofErr w:type="spellEnd"/>
      <w:r w:rsidRPr="00C3474F">
        <w:rPr>
          <w:rFonts w:ascii="Times New Roman" w:eastAsia="Batang" w:hAnsi="Times New Roman" w:cs="Times New Roman"/>
          <w:sz w:val="26"/>
          <w:szCs w:val="26"/>
        </w:rPr>
        <w:t xml:space="preserve"> и среднеазиатская черепаха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Testudo</w:t>
      </w:r>
      <w:proofErr w:type="spellEnd"/>
      <w:r w:rsidRPr="00C3474F">
        <w:rPr>
          <w:rFonts w:ascii="Times New Roman" w:eastAsia="Batang" w:hAnsi="Times New Roman" w:cs="Times New Roman"/>
          <w:i/>
          <w:sz w:val="26"/>
          <w:szCs w:val="26"/>
        </w:rPr>
        <w:t xml:space="preserve"> (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Agrionemys</w:t>
      </w:r>
      <w:proofErr w:type="spellEnd"/>
      <w:r w:rsidRPr="00C3474F">
        <w:rPr>
          <w:rFonts w:ascii="Times New Roman" w:eastAsia="Batang" w:hAnsi="Times New Roman" w:cs="Times New Roman"/>
          <w:i/>
          <w:sz w:val="26"/>
          <w:szCs w:val="26"/>
        </w:rPr>
        <w:t xml:space="preserve">) </w:t>
      </w:r>
      <w:proofErr w:type="spellStart"/>
      <w:r w:rsidRPr="00C3474F">
        <w:rPr>
          <w:rFonts w:ascii="Times New Roman" w:eastAsia="Batang" w:hAnsi="Times New Roman" w:cs="Times New Roman"/>
          <w:i/>
          <w:sz w:val="26"/>
          <w:szCs w:val="26"/>
        </w:rPr>
        <w:t>horsfieldii</w:t>
      </w:r>
      <w:proofErr w:type="spellEnd"/>
      <w:r w:rsidRPr="00C3474F">
        <w:rPr>
          <w:rFonts w:ascii="Times New Roman" w:eastAsia="Batang" w:hAnsi="Times New Roman" w:cs="Times New Roman"/>
          <w:sz w:val="26"/>
          <w:szCs w:val="26"/>
        </w:rPr>
        <w:t xml:space="preserve">. Выбор был неслучаен – </w:t>
      </w:r>
      <w:r w:rsidR="00197D13" w:rsidRPr="00C3474F">
        <w:rPr>
          <w:rFonts w:ascii="Times New Roman" w:eastAsia="Batang" w:hAnsi="Times New Roman" w:cs="Times New Roman"/>
          <w:sz w:val="26"/>
          <w:szCs w:val="26"/>
        </w:rPr>
        <w:t xml:space="preserve">статус этих видов на территории РФ различен, кроме того, </w:t>
      </w:r>
      <w:r w:rsidRPr="00C3474F">
        <w:rPr>
          <w:rFonts w:ascii="Times New Roman" w:eastAsia="Batang" w:hAnsi="Times New Roman" w:cs="Times New Roman"/>
          <w:sz w:val="26"/>
          <w:szCs w:val="26"/>
        </w:rPr>
        <w:t>ранее нам уже приходилось сталкиваться с фактами незаконного оборота данных видов, в том числе, в сети Интернет.</w:t>
      </w:r>
    </w:p>
    <w:p w:rsidR="000C664F" w:rsidRPr="000C664F" w:rsidRDefault="000C664F" w:rsidP="004B4287">
      <w:pPr>
        <w:ind w:left="-567" w:right="-143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0C664F">
        <w:rPr>
          <w:rFonts w:ascii="Times New Roman" w:eastAsia="Batang" w:hAnsi="Times New Roman" w:cs="Times New Roman"/>
          <w:b/>
          <w:sz w:val="26"/>
          <w:szCs w:val="26"/>
        </w:rPr>
        <w:t>Основные результаты Проекта:</w:t>
      </w:r>
    </w:p>
    <w:p w:rsidR="009C21E6" w:rsidRPr="009C21E6" w:rsidRDefault="009C21E6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proofErr w:type="gram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За время реализации </w:t>
      </w:r>
      <w:r w:rsidR="006C1736">
        <w:rPr>
          <w:rFonts w:ascii="Times New Roman" w:eastAsia="Batang" w:hAnsi="Times New Roman" w:cs="Times New Roman"/>
          <w:bCs/>
          <w:sz w:val="26"/>
          <w:szCs w:val="26"/>
        </w:rPr>
        <w:t>П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t>роекта (февраль – декабрь 2021 г.) в ходе мониторинга сети по ключевым словам (рога, черепаха, чучело и т.д.) выявлено более 200 фактов незаконного оборота ООВЖ в сети Интернет, по 162 фактам, выявленным в 41 регионе РФ, подготовлены заключения специалистов о видовой принадлежности и правовом статусе продаваемых животных и/или их дериватов, и на их основе – аналогичное количество</w:t>
      </w:r>
      <w:proofErr w:type="gram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 пакетов заявлений в правоохранительные органы – </w:t>
      </w:r>
      <w:proofErr w:type="spell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>Росприроднадзор</w:t>
      </w:r>
      <w:proofErr w:type="spell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>, МВД, Прокуратуру, ФТС и ФСБ – всего 326 заявлений.</w:t>
      </w:r>
    </w:p>
    <w:p w:rsidR="009C21E6" w:rsidRPr="009C21E6" w:rsidRDefault="009C21E6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В том числе, подготовлено 87 пакетов заявлений (в основном, в Прокуратуру и МВД) по незаконному обороту дериватов (рогов) сайгака. </w:t>
      </w:r>
      <w:proofErr w:type="gram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>Данный вид внесен в Красную книгу РФ и «Перечень особо ценных диких животных и водных биологических ресурсов», ответственность за незаконный оборот наступает по ст. 258.1 Уголовного кодекса Российской Федерации «Незаконные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Федерации».</w:t>
      </w:r>
      <w:proofErr w:type="gram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 В результате наших обращений МВД проведено 9 результативных расследований, включающих дачу признательных показаний продавцов рогов сайгака, возбуждены 2 уголовных дела.</w:t>
      </w:r>
    </w:p>
    <w:p w:rsidR="009C21E6" w:rsidRPr="009C21E6" w:rsidRDefault="009C21E6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По незаконному обороту средиземноморской черепахи подготовлен 61 пакет заявлений (в основном, в </w:t>
      </w:r>
      <w:proofErr w:type="spell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>Росприроднадзор</w:t>
      </w:r>
      <w:proofErr w:type="spell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 и прокуратуру). Данный вид внесен в Красную книгу РФ, 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lastRenderedPageBreak/>
        <w:t xml:space="preserve">ответственность за незаконный оборот – в соответствии со ст. 8.35 КоАП РФ «Уничтожение редких и находящихся под угрозой исчезновения видов животных или растений». В результате сотрудниками </w:t>
      </w:r>
      <w:proofErr w:type="spell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>Росприроднадзора</w:t>
      </w:r>
      <w:proofErr w:type="spell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, прокуратуры и МВД проведены 3 контрольных закупки черепах данного вида, однако из-за бюрократических проволочек рептилии пока так и не были </w:t>
      </w:r>
      <w:r>
        <w:rPr>
          <w:rFonts w:ascii="Times New Roman" w:eastAsia="Batang" w:hAnsi="Times New Roman" w:cs="Times New Roman"/>
          <w:bCs/>
          <w:sz w:val="26"/>
          <w:szCs w:val="26"/>
        </w:rPr>
        <w:t xml:space="preserve">пока 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t>возвращены в естественные места обитания на территории РФ.</w:t>
      </w:r>
    </w:p>
    <w:p w:rsidR="009C21E6" w:rsidRPr="009C21E6" w:rsidRDefault="009C21E6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proofErr w:type="gram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По незаконному обороту среднеазиатской черепахи подготовлены 3 пакета заявлений в </w:t>
      </w:r>
      <w:proofErr w:type="spellStart"/>
      <w:r w:rsidRPr="009C21E6">
        <w:rPr>
          <w:rFonts w:ascii="Times New Roman" w:eastAsia="Batang" w:hAnsi="Times New Roman" w:cs="Times New Roman"/>
          <w:bCs/>
          <w:sz w:val="26"/>
          <w:szCs w:val="26"/>
        </w:rPr>
        <w:t>Росприроднадзор</w:t>
      </w:r>
      <w:proofErr w:type="spell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>, прокуратуру и ФТС.</w:t>
      </w:r>
      <w:proofErr w:type="gram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 Данный вид не обитает на территории РФ, однако ежегодно в Россию из Казахстана и Узбекистана в нарушение конвенции СИТЕС ввозятся десятки тысяч этих рептилий и становятся предметом незаконного оборота, ответственность за который предусмотрена ст. 8.35 КоАП РФ. В результате проведена 1 контрольная закупка 6 черепах, однако перспективы их возвращения в естественные места обитания в Казахстане пока весьма неопределенны.</w:t>
      </w:r>
    </w:p>
    <w:p w:rsidR="009C21E6" w:rsidRDefault="009C21E6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Кроме того, специалистами Проекта направлены заявления по поводу деятельности ряда </w:t>
      </w:r>
      <w:proofErr w:type="gramStart"/>
      <w:r w:rsidR="006C1736">
        <w:rPr>
          <w:rFonts w:ascii="Times New Roman" w:eastAsia="Batang" w:hAnsi="Times New Roman" w:cs="Times New Roman"/>
          <w:bCs/>
          <w:sz w:val="26"/>
          <w:szCs w:val="26"/>
        </w:rPr>
        <w:t>и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t>нтернет-магазинов</w:t>
      </w:r>
      <w:proofErr w:type="gramEnd"/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, предлагающих широчайший выбор животных, </w:t>
      </w:r>
      <w:r w:rsidR="006C1736">
        <w:rPr>
          <w:rFonts w:ascii="Times New Roman" w:eastAsia="Batang" w:hAnsi="Times New Roman" w:cs="Times New Roman"/>
          <w:bCs/>
          <w:sz w:val="26"/>
          <w:szCs w:val="26"/>
        </w:rPr>
        <w:t xml:space="preserve">в том числе, 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t xml:space="preserve">относящихся к видам, занесенным в приложения I, II СИТЕС и в Красную книгу РФ, а также запрещенных к содержанию в неволе. </w:t>
      </w:r>
      <w:r w:rsidR="006C1736">
        <w:rPr>
          <w:rFonts w:ascii="Times New Roman" w:eastAsia="Batang" w:hAnsi="Times New Roman" w:cs="Times New Roman"/>
          <w:bCs/>
          <w:sz w:val="26"/>
          <w:szCs w:val="26"/>
        </w:rPr>
        <w:t xml:space="preserve">Однако никаких реальных мер по данному поводу принято не было и эти объявления </w:t>
      </w:r>
      <w:r w:rsidRPr="009C21E6">
        <w:rPr>
          <w:rFonts w:ascii="Times New Roman" w:eastAsia="Batang" w:hAnsi="Times New Roman" w:cs="Times New Roman"/>
          <w:bCs/>
          <w:sz w:val="26"/>
          <w:szCs w:val="26"/>
        </w:rPr>
        <w:t>по-прежнему актуальны</w:t>
      </w:r>
      <w:r w:rsidR="006C1736">
        <w:rPr>
          <w:rFonts w:ascii="Times New Roman" w:eastAsia="Batang" w:hAnsi="Times New Roman" w:cs="Times New Roman"/>
          <w:bCs/>
          <w:sz w:val="26"/>
          <w:szCs w:val="26"/>
        </w:rPr>
        <w:t xml:space="preserve">: </w:t>
      </w:r>
      <w:hyperlink r:id="rId8" w:history="1">
        <w:r w:rsidR="006C1736" w:rsidRPr="006C1736">
          <w:rPr>
            <w:rStyle w:val="a5"/>
            <w:rFonts w:ascii="Times New Roman" w:eastAsia="Batang" w:hAnsi="Times New Roman" w:cs="Times New Roman"/>
            <w:bCs/>
            <w:sz w:val="26"/>
            <w:szCs w:val="26"/>
          </w:rPr>
          <w:t>https://vk.link/reptilezookomi</w:t>
        </w:r>
      </w:hyperlink>
      <w:r w:rsidR="006C1736" w:rsidRPr="006C1736">
        <w:rPr>
          <w:rFonts w:ascii="Times New Roman" w:eastAsia="Batang" w:hAnsi="Times New Roman" w:cs="Times New Roman"/>
          <w:bCs/>
          <w:sz w:val="26"/>
          <w:szCs w:val="26"/>
        </w:rPr>
        <w:t xml:space="preserve">; </w:t>
      </w:r>
      <w:hyperlink r:id="rId9" w:history="1">
        <w:r w:rsidR="006C1736" w:rsidRPr="006C1736">
          <w:rPr>
            <w:rStyle w:val="a5"/>
            <w:rFonts w:ascii="Times New Roman" w:eastAsia="Batang" w:hAnsi="Times New Roman" w:cs="Times New Roman"/>
            <w:bCs/>
            <w:sz w:val="26"/>
            <w:szCs w:val="26"/>
          </w:rPr>
          <w:t>https://youla.ru/store/5fbb76d924dab4861f7d97d2</w:t>
        </w:r>
      </w:hyperlink>
      <w:r w:rsidRPr="006C1736">
        <w:rPr>
          <w:rFonts w:ascii="Times New Roman" w:eastAsia="Batang" w:hAnsi="Times New Roman" w:cs="Times New Roman"/>
          <w:bCs/>
          <w:sz w:val="26"/>
          <w:szCs w:val="26"/>
        </w:rPr>
        <w:t>.</w:t>
      </w:r>
    </w:p>
    <w:p w:rsidR="00006FA2" w:rsidRPr="006C1736" w:rsidRDefault="00006FA2" w:rsidP="004B4287">
      <w:pPr>
        <w:ind w:left="-567" w:right="-143"/>
        <w:jc w:val="both"/>
        <w:rPr>
          <w:rFonts w:ascii="Times New Roman" w:eastAsia="Batang" w:hAnsi="Times New Roman" w:cs="Times New Roman"/>
          <w:bCs/>
          <w:sz w:val="26"/>
          <w:szCs w:val="26"/>
        </w:rPr>
      </w:pPr>
      <w:r>
        <w:rPr>
          <w:rFonts w:ascii="Times New Roman" w:eastAsia="Batang" w:hAnsi="Times New Roman" w:cs="Times New Roman"/>
          <w:bCs/>
          <w:sz w:val="26"/>
          <w:szCs w:val="26"/>
        </w:rPr>
        <w:t xml:space="preserve">В ряде случаев нам также удалось добиться блокировки объявлений о незаконном обороте ФТС на некоторых </w:t>
      </w:r>
      <w:proofErr w:type="spellStart"/>
      <w:r>
        <w:rPr>
          <w:rFonts w:ascii="Times New Roman" w:eastAsia="Batang" w:hAnsi="Times New Roman" w:cs="Times New Roman"/>
          <w:bCs/>
          <w:sz w:val="26"/>
          <w:szCs w:val="26"/>
        </w:rPr>
        <w:t>интернет-ресурсах</w:t>
      </w:r>
      <w:proofErr w:type="spellEnd"/>
      <w:r>
        <w:rPr>
          <w:rFonts w:ascii="Times New Roman" w:eastAsia="Batang" w:hAnsi="Times New Roman" w:cs="Times New Roman"/>
          <w:bCs/>
          <w:sz w:val="26"/>
          <w:szCs w:val="26"/>
        </w:rPr>
        <w:t>.</w:t>
      </w:r>
    </w:p>
    <w:p w:rsidR="000C664F" w:rsidRDefault="00AF41E8" w:rsidP="004B4287">
      <w:pPr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C3474F">
        <w:rPr>
          <w:rFonts w:ascii="Times New Roman" w:hAnsi="Times New Roman" w:cs="Times New Roman"/>
          <w:sz w:val="26"/>
          <w:szCs w:val="26"/>
        </w:rPr>
        <w:t xml:space="preserve">Таким образом, существующая </w:t>
      </w:r>
      <w:r w:rsidR="009C3A42">
        <w:rPr>
          <w:rFonts w:ascii="Times New Roman" w:hAnsi="Times New Roman" w:cs="Times New Roman"/>
          <w:sz w:val="26"/>
          <w:szCs w:val="26"/>
        </w:rPr>
        <w:t xml:space="preserve">нормативная база и, особенно, </w:t>
      </w:r>
      <w:r w:rsidRPr="00C3474F">
        <w:rPr>
          <w:rFonts w:ascii="Times New Roman" w:hAnsi="Times New Roman" w:cs="Times New Roman"/>
          <w:sz w:val="26"/>
          <w:szCs w:val="26"/>
        </w:rPr>
        <w:t>правоприменительная</w:t>
      </w:r>
      <w:r w:rsidR="00C3474F">
        <w:rPr>
          <w:rFonts w:ascii="Times New Roman" w:hAnsi="Times New Roman" w:cs="Times New Roman"/>
          <w:sz w:val="26"/>
          <w:szCs w:val="26"/>
        </w:rPr>
        <w:t xml:space="preserve"> практика по проблеме</w:t>
      </w:r>
      <w:r w:rsidR="009C3A42">
        <w:rPr>
          <w:rFonts w:ascii="Times New Roman" w:hAnsi="Times New Roman" w:cs="Times New Roman"/>
          <w:sz w:val="26"/>
          <w:szCs w:val="26"/>
        </w:rPr>
        <w:t xml:space="preserve"> незаконного оборота ООВЖ по-прежнему недостаточно </w:t>
      </w:r>
      <w:proofErr w:type="gramStart"/>
      <w:r w:rsidR="009C3A42">
        <w:rPr>
          <w:rFonts w:ascii="Times New Roman" w:hAnsi="Times New Roman" w:cs="Times New Roman"/>
          <w:sz w:val="26"/>
          <w:szCs w:val="26"/>
        </w:rPr>
        <w:t>эффективны</w:t>
      </w:r>
      <w:proofErr w:type="gramEnd"/>
      <w:r w:rsidR="009C3A42">
        <w:rPr>
          <w:rFonts w:ascii="Times New Roman" w:hAnsi="Times New Roman" w:cs="Times New Roman"/>
          <w:sz w:val="26"/>
          <w:szCs w:val="26"/>
        </w:rPr>
        <w:t>. Очевидно, что для реального комплексного решения данной проблемы необходимы совместные усилия правоохранительных органов, экспертного сообщества</w:t>
      </w:r>
      <w:r w:rsidR="008952ED">
        <w:rPr>
          <w:rFonts w:ascii="Times New Roman" w:hAnsi="Times New Roman" w:cs="Times New Roman"/>
          <w:sz w:val="26"/>
          <w:szCs w:val="26"/>
        </w:rPr>
        <w:t>, СМИ</w:t>
      </w:r>
      <w:r w:rsidR="009C3A42">
        <w:rPr>
          <w:rFonts w:ascii="Times New Roman" w:hAnsi="Times New Roman" w:cs="Times New Roman"/>
          <w:sz w:val="26"/>
          <w:szCs w:val="26"/>
        </w:rPr>
        <w:t xml:space="preserve"> и широкой общественности. Именно поэтому </w:t>
      </w:r>
      <w:r w:rsidR="000C664F">
        <w:rPr>
          <w:rFonts w:ascii="Times New Roman" w:hAnsi="Times New Roman" w:cs="Times New Roman"/>
          <w:sz w:val="26"/>
          <w:szCs w:val="26"/>
        </w:rPr>
        <w:t xml:space="preserve">в конце 2021 г. </w:t>
      </w:r>
      <w:r w:rsidR="009C3A42">
        <w:rPr>
          <w:rFonts w:ascii="Times New Roman" w:hAnsi="Times New Roman" w:cs="Times New Roman"/>
          <w:sz w:val="26"/>
          <w:szCs w:val="26"/>
        </w:rPr>
        <w:t xml:space="preserve">мы </w:t>
      </w:r>
      <w:r w:rsidR="000C664F">
        <w:rPr>
          <w:rFonts w:ascii="Times New Roman" w:hAnsi="Times New Roman" w:cs="Times New Roman"/>
          <w:sz w:val="26"/>
          <w:szCs w:val="26"/>
        </w:rPr>
        <w:t xml:space="preserve">обратились в </w:t>
      </w:r>
      <w:r w:rsidR="000C664F" w:rsidRPr="000C664F">
        <w:rPr>
          <w:rFonts w:ascii="Times New Roman" w:hAnsi="Times New Roman" w:cs="Times New Roman"/>
          <w:sz w:val="26"/>
          <w:szCs w:val="26"/>
        </w:rPr>
        <w:t>Министерств</w:t>
      </w:r>
      <w:r w:rsidR="000C664F">
        <w:rPr>
          <w:rFonts w:ascii="Times New Roman" w:hAnsi="Times New Roman" w:cs="Times New Roman"/>
          <w:sz w:val="26"/>
          <w:szCs w:val="26"/>
        </w:rPr>
        <w:t>о</w:t>
      </w:r>
      <w:r w:rsidR="000C664F" w:rsidRPr="000C664F">
        <w:rPr>
          <w:rFonts w:ascii="Times New Roman" w:hAnsi="Times New Roman" w:cs="Times New Roman"/>
          <w:sz w:val="26"/>
          <w:szCs w:val="26"/>
        </w:rPr>
        <w:t xml:space="preserve"> природных ресурсов и экологии Российской Федерации</w:t>
      </w:r>
      <w:r w:rsidR="009C3A42">
        <w:rPr>
          <w:rFonts w:ascii="Times New Roman" w:hAnsi="Times New Roman" w:cs="Times New Roman"/>
          <w:sz w:val="26"/>
          <w:szCs w:val="26"/>
        </w:rPr>
        <w:t xml:space="preserve"> </w:t>
      </w:r>
      <w:r w:rsidR="000C664F">
        <w:rPr>
          <w:rFonts w:ascii="Times New Roman" w:hAnsi="Times New Roman" w:cs="Times New Roman"/>
          <w:sz w:val="26"/>
          <w:szCs w:val="26"/>
        </w:rPr>
        <w:t xml:space="preserve">с просьбой </w:t>
      </w:r>
      <w:r w:rsidR="009C3A42">
        <w:rPr>
          <w:rFonts w:ascii="Times New Roman" w:hAnsi="Times New Roman" w:cs="Times New Roman"/>
          <w:sz w:val="26"/>
          <w:szCs w:val="26"/>
        </w:rPr>
        <w:t>об организации рабочего совещания на базе МПР с участием представителей всех заинтересованных сторон</w:t>
      </w:r>
      <w:r w:rsidR="00006FA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06FA2">
        <w:rPr>
          <w:rFonts w:ascii="Times New Roman" w:hAnsi="Times New Roman" w:cs="Times New Roman"/>
          <w:sz w:val="26"/>
          <w:szCs w:val="26"/>
        </w:rPr>
        <w:t>Росприроднадзора</w:t>
      </w:r>
      <w:proofErr w:type="spellEnd"/>
      <w:r w:rsidR="00006FA2">
        <w:rPr>
          <w:rFonts w:ascii="Times New Roman" w:hAnsi="Times New Roman" w:cs="Times New Roman"/>
          <w:sz w:val="26"/>
          <w:szCs w:val="26"/>
        </w:rPr>
        <w:t xml:space="preserve">, МВД, прокуратуры, ФТС и ряда профильных общественных организаций. </w:t>
      </w:r>
      <w:r w:rsidR="009C3A42">
        <w:rPr>
          <w:rFonts w:ascii="Times New Roman" w:hAnsi="Times New Roman" w:cs="Times New Roman"/>
          <w:sz w:val="26"/>
          <w:szCs w:val="26"/>
        </w:rPr>
        <w:t xml:space="preserve"> К сожалению, </w:t>
      </w:r>
      <w:r w:rsidR="000C664F">
        <w:rPr>
          <w:rFonts w:ascii="Times New Roman" w:hAnsi="Times New Roman" w:cs="Times New Roman"/>
          <w:sz w:val="26"/>
          <w:szCs w:val="26"/>
        </w:rPr>
        <w:t xml:space="preserve">первая попытка </w:t>
      </w:r>
      <w:r w:rsidR="00006FA2">
        <w:rPr>
          <w:rFonts w:ascii="Times New Roman" w:hAnsi="Times New Roman" w:cs="Times New Roman"/>
          <w:sz w:val="26"/>
          <w:szCs w:val="26"/>
        </w:rPr>
        <w:t xml:space="preserve">прямого контакта </w:t>
      </w:r>
      <w:r w:rsidR="000C664F">
        <w:rPr>
          <w:rFonts w:ascii="Times New Roman" w:hAnsi="Times New Roman" w:cs="Times New Roman"/>
          <w:sz w:val="26"/>
          <w:szCs w:val="26"/>
        </w:rPr>
        <w:t>оказалась не</w:t>
      </w:r>
      <w:r w:rsidR="00006FA2">
        <w:rPr>
          <w:rFonts w:ascii="Times New Roman" w:hAnsi="Times New Roman" w:cs="Times New Roman"/>
          <w:sz w:val="26"/>
          <w:szCs w:val="26"/>
        </w:rPr>
        <w:t xml:space="preserve"> вполне </w:t>
      </w:r>
      <w:r w:rsidR="000C664F">
        <w:rPr>
          <w:rFonts w:ascii="Times New Roman" w:hAnsi="Times New Roman" w:cs="Times New Roman"/>
          <w:sz w:val="26"/>
          <w:szCs w:val="26"/>
        </w:rPr>
        <w:t xml:space="preserve">удачной и в настоящее время мы готовимся к участию в заседании рабочей группы </w:t>
      </w:r>
      <w:r w:rsidR="00006FA2" w:rsidRPr="00006FA2">
        <w:rPr>
          <w:rFonts w:ascii="Times New Roman" w:hAnsi="Times New Roman" w:cs="Times New Roman"/>
          <w:sz w:val="26"/>
          <w:szCs w:val="26"/>
        </w:rPr>
        <w:t xml:space="preserve">«Охрана окружающей среды» </w:t>
      </w:r>
      <w:r w:rsidR="000C664F">
        <w:rPr>
          <w:rFonts w:ascii="Times New Roman" w:hAnsi="Times New Roman" w:cs="Times New Roman"/>
          <w:sz w:val="26"/>
          <w:szCs w:val="26"/>
        </w:rPr>
        <w:t>Общественного совета при МПР</w:t>
      </w:r>
      <w:r w:rsidR="009C3A42">
        <w:rPr>
          <w:rFonts w:ascii="Times New Roman" w:hAnsi="Times New Roman" w:cs="Times New Roman"/>
          <w:sz w:val="26"/>
          <w:szCs w:val="26"/>
        </w:rPr>
        <w:t>.</w:t>
      </w:r>
      <w:r w:rsidR="00006FA2">
        <w:rPr>
          <w:rFonts w:ascii="Times New Roman" w:hAnsi="Times New Roman" w:cs="Times New Roman"/>
          <w:sz w:val="26"/>
          <w:szCs w:val="26"/>
        </w:rPr>
        <w:t xml:space="preserve"> Таким образом, диалог с государственными уполномоченными органами с целью организации эффективного взаимодействия все же будет продолжен. </w:t>
      </w:r>
    </w:p>
    <w:p w:rsidR="000C664F" w:rsidRDefault="000C664F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218CB351" wp14:editId="2DC7DCA1">
            <wp:simplePos x="0" y="0"/>
            <wp:positionH relativeFrom="column">
              <wp:posOffset>3189929</wp:posOffset>
            </wp:positionH>
            <wp:positionV relativeFrom="paragraph">
              <wp:posOffset>112934</wp:posOffset>
            </wp:positionV>
            <wp:extent cx="866415" cy="6901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415" cy="69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A42" w:rsidRDefault="000C664F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Научный к</w:t>
      </w:r>
      <w:r w:rsidR="009C3A42">
        <w:rPr>
          <w:rFonts w:ascii="Times New Roman" w:hAnsi="Times New Roman" w:cs="Times New Roman"/>
          <w:sz w:val="26"/>
          <w:szCs w:val="26"/>
        </w:rPr>
        <w:t xml:space="preserve">онсультант проекта </w:t>
      </w:r>
    </w:p>
    <w:p w:rsidR="009C3A42" w:rsidRDefault="009C3A42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«Красная книга? Не продается!»</w:t>
      </w:r>
      <w:bookmarkStart w:id="0" w:name="_GoBack"/>
      <w:bookmarkEnd w:id="0"/>
    </w:p>
    <w:p w:rsidR="00197D13" w:rsidRDefault="009C3A42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к.б</w:t>
      </w:r>
      <w:proofErr w:type="gramEnd"/>
      <w:r>
        <w:rPr>
          <w:rFonts w:ascii="Times New Roman" w:hAnsi="Times New Roman" w:cs="Times New Roman"/>
          <w:sz w:val="26"/>
          <w:szCs w:val="26"/>
        </w:rPr>
        <w:t>.н. Пестов М.В</w:t>
      </w:r>
      <w:r w:rsidR="00006FA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287" w:rsidRDefault="004B4287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4B4287" w:rsidRDefault="004B4287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4B4287" w:rsidRDefault="004B4287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4B4287" w:rsidRPr="004B4287" w:rsidRDefault="004B4287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B4287">
        <w:rPr>
          <w:rFonts w:ascii="Times New Roman" w:hAnsi="Times New Roman" w:cs="Times New Roman"/>
          <w:b/>
          <w:sz w:val="20"/>
          <w:szCs w:val="20"/>
        </w:rPr>
        <w:t>контакты</w:t>
      </w:r>
      <w:r w:rsidRPr="004B4287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Mark </w:t>
      </w:r>
      <w:proofErr w:type="spellStart"/>
      <w:r w:rsidRPr="004B4287">
        <w:rPr>
          <w:rFonts w:ascii="Times New Roman" w:hAnsi="Times New Roman" w:cs="Times New Roman"/>
          <w:b/>
          <w:sz w:val="20"/>
          <w:szCs w:val="20"/>
          <w:lang w:val="en-US"/>
        </w:rPr>
        <w:t>Pestov</w:t>
      </w:r>
      <w:proofErr w:type="spellEnd"/>
      <w:r w:rsidRPr="004B428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hyperlink r:id="rId11" w:history="1">
        <w:r w:rsidRPr="00F60E28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vipera</w:t>
        </w:r>
        <w:r w:rsidRPr="004B4287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@</w:t>
        </w:r>
        <w:r w:rsidRPr="00F60E28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dront</w:t>
        </w:r>
        <w:r w:rsidRPr="004B4287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.</w:t>
        </w:r>
        <w:r w:rsidRPr="00F60E28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4B428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4B4287" w:rsidRPr="004B4287" w:rsidRDefault="004B4287" w:rsidP="004B428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4287">
        <w:rPr>
          <w:rFonts w:ascii="Times New Roman" w:hAnsi="Times New Roman" w:cs="Times New Roman"/>
          <w:b/>
          <w:sz w:val="20"/>
          <w:szCs w:val="20"/>
        </w:rPr>
        <w:t>телефон, телеграмм: +7 904 913 87 53</w:t>
      </w:r>
    </w:p>
    <w:sectPr w:rsidR="004B4287" w:rsidRPr="004B4287" w:rsidSect="00006FA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40"/>
    <w:rsid w:val="00006FA2"/>
    <w:rsid w:val="00033712"/>
    <w:rsid w:val="00052020"/>
    <w:rsid w:val="00071AEE"/>
    <w:rsid w:val="000A59D6"/>
    <w:rsid w:val="000C664F"/>
    <w:rsid w:val="000F7A27"/>
    <w:rsid w:val="0015384C"/>
    <w:rsid w:val="00197D13"/>
    <w:rsid w:val="00205736"/>
    <w:rsid w:val="00213E4C"/>
    <w:rsid w:val="002D4136"/>
    <w:rsid w:val="002D5317"/>
    <w:rsid w:val="003C6C40"/>
    <w:rsid w:val="004B4287"/>
    <w:rsid w:val="005023B7"/>
    <w:rsid w:val="006C1736"/>
    <w:rsid w:val="007B3709"/>
    <w:rsid w:val="007D1278"/>
    <w:rsid w:val="008952ED"/>
    <w:rsid w:val="009A12F8"/>
    <w:rsid w:val="009C21E6"/>
    <w:rsid w:val="009C3A42"/>
    <w:rsid w:val="00A34BBA"/>
    <w:rsid w:val="00AA78BF"/>
    <w:rsid w:val="00AF41E8"/>
    <w:rsid w:val="00C3474F"/>
    <w:rsid w:val="00C418DC"/>
    <w:rsid w:val="00C53CAD"/>
    <w:rsid w:val="00CA630E"/>
    <w:rsid w:val="00CD4B2C"/>
    <w:rsid w:val="00EC2C69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2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2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link/reptilezooko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tion-turtle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12328673960418/posts/444281394098476/" TargetMode="External"/><Relationship Id="rId11" Type="http://schemas.openxmlformats.org/officeDocument/2006/relationships/hyperlink" Target="mailto:vipera@dront.ru" TargetMode="External"/><Relationship Id="rId5" Type="http://schemas.openxmlformats.org/officeDocument/2006/relationships/hyperlink" Target="https://secure.avaaz.org/campaign/ru/make_illegal_wildlife_trade_extinct_loc/?bjuSweb&amp;v=137405&amp;cl=18951035080&amp;_checksum=7b2f72cc2b35f0a839a70f9d9b09ce8667d575ee1d9ea478d3f161395ff140c6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oula.ru/store/5fbb76d924dab4861f7d9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2022-01-11T17:29:00Z</dcterms:created>
  <dcterms:modified xsi:type="dcterms:W3CDTF">2022-01-11T17:50:00Z</dcterms:modified>
</cp:coreProperties>
</file>