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06" w:rsidRPr="00AD0199" w:rsidRDefault="00F20BB2" w:rsidP="0074410F">
      <w:pPr>
        <w:pStyle w:val="a6"/>
        <w:jc w:val="center"/>
        <w:rPr>
          <w:b/>
          <w:sz w:val="40"/>
          <w:szCs w:val="40"/>
        </w:rPr>
      </w:pPr>
      <w:bookmarkStart w:id="0" w:name="_GoBack"/>
      <w:bookmarkEnd w:id="0"/>
      <w:r w:rsidRPr="00AD0199">
        <w:rPr>
          <w:b/>
          <w:sz w:val="40"/>
          <w:szCs w:val="40"/>
        </w:rPr>
        <w:t xml:space="preserve">ЭКОЛОГИЯ </w:t>
      </w:r>
      <w:r w:rsidR="0074410F" w:rsidRPr="00AD0199">
        <w:rPr>
          <w:b/>
          <w:sz w:val="40"/>
          <w:szCs w:val="40"/>
        </w:rPr>
        <w:t>ЕВПАТОРИИ</w:t>
      </w:r>
      <w:r w:rsidRPr="00AD0199">
        <w:rPr>
          <w:b/>
          <w:sz w:val="40"/>
          <w:szCs w:val="40"/>
        </w:rPr>
        <w:t xml:space="preserve"> </w:t>
      </w:r>
      <w:r w:rsidR="001714AA" w:rsidRPr="00AD0199">
        <w:rPr>
          <w:b/>
          <w:sz w:val="40"/>
          <w:szCs w:val="40"/>
        </w:rPr>
        <w:t>И</w:t>
      </w:r>
      <w:r w:rsidR="00AE1832" w:rsidRPr="00AD0199">
        <w:rPr>
          <w:b/>
          <w:sz w:val="40"/>
          <w:szCs w:val="40"/>
        </w:rPr>
        <w:t xml:space="preserve"> ПАНДЕМИЯ</w:t>
      </w:r>
    </w:p>
    <w:p w:rsidR="00087B93" w:rsidRPr="00CF4AC0" w:rsidRDefault="00087B93" w:rsidP="00B6091B">
      <w:pPr>
        <w:pStyle w:val="a6"/>
        <w:ind w:firstLine="709"/>
      </w:pPr>
    </w:p>
    <w:p w:rsidR="00F4734C" w:rsidRPr="00CF4AC0" w:rsidRDefault="00EE30C8" w:rsidP="00B6091B">
      <w:pPr>
        <w:pStyle w:val="a6"/>
        <w:ind w:firstLine="709"/>
      </w:pPr>
      <w:r w:rsidRPr="00CF4AC0">
        <w:t>Экология</w:t>
      </w:r>
      <w:r w:rsidR="00FB39F8" w:rsidRPr="00CF4AC0">
        <w:t>,</w:t>
      </w:r>
      <w:r w:rsidRPr="00CF4AC0">
        <w:t xml:space="preserve"> применительно к </w:t>
      </w:r>
      <w:r w:rsidR="0074410F" w:rsidRPr="00CF4AC0">
        <w:t xml:space="preserve">городу-курорту Евпатории – бывшей Всероссийской </w:t>
      </w:r>
      <w:r w:rsidRPr="00CF4AC0">
        <w:t>детской здравн</w:t>
      </w:r>
      <w:r w:rsidRPr="00CF4AC0">
        <w:t>и</w:t>
      </w:r>
      <w:r w:rsidRPr="00CF4AC0">
        <w:t>ц</w:t>
      </w:r>
      <w:r w:rsidR="00087B93" w:rsidRPr="00CF4AC0">
        <w:t>ы</w:t>
      </w:r>
      <w:r w:rsidR="00FB39F8" w:rsidRPr="00CF4AC0">
        <w:t>,</w:t>
      </w:r>
      <w:r w:rsidRPr="00CF4AC0">
        <w:t xml:space="preserve"> подразумевает</w:t>
      </w:r>
      <w:r w:rsidR="0074410F" w:rsidRPr="00CF4AC0">
        <w:t>, прежде всего,</w:t>
      </w:r>
      <w:r w:rsidRPr="00CF4AC0">
        <w:t xml:space="preserve"> изучение множества </w:t>
      </w:r>
      <w:r w:rsidR="00F35A06" w:rsidRPr="00CF4AC0">
        <w:t xml:space="preserve">постоянных и меняющихся </w:t>
      </w:r>
      <w:r w:rsidRPr="00CF4AC0">
        <w:t>факторов, определя</w:t>
      </w:r>
      <w:r w:rsidRPr="00CF4AC0">
        <w:t>ю</w:t>
      </w:r>
      <w:r w:rsidRPr="00CF4AC0">
        <w:t xml:space="preserve">щих состояние и перспективу развития курорта. К ним следует </w:t>
      </w:r>
      <w:r w:rsidR="009765D1" w:rsidRPr="00CF4AC0">
        <w:t>от</w:t>
      </w:r>
      <w:r w:rsidR="0074410F" w:rsidRPr="00CF4AC0">
        <w:t>нести</w:t>
      </w:r>
      <w:r w:rsidRPr="00CF4AC0">
        <w:t xml:space="preserve"> климатические и бальнеологич</w:t>
      </w:r>
      <w:r w:rsidRPr="00CF4AC0">
        <w:t>е</w:t>
      </w:r>
      <w:r w:rsidRPr="00CF4AC0">
        <w:t>ские лечебные факторы, затем инфраструктуру курорта и, наконец, социально-</w:t>
      </w:r>
      <w:r w:rsidR="00E0787B" w:rsidRPr="00CF4AC0">
        <w:t>просветитель</w:t>
      </w:r>
      <w:r w:rsidR="00925211" w:rsidRPr="00CF4AC0">
        <w:t>ские факторы, созда</w:t>
      </w:r>
      <w:r w:rsidRPr="00CF4AC0">
        <w:t>ющие</w:t>
      </w:r>
      <w:r w:rsidR="00E0787B" w:rsidRPr="00CF4AC0">
        <w:t xml:space="preserve"> психологическую</w:t>
      </w:r>
      <w:r w:rsidRPr="00CF4AC0">
        <w:t xml:space="preserve"> атмосферу </w:t>
      </w:r>
      <w:r w:rsidR="00E0787B" w:rsidRPr="00CF4AC0">
        <w:t xml:space="preserve">длительного </w:t>
      </w:r>
      <w:r w:rsidRPr="00CF4AC0">
        <w:t>пребывания маленьких пациен</w:t>
      </w:r>
      <w:r w:rsidR="00E0787B" w:rsidRPr="00CF4AC0">
        <w:t>тов, оторванных от дома</w:t>
      </w:r>
      <w:r w:rsidRPr="00CF4AC0">
        <w:t>.</w:t>
      </w:r>
      <w:r w:rsidR="00F4734C" w:rsidRPr="00CF4AC0">
        <w:t xml:space="preserve"> </w:t>
      </w:r>
    </w:p>
    <w:p w:rsidR="00AE1832" w:rsidRPr="00A97005" w:rsidRDefault="00087B93" w:rsidP="00B6091B">
      <w:pPr>
        <w:pStyle w:val="a6"/>
        <w:ind w:firstLine="709"/>
      </w:pPr>
      <w:r w:rsidRPr="00A97005">
        <w:t>Что происходит с экологией Евпатории</w:t>
      </w:r>
      <w:r w:rsidR="00D93B3A" w:rsidRPr="00A97005">
        <w:t xml:space="preserve"> в условиях развития мирового кризиса экономики, санкций, наложенных на Крым, и пандемии </w:t>
      </w:r>
      <w:r w:rsidR="00D93B3A" w:rsidRPr="00A97005">
        <w:rPr>
          <w:lang w:val="en-US"/>
        </w:rPr>
        <w:t>covid</w:t>
      </w:r>
      <w:r w:rsidR="00D93B3A" w:rsidRPr="00A97005">
        <w:t xml:space="preserve">-19? Как это отражается на жителях и гостях города, приезжающих на отдых </w:t>
      </w:r>
      <w:r w:rsidR="00D93B3A" w:rsidRPr="00793251">
        <w:t>и</w:t>
      </w:r>
      <w:r w:rsidR="008B2F4A" w:rsidRPr="00793251">
        <w:t>ли</w:t>
      </w:r>
      <w:r w:rsidR="00D93B3A" w:rsidRPr="00793251">
        <w:t xml:space="preserve"> </w:t>
      </w:r>
      <w:r w:rsidR="008B2F4A" w:rsidRPr="00793251">
        <w:t xml:space="preserve">на </w:t>
      </w:r>
      <w:r w:rsidR="00D93B3A" w:rsidRPr="00A97005">
        <w:t>реабилитацию в санатори</w:t>
      </w:r>
      <w:r w:rsidR="00AD0199">
        <w:t>и</w:t>
      </w:r>
      <w:r w:rsidR="00D93B3A" w:rsidRPr="00A97005">
        <w:t xml:space="preserve"> детской здравницы?</w:t>
      </w:r>
      <w:r w:rsidR="00C2176B">
        <w:t xml:space="preserve"> Об этом рассказывает крымовед, учёный, старожил города Олег Луцук.</w:t>
      </w:r>
    </w:p>
    <w:p w:rsidR="00B6091B" w:rsidRPr="00A97005" w:rsidRDefault="00B6091B" w:rsidP="00B6091B">
      <w:pPr>
        <w:pStyle w:val="a6"/>
        <w:ind w:firstLine="709"/>
      </w:pPr>
    </w:p>
    <w:p w:rsidR="00B6091B" w:rsidRPr="00D56D31" w:rsidRDefault="00B6091B" w:rsidP="00B6091B">
      <w:pPr>
        <w:pStyle w:val="a6"/>
        <w:ind w:firstLine="709"/>
        <w:rPr>
          <w:b/>
          <w:szCs w:val="28"/>
          <w:shd w:val="clear" w:color="auto" w:fill="FFFFFF"/>
        </w:rPr>
      </w:pPr>
      <w:r w:rsidRPr="00087B93">
        <w:rPr>
          <w:b/>
          <w:szCs w:val="28"/>
          <w:shd w:val="clear" w:color="auto" w:fill="FFFFFF"/>
        </w:rPr>
        <w:t>Э</w:t>
      </w:r>
      <w:r w:rsidRPr="00D56D31">
        <w:rPr>
          <w:b/>
          <w:szCs w:val="28"/>
          <w:shd w:val="clear" w:color="auto" w:fill="FFFFFF"/>
        </w:rPr>
        <w:t>КСКУРС В ИСТОРИЮ</w:t>
      </w:r>
    </w:p>
    <w:p w:rsidR="00D93B3A" w:rsidRPr="00D56D31" w:rsidRDefault="00D56D31" w:rsidP="00B6091B">
      <w:pPr>
        <w:pStyle w:val="a6"/>
        <w:ind w:firstLine="709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- </w:t>
      </w:r>
      <w:r w:rsidR="00C2176B" w:rsidRPr="00D56D31">
        <w:rPr>
          <w:b/>
          <w:szCs w:val="28"/>
          <w:shd w:val="clear" w:color="auto" w:fill="FFFFFF"/>
        </w:rPr>
        <w:t>Олег Александрович, наверное, было бы</w:t>
      </w:r>
      <w:r w:rsidRPr="00D56D31">
        <w:rPr>
          <w:b/>
          <w:szCs w:val="28"/>
          <w:shd w:val="clear" w:color="auto" w:fill="FFFFFF"/>
        </w:rPr>
        <w:t xml:space="preserve"> интересно не только жителям города-курорта, но и гостям, как вести себя в новых реалиях и вообще, что происходило в Евпатории в давние годы?</w:t>
      </w:r>
    </w:p>
    <w:p w:rsidR="00F20BB2" w:rsidRDefault="00D56D31" w:rsidP="00B6091B">
      <w:pPr>
        <w:pStyle w:val="a6"/>
        <w:ind w:firstLine="709"/>
        <w:rPr>
          <w:szCs w:val="28"/>
          <w:shd w:val="clear" w:color="auto" w:fill="FFFFFF"/>
        </w:rPr>
      </w:pPr>
      <w:r w:rsidRPr="00D56D31">
        <w:rPr>
          <w:b/>
          <w:szCs w:val="28"/>
          <w:shd w:val="clear" w:color="auto" w:fill="FFFFFF"/>
        </w:rPr>
        <w:t xml:space="preserve">- </w:t>
      </w:r>
      <w:r w:rsidR="00F70732" w:rsidRPr="006E5586">
        <w:rPr>
          <w:szCs w:val="28"/>
          <w:shd w:val="clear" w:color="auto" w:fill="FFFFFF"/>
        </w:rPr>
        <w:t>По воспоминаниям уездного врача Н.А.</w:t>
      </w:r>
      <w:r w:rsidR="008C0273">
        <w:rPr>
          <w:szCs w:val="28"/>
          <w:shd w:val="clear" w:color="auto" w:fill="FFFFFF"/>
        </w:rPr>
        <w:t xml:space="preserve"> </w:t>
      </w:r>
      <w:r w:rsidR="00F70732" w:rsidRPr="006E5586">
        <w:rPr>
          <w:szCs w:val="28"/>
          <w:shd w:val="clear" w:color="auto" w:fill="FFFFFF"/>
        </w:rPr>
        <w:t xml:space="preserve">Оже Евпатория </w:t>
      </w:r>
      <w:r w:rsidR="00F70732">
        <w:rPr>
          <w:szCs w:val="28"/>
          <w:shd w:val="clear" w:color="auto" w:fill="FFFFFF"/>
        </w:rPr>
        <w:t>в начале</w:t>
      </w:r>
      <w:r w:rsidR="009765D1">
        <w:rPr>
          <w:szCs w:val="28"/>
          <w:shd w:val="clear" w:color="auto" w:fill="FFFFFF"/>
        </w:rPr>
        <w:t xml:space="preserve"> </w:t>
      </w:r>
      <w:r w:rsidR="00F70732">
        <w:rPr>
          <w:szCs w:val="28"/>
          <w:shd w:val="clear" w:color="auto" w:fill="FFFFFF"/>
          <w:lang w:val="en-US"/>
        </w:rPr>
        <w:t>XIX</w:t>
      </w:r>
      <w:r w:rsidR="00F70732">
        <w:rPr>
          <w:szCs w:val="28"/>
          <w:shd w:val="clear" w:color="auto" w:fill="FFFFFF"/>
        </w:rPr>
        <w:t xml:space="preserve"> века </w:t>
      </w:r>
      <w:r w:rsidR="00F70732" w:rsidRPr="006E5586">
        <w:rPr>
          <w:szCs w:val="28"/>
          <w:shd w:val="clear" w:color="auto" w:fill="FFFFFF"/>
        </w:rPr>
        <w:t>представляла собой «</w:t>
      </w:r>
      <w:r w:rsidR="00F70732" w:rsidRPr="006B14A5">
        <w:rPr>
          <w:i/>
          <w:szCs w:val="28"/>
          <w:shd w:val="clear" w:color="auto" w:fill="FFFFFF"/>
        </w:rPr>
        <w:t>М</w:t>
      </w:r>
      <w:r w:rsidR="00F70732" w:rsidRPr="006B14A5">
        <w:rPr>
          <w:i/>
          <w:szCs w:val="28"/>
          <w:shd w:val="clear" w:color="auto" w:fill="FFFFFF"/>
        </w:rPr>
        <w:t>е</w:t>
      </w:r>
      <w:r w:rsidR="00F70732" w:rsidRPr="006B14A5">
        <w:rPr>
          <w:i/>
          <w:szCs w:val="28"/>
          <w:shd w:val="clear" w:color="auto" w:fill="FFFFFF"/>
        </w:rPr>
        <w:t>сто такое уж благодатное, болезни если уж не обходят её, то и больших бед пока не не</w:t>
      </w:r>
      <w:r w:rsidR="008C0273">
        <w:rPr>
          <w:i/>
          <w:szCs w:val="28"/>
          <w:shd w:val="clear" w:color="auto" w:fill="FFFFFF"/>
        </w:rPr>
        <w:t>сут</w:t>
      </w:r>
      <w:r w:rsidR="00F70732" w:rsidRPr="006B14A5">
        <w:rPr>
          <w:i/>
          <w:szCs w:val="28"/>
          <w:shd w:val="clear" w:color="auto" w:fill="FFFFFF"/>
        </w:rPr>
        <w:t>, несмотря на полно</w:t>
      </w:r>
      <w:r w:rsidR="00F70732">
        <w:rPr>
          <w:i/>
          <w:szCs w:val="28"/>
          <w:shd w:val="clear" w:color="auto" w:fill="FFFFFF"/>
        </w:rPr>
        <w:t>е пренебрежение жителей к предп</w:t>
      </w:r>
      <w:r w:rsidR="00F70732" w:rsidRPr="006B14A5">
        <w:rPr>
          <w:i/>
          <w:szCs w:val="28"/>
          <w:shd w:val="clear" w:color="auto" w:fill="FFFFFF"/>
        </w:rPr>
        <w:t>исанию гигие</w:t>
      </w:r>
      <w:r w:rsidR="008C0273">
        <w:rPr>
          <w:i/>
          <w:szCs w:val="28"/>
          <w:shd w:val="clear" w:color="auto" w:fill="FFFFFF"/>
        </w:rPr>
        <w:t>ны. Эпидемии</w:t>
      </w:r>
      <w:r w:rsidR="00F70732" w:rsidRPr="006B14A5">
        <w:rPr>
          <w:i/>
          <w:szCs w:val="28"/>
          <w:shd w:val="clear" w:color="auto" w:fill="FFFFFF"/>
        </w:rPr>
        <w:t xml:space="preserve"> являются редко и течение их до</w:t>
      </w:r>
      <w:r w:rsidR="00F70732" w:rsidRPr="006B14A5">
        <w:rPr>
          <w:i/>
          <w:szCs w:val="28"/>
          <w:shd w:val="clear" w:color="auto" w:fill="FFFFFF"/>
        </w:rPr>
        <w:t>б</w:t>
      </w:r>
      <w:r w:rsidR="00F70732" w:rsidRPr="006B14A5">
        <w:rPr>
          <w:i/>
          <w:szCs w:val="28"/>
          <w:shd w:val="clear" w:color="auto" w:fill="FFFFFF"/>
        </w:rPr>
        <w:t>рокачественное</w:t>
      </w:r>
      <w:r w:rsidR="00F70732">
        <w:rPr>
          <w:szCs w:val="28"/>
          <w:shd w:val="clear" w:color="auto" w:fill="FFFFFF"/>
        </w:rPr>
        <w:t>»</w:t>
      </w:r>
      <w:r w:rsidR="00291013">
        <w:rPr>
          <w:rStyle w:val="a5"/>
          <w:szCs w:val="28"/>
          <w:shd w:val="clear" w:color="auto" w:fill="FFFFFF"/>
        </w:rPr>
        <w:footnoteReference w:id="1"/>
      </w:r>
      <w:r w:rsidR="008C0273">
        <w:rPr>
          <w:szCs w:val="28"/>
          <w:shd w:val="clear" w:color="auto" w:fill="FFFFFF"/>
        </w:rPr>
        <w:t>.</w:t>
      </w:r>
    </w:p>
    <w:p w:rsidR="008C0273" w:rsidRPr="00D17E49" w:rsidRDefault="00D56D31" w:rsidP="00B6091B">
      <w:pPr>
        <w:pStyle w:val="a6"/>
        <w:ind w:firstLine="709"/>
        <w:rPr>
          <w:i/>
        </w:rPr>
      </w:pPr>
      <w:r>
        <w:rPr>
          <w:szCs w:val="28"/>
          <w:shd w:val="clear" w:color="auto" w:fill="FFFFFF"/>
        </w:rPr>
        <w:t>Чуть позже, н</w:t>
      </w:r>
      <w:r w:rsidR="008C0273">
        <w:rPr>
          <w:szCs w:val="28"/>
          <w:shd w:val="clear" w:color="auto" w:fill="FFFFFF"/>
        </w:rPr>
        <w:t>а Всероссийском съезде курортологов в январе 1915 года</w:t>
      </w:r>
      <w:r w:rsidR="008124B5">
        <w:rPr>
          <w:szCs w:val="28"/>
          <w:shd w:val="clear" w:color="auto" w:fill="FFFFFF"/>
        </w:rPr>
        <w:t xml:space="preserve"> было п</w:t>
      </w:r>
      <w:r w:rsidR="008124B5">
        <w:t>редложено признать Евпаторию курортом, имеющим общегосударственное значение, а с</w:t>
      </w:r>
      <w:r w:rsidR="008C0273">
        <w:t>правочник «Лечебные местности Ро</w:t>
      </w:r>
      <w:r w:rsidR="008C0273">
        <w:t>с</w:t>
      </w:r>
      <w:r w:rsidR="008C0273">
        <w:t>сии» (1915 г.)</w:t>
      </w:r>
      <w:r w:rsidR="008C0273" w:rsidRPr="00E130A3">
        <w:t xml:space="preserve"> сообщал: </w:t>
      </w:r>
      <w:r w:rsidR="008C0273" w:rsidRPr="008124B5">
        <w:rPr>
          <w:i/>
        </w:rPr>
        <w:t>«В Крыму настоящим детским лечебным местом сделалась Евпатория с прево</w:t>
      </w:r>
      <w:r w:rsidR="008C0273" w:rsidRPr="008124B5">
        <w:rPr>
          <w:i/>
        </w:rPr>
        <w:t>с</w:t>
      </w:r>
      <w:r w:rsidR="008C0273" w:rsidRPr="008124B5">
        <w:rPr>
          <w:i/>
        </w:rPr>
        <w:t>ходным морским купанием и песчаным берегом, на котором, благодаря энергичной работе врача Г.А. Галицкой, уже устроены приспособления для лечения солнцем, морскими подогретыми ваннами, купан</w:t>
      </w:r>
      <w:r w:rsidR="008C0273" w:rsidRPr="008124B5">
        <w:rPr>
          <w:i/>
        </w:rPr>
        <w:t>ь</w:t>
      </w:r>
      <w:r w:rsidR="008C0273" w:rsidRPr="008124B5">
        <w:rPr>
          <w:i/>
        </w:rPr>
        <w:t xml:space="preserve">ем, песочными </w:t>
      </w:r>
      <w:r w:rsidR="008C0273" w:rsidRPr="00D17E49">
        <w:rPr>
          <w:i/>
        </w:rPr>
        <w:t>ваннами, гимнастикой, массажем и т.д.».</w:t>
      </w:r>
    </w:p>
    <w:p w:rsidR="00A66B6C" w:rsidRDefault="00D56D31" w:rsidP="00B6091B">
      <w:pPr>
        <w:pStyle w:val="a6"/>
        <w:ind w:firstLine="709"/>
        <w:rPr>
          <w:bCs/>
        </w:rPr>
      </w:pPr>
      <w:r>
        <w:rPr>
          <w:bCs/>
        </w:rPr>
        <w:t>А уже в годы Советской власти п</w:t>
      </w:r>
      <w:r w:rsidR="00A66B6C">
        <w:rPr>
          <w:bCs/>
        </w:rPr>
        <w:t xml:space="preserve">ризнанием достигнутых успехов в лечении хронических </w:t>
      </w:r>
      <w:r w:rsidR="00D17E49">
        <w:rPr>
          <w:bCs/>
        </w:rPr>
        <w:t>детских з</w:t>
      </w:r>
      <w:r w:rsidR="00D17E49">
        <w:rPr>
          <w:bCs/>
        </w:rPr>
        <w:t>а</w:t>
      </w:r>
      <w:r w:rsidR="00D17E49">
        <w:rPr>
          <w:bCs/>
        </w:rPr>
        <w:t>б</w:t>
      </w:r>
      <w:r w:rsidR="008702B3">
        <w:rPr>
          <w:bCs/>
        </w:rPr>
        <w:t>о</w:t>
      </w:r>
      <w:r w:rsidR="0074374B">
        <w:rPr>
          <w:bCs/>
        </w:rPr>
        <w:t>леваний</w:t>
      </w:r>
      <w:r w:rsidR="00311D86">
        <w:rPr>
          <w:bCs/>
        </w:rPr>
        <w:t xml:space="preserve"> </w:t>
      </w:r>
      <w:r w:rsidR="00C036D8">
        <w:rPr>
          <w:bCs/>
        </w:rPr>
        <w:t xml:space="preserve">в Евпатории </w:t>
      </w:r>
      <w:r w:rsidR="00311D86">
        <w:rPr>
          <w:bCs/>
        </w:rPr>
        <w:t xml:space="preserve">явилось </w:t>
      </w:r>
      <w:r w:rsidR="00C036D8">
        <w:rPr>
          <w:bCs/>
        </w:rPr>
        <w:t>П</w:t>
      </w:r>
      <w:r w:rsidR="00311D86">
        <w:rPr>
          <w:bCs/>
        </w:rPr>
        <w:t xml:space="preserve">остановление </w:t>
      </w:r>
      <w:r w:rsidR="003335FD">
        <w:rPr>
          <w:bCs/>
        </w:rPr>
        <w:t xml:space="preserve">Совнаркома </w:t>
      </w:r>
      <w:r w:rsidR="00C036D8">
        <w:rPr>
          <w:bCs/>
        </w:rPr>
        <w:t xml:space="preserve">РСФСР 1936 года </w:t>
      </w:r>
      <w:r w:rsidR="003335FD">
        <w:rPr>
          <w:bCs/>
        </w:rPr>
        <w:t>в котором</w:t>
      </w:r>
      <w:r w:rsidR="008702B3" w:rsidRPr="00E130A3">
        <w:t xml:space="preserve"> записано:</w:t>
      </w:r>
      <w:r w:rsidR="00C2176B">
        <w:t xml:space="preserve"> </w:t>
      </w:r>
      <w:r w:rsidR="008702B3" w:rsidRPr="0051472E">
        <w:rPr>
          <w:bCs/>
          <w:i/>
        </w:rPr>
        <w:t>«… утвердить местом строительства нового детского образцового курорта – Евпаторию</w:t>
      </w:r>
      <w:r w:rsidR="008702B3" w:rsidRPr="00E130A3">
        <w:rPr>
          <w:bCs/>
        </w:rPr>
        <w:t>».</w:t>
      </w:r>
      <w:r w:rsidR="00311D86">
        <w:rPr>
          <w:rStyle w:val="a5"/>
          <w:bCs/>
        </w:rPr>
        <w:footnoteReference w:id="2"/>
      </w:r>
      <w:r w:rsidR="00DB20A3">
        <w:rPr>
          <w:bCs/>
        </w:rPr>
        <w:t xml:space="preserve"> </w:t>
      </w:r>
    </w:p>
    <w:p w:rsidR="003335FD" w:rsidRPr="003335FD" w:rsidRDefault="00C036D8" w:rsidP="00EE622C">
      <w:pPr>
        <w:pStyle w:val="a6"/>
        <w:ind w:firstLine="709"/>
        <w:rPr>
          <w:bCs/>
        </w:rPr>
      </w:pPr>
      <w:r>
        <w:rPr>
          <w:bCs/>
        </w:rPr>
        <w:t xml:space="preserve">Четыре года спустя </w:t>
      </w:r>
      <w:r w:rsidR="00A60455">
        <w:rPr>
          <w:bCs/>
        </w:rPr>
        <w:t>в постановлении уже</w:t>
      </w:r>
      <w:r w:rsidR="003335FD">
        <w:rPr>
          <w:bCs/>
        </w:rPr>
        <w:t xml:space="preserve"> СНК</w:t>
      </w:r>
      <w:r w:rsidR="00A60455">
        <w:rPr>
          <w:bCs/>
        </w:rPr>
        <w:t xml:space="preserve"> СССР предписано для </w:t>
      </w:r>
      <w:r w:rsidR="008702B3">
        <w:rPr>
          <w:bCs/>
        </w:rPr>
        <w:t>Евпатории</w:t>
      </w:r>
      <w:r w:rsidR="00A60455">
        <w:rPr>
          <w:bCs/>
        </w:rPr>
        <w:t xml:space="preserve"> и других курортов</w:t>
      </w:r>
      <w:r>
        <w:rPr>
          <w:bCs/>
        </w:rPr>
        <w:t xml:space="preserve"> </w:t>
      </w:r>
      <w:r w:rsidR="0031004C">
        <w:rPr>
          <w:bCs/>
        </w:rPr>
        <w:t>разработать и утвердить зоны санитарной охраны лечебных курортных факторов.</w:t>
      </w:r>
      <w:r w:rsidR="0031004C">
        <w:rPr>
          <w:rStyle w:val="a5"/>
          <w:bCs/>
        </w:rPr>
        <w:footnoteReference w:id="3"/>
      </w:r>
      <w:r w:rsidR="008B2F4A">
        <w:rPr>
          <w:bCs/>
        </w:rPr>
        <w:t xml:space="preserve"> </w:t>
      </w:r>
    </w:p>
    <w:p w:rsidR="0074374B" w:rsidRDefault="00D17E49" w:rsidP="00EE622C">
      <w:pPr>
        <w:pStyle w:val="a6"/>
        <w:ind w:firstLine="709"/>
        <w:rPr>
          <w:shd w:val="clear" w:color="auto" w:fill="FFFFFF"/>
        </w:rPr>
      </w:pPr>
      <w:r>
        <w:rPr>
          <w:bCs/>
        </w:rPr>
        <w:t xml:space="preserve">В послевоенное время </w:t>
      </w:r>
      <w:r w:rsidR="0031004C">
        <w:rPr>
          <w:bCs/>
        </w:rPr>
        <w:t xml:space="preserve">эти факторы </w:t>
      </w:r>
      <w:r w:rsidR="0074374B">
        <w:rPr>
          <w:shd w:val="clear" w:color="auto" w:fill="FFFFFF"/>
        </w:rPr>
        <w:t>были</w:t>
      </w:r>
      <w:r w:rsidR="009765D1" w:rsidRPr="0052783E">
        <w:rPr>
          <w:shd w:val="clear" w:color="auto" w:fill="FFFFFF"/>
        </w:rPr>
        <w:t xml:space="preserve"> взяты </w:t>
      </w:r>
      <w:r w:rsidR="009765D1">
        <w:rPr>
          <w:shd w:val="clear" w:color="auto" w:fill="FFFFFF"/>
        </w:rPr>
        <w:t>п</w:t>
      </w:r>
      <w:r w:rsidR="009765D1" w:rsidRPr="0052783E">
        <w:rPr>
          <w:shd w:val="clear" w:color="auto" w:fill="FFFFFF"/>
        </w:rPr>
        <w:t>од государственный контроль</w:t>
      </w:r>
      <w:r w:rsidR="000116BD" w:rsidRPr="000116BD">
        <w:rPr>
          <w:color w:val="00B050"/>
          <w:shd w:val="clear" w:color="auto" w:fill="FFFFFF"/>
        </w:rPr>
        <w:t>,</w:t>
      </w:r>
      <w:r w:rsidR="0031004C">
        <w:rPr>
          <w:shd w:val="clear" w:color="auto" w:fill="FFFFFF"/>
        </w:rPr>
        <w:t xml:space="preserve"> и Евпатория пол</w:t>
      </w:r>
      <w:r w:rsidR="0031004C">
        <w:rPr>
          <w:shd w:val="clear" w:color="auto" w:fill="FFFFFF"/>
        </w:rPr>
        <w:t>у</w:t>
      </w:r>
      <w:r w:rsidR="0031004C">
        <w:rPr>
          <w:shd w:val="clear" w:color="auto" w:fill="FFFFFF"/>
        </w:rPr>
        <w:t>чила чёткие границы санитарных зон для их охраны</w:t>
      </w:r>
      <w:r w:rsidR="008702B3">
        <w:rPr>
          <w:rStyle w:val="a5"/>
          <w:shd w:val="clear" w:color="auto" w:fill="FFFFFF"/>
        </w:rPr>
        <w:footnoteReference w:id="4"/>
      </w:r>
      <w:r w:rsidR="007A58B4" w:rsidRPr="00EF3A11">
        <w:rPr>
          <w:shd w:val="clear" w:color="auto" w:fill="FFFFFF"/>
        </w:rPr>
        <w:t>.</w:t>
      </w:r>
      <w:r w:rsidR="0031004C">
        <w:rPr>
          <w:shd w:val="clear" w:color="auto" w:fill="FFFFFF"/>
        </w:rPr>
        <w:t xml:space="preserve"> </w:t>
      </w:r>
    </w:p>
    <w:p w:rsidR="00A60455" w:rsidRPr="00A60455" w:rsidRDefault="00A60455" w:rsidP="00EE622C">
      <w:pPr>
        <w:pStyle w:val="a6"/>
        <w:ind w:firstLine="709"/>
        <w:rPr>
          <w:b/>
          <w:shd w:val="clear" w:color="auto" w:fill="FFFFFF"/>
        </w:rPr>
      </w:pPr>
      <w:r w:rsidRPr="00A60455">
        <w:rPr>
          <w:b/>
          <w:shd w:val="clear" w:color="auto" w:fill="FFFFFF"/>
        </w:rPr>
        <w:t xml:space="preserve">- То есть всё шло по нарастающей: государство </w:t>
      </w:r>
      <w:r>
        <w:rPr>
          <w:b/>
          <w:shd w:val="clear" w:color="auto" w:fill="FFFFFF"/>
        </w:rPr>
        <w:t>ещё</w:t>
      </w:r>
      <w:r w:rsidRPr="00A60455">
        <w:rPr>
          <w:b/>
          <w:shd w:val="clear" w:color="auto" w:fill="FFFFFF"/>
        </w:rPr>
        <w:t xml:space="preserve"> больше </w:t>
      </w:r>
      <w:r>
        <w:rPr>
          <w:b/>
          <w:shd w:val="clear" w:color="auto" w:fill="FFFFFF"/>
        </w:rPr>
        <w:t>стало уделять</w:t>
      </w:r>
      <w:r w:rsidRPr="00A60455">
        <w:rPr>
          <w:b/>
          <w:shd w:val="clear" w:color="auto" w:fill="FFFFFF"/>
        </w:rPr>
        <w:t xml:space="preserve"> внимание </w:t>
      </w:r>
      <w:r>
        <w:rPr>
          <w:b/>
          <w:shd w:val="clear" w:color="auto" w:fill="FFFFFF"/>
        </w:rPr>
        <w:t xml:space="preserve">защите </w:t>
      </w:r>
      <w:r w:rsidRPr="00A60455">
        <w:rPr>
          <w:b/>
          <w:shd w:val="clear" w:color="auto" w:fill="FFFFFF"/>
        </w:rPr>
        <w:t>Евп</w:t>
      </w:r>
      <w:r w:rsidRPr="00A60455">
        <w:rPr>
          <w:b/>
          <w:shd w:val="clear" w:color="auto" w:fill="FFFFFF"/>
        </w:rPr>
        <w:t>а</w:t>
      </w:r>
      <w:r w:rsidRPr="00A60455">
        <w:rPr>
          <w:b/>
          <w:shd w:val="clear" w:color="auto" w:fill="FFFFFF"/>
        </w:rPr>
        <w:t>то</w:t>
      </w:r>
      <w:r>
        <w:rPr>
          <w:b/>
          <w:shd w:val="clear" w:color="auto" w:fill="FFFFFF"/>
        </w:rPr>
        <w:t>рии?</w:t>
      </w:r>
    </w:p>
    <w:p w:rsidR="00EE622C" w:rsidRDefault="00A60455" w:rsidP="00EE622C">
      <w:pPr>
        <w:pStyle w:val="a6"/>
        <w:ind w:firstLine="709"/>
        <w:rPr>
          <w:shd w:val="clear" w:color="auto" w:fill="FFFFFF"/>
        </w:rPr>
      </w:pPr>
      <w:r>
        <w:rPr>
          <w:shd w:val="clear" w:color="auto" w:fill="FFFFFF"/>
        </w:rPr>
        <w:t>- Да. Принятые решения</w:t>
      </w:r>
      <w:r w:rsidR="0031004C">
        <w:rPr>
          <w:shd w:val="clear" w:color="auto" w:fill="FFFFFF"/>
        </w:rPr>
        <w:t xml:space="preserve"> послужил</w:t>
      </w:r>
      <w:r>
        <w:rPr>
          <w:shd w:val="clear" w:color="auto" w:fill="FFFFFF"/>
        </w:rPr>
        <w:t>и</w:t>
      </w:r>
      <w:r w:rsidR="0031004C">
        <w:rPr>
          <w:shd w:val="clear" w:color="auto" w:fill="FFFFFF"/>
        </w:rPr>
        <w:t xml:space="preserve"> основой для разработки </w:t>
      </w:r>
      <w:r>
        <w:rPr>
          <w:shd w:val="clear" w:color="auto" w:fill="FFFFFF"/>
        </w:rPr>
        <w:t xml:space="preserve">уже </w:t>
      </w:r>
      <w:r w:rsidR="0031004C">
        <w:rPr>
          <w:shd w:val="clear" w:color="auto" w:fill="FFFFFF"/>
        </w:rPr>
        <w:t>генерального плана развития Е</w:t>
      </w:r>
      <w:r w:rsidR="0031004C">
        <w:rPr>
          <w:shd w:val="clear" w:color="auto" w:fill="FFFFFF"/>
        </w:rPr>
        <w:t>в</w:t>
      </w:r>
      <w:r w:rsidR="0031004C">
        <w:rPr>
          <w:shd w:val="clear" w:color="auto" w:fill="FFFFFF"/>
        </w:rPr>
        <w:t xml:space="preserve">патории </w:t>
      </w:r>
      <w:r w:rsidR="00EE622C">
        <w:rPr>
          <w:bCs/>
        </w:rPr>
        <w:t>как Всесо</w:t>
      </w:r>
      <w:r w:rsidR="0031004C">
        <w:rPr>
          <w:bCs/>
        </w:rPr>
        <w:t>юзной детской здравницы</w:t>
      </w:r>
      <w:r w:rsidR="00EE622C">
        <w:rPr>
          <w:bCs/>
        </w:rPr>
        <w:t xml:space="preserve"> </w:t>
      </w:r>
      <w:r w:rsidR="0031004C">
        <w:rPr>
          <w:shd w:val="clear" w:color="auto" w:fill="FFFFFF"/>
        </w:rPr>
        <w:t>и культурного</w:t>
      </w:r>
      <w:r w:rsidR="00EE622C" w:rsidRPr="00345E31">
        <w:rPr>
          <w:shd w:val="clear" w:color="auto" w:fill="FFFFFF"/>
        </w:rPr>
        <w:t xml:space="preserve"> центр</w:t>
      </w:r>
      <w:r w:rsidR="0031004C">
        <w:rPr>
          <w:shd w:val="clear" w:color="auto" w:fill="FFFFFF"/>
        </w:rPr>
        <w:t>а</w:t>
      </w:r>
      <w:r w:rsidR="00EE622C" w:rsidRPr="00345E31">
        <w:rPr>
          <w:shd w:val="clear" w:color="auto" w:fill="FFFFFF"/>
        </w:rPr>
        <w:t xml:space="preserve"> Западного бе</w:t>
      </w:r>
      <w:r w:rsidR="00EE622C">
        <w:rPr>
          <w:shd w:val="clear" w:color="auto" w:fill="FFFFFF"/>
        </w:rPr>
        <w:t xml:space="preserve">рега Крыма </w:t>
      </w:r>
      <w:r w:rsidR="00EE622C" w:rsidRPr="00EE622C">
        <w:rPr>
          <w:rStyle w:val="a5"/>
          <w:bCs/>
        </w:rPr>
        <w:footnoteReference w:id="5"/>
      </w:r>
      <w:r w:rsidR="00EE622C" w:rsidRPr="00EE622C">
        <w:rPr>
          <w:bCs/>
        </w:rPr>
        <w:t>.</w:t>
      </w:r>
    </w:p>
    <w:p w:rsidR="00D17E49" w:rsidRPr="00736554" w:rsidRDefault="00A60455" w:rsidP="00A60455">
      <w:pPr>
        <w:pStyle w:val="a6"/>
        <w:ind w:firstLine="708"/>
        <w:rPr>
          <w:strike/>
          <w:shd w:val="clear" w:color="auto" w:fill="FFFFFF"/>
        </w:rPr>
      </w:pPr>
      <w:r>
        <w:rPr>
          <w:shd w:val="clear" w:color="auto" w:fill="FFFFFF"/>
        </w:rPr>
        <w:t>И теперь уже э</w:t>
      </w:r>
      <w:r w:rsidR="00EE622C" w:rsidRPr="007A58B4">
        <w:rPr>
          <w:shd w:val="clear" w:color="auto" w:fill="FFFFFF"/>
        </w:rPr>
        <w:t>тим планом</w:t>
      </w:r>
      <w:r w:rsidR="00EE622C">
        <w:rPr>
          <w:color w:val="FF0000"/>
          <w:shd w:val="clear" w:color="auto" w:fill="FFFFFF"/>
        </w:rPr>
        <w:t xml:space="preserve"> </w:t>
      </w:r>
      <w:r w:rsidR="00EE622C">
        <w:rPr>
          <w:shd w:val="clear" w:color="auto" w:fill="FFFFFF"/>
        </w:rPr>
        <w:t xml:space="preserve">запрещалось </w:t>
      </w:r>
      <w:r w:rsidR="00EE622C" w:rsidRPr="007A58B4">
        <w:rPr>
          <w:szCs w:val="24"/>
          <w:shd w:val="clear" w:color="auto" w:fill="FFFFFF"/>
        </w:rPr>
        <w:t>индивидуальное и промышленное строительство в зоне курорта</w:t>
      </w:r>
      <w:r w:rsidR="007A58B4" w:rsidRPr="007A58B4">
        <w:rPr>
          <w:szCs w:val="24"/>
          <w:shd w:val="clear" w:color="auto" w:fill="FFFFFF"/>
        </w:rPr>
        <w:t>, а</w:t>
      </w:r>
      <w:r w:rsidR="00EE622C" w:rsidRPr="007A58B4">
        <w:rPr>
          <w:szCs w:val="24"/>
          <w:shd w:val="clear" w:color="auto" w:fill="FFFFFF"/>
        </w:rPr>
        <w:t xml:space="preserve"> </w:t>
      </w:r>
      <w:r w:rsidR="007A58B4" w:rsidRPr="007A58B4">
        <w:rPr>
          <w:szCs w:val="24"/>
          <w:shd w:val="clear" w:color="auto" w:fill="FFFFFF"/>
        </w:rPr>
        <w:t>с</w:t>
      </w:r>
      <w:r w:rsidR="00EE622C" w:rsidRPr="007A58B4">
        <w:rPr>
          <w:szCs w:val="24"/>
          <w:shd w:val="clear" w:color="auto" w:fill="FFFFFF"/>
        </w:rPr>
        <w:t>уществовавшие в санаторных кварталах промпредприятия и частные владения подлежали в</w:t>
      </w:r>
      <w:r w:rsidR="00EE622C" w:rsidRPr="007A58B4">
        <w:rPr>
          <w:szCs w:val="24"/>
          <w:shd w:val="clear" w:color="auto" w:fill="FFFFFF"/>
        </w:rPr>
        <w:t>ы</w:t>
      </w:r>
      <w:r w:rsidR="00EE622C" w:rsidRPr="007A58B4">
        <w:rPr>
          <w:szCs w:val="24"/>
          <w:shd w:val="clear" w:color="auto" w:fill="FFFFFF"/>
        </w:rPr>
        <w:t>несению за пределы санаторного района</w:t>
      </w:r>
      <w:r w:rsidR="00736554" w:rsidRPr="000116BD">
        <w:rPr>
          <w:szCs w:val="24"/>
          <w:shd w:val="clear" w:color="auto" w:fill="FFFFFF"/>
        </w:rPr>
        <w:t>. З</w:t>
      </w:r>
      <w:r w:rsidR="00EE622C" w:rsidRPr="000116BD">
        <w:rPr>
          <w:szCs w:val="24"/>
          <w:shd w:val="clear" w:color="auto" w:fill="FFFFFF"/>
        </w:rPr>
        <w:t>дания</w:t>
      </w:r>
      <w:r w:rsidR="00EE622C" w:rsidRPr="007A58B4">
        <w:rPr>
          <w:szCs w:val="24"/>
          <w:shd w:val="clear" w:color="auto" w:fill="FFFFFF"/>
        </w:rPr>
        <w:t xml:space="preserve"> и сооружения, занятые ими, должны быть снесены или использованы согласно проектам реконструкции кварталов.</w:t>
      </w:r>
    </w:p>
    <w:p w:rsidR="00EF3A11" w:rsidRDefault="00324EB3" w:rsidP="00B6091B">
      <w:pPr>
        <w:pStyle w:val="a6"/>
        <w:ind w:firstLine="709"/>
        <w:rPr>
          <w:shd w:val="clear" w:color="auto" w:fill="FFFFFF"/>
        </w:rPr>
      </w:pPr>
      <w:r>
        <w:rPr>
          <w:shd w:val="clear" w:color="auto" w:fill="FFFFFF"/>
        </w:rPr>
        <w:t>Принятые меры способствовали тому, что</w:t>
      </w:r>
      <w:r w:rsidR="00EF3A11">
        <w:rPr>
          <w:shd w:val="clear" w:color="auto" w:fill="FFFFFF"/>
        </w:rPr>
        <w:t xml:space="preserve"> к </w:t>
      </w:r>
      <w:r w:rsidR="0053591C">
        <w:rPr>
          <w:shd w:val="clear" w:color="auto" w:fill="FFFFFF"/>
        </w:rPr>
        <w:t xml:space="preserve">началу 90-х годов </w:t>
      </w:r>
      <w:r w:rsidR="0053591C">
        <w:rPr>
          <w:shd w:val="clear" w:color="auto" w:fill="FFFFFF"/>
          <w:lang w:val="en-US"/>
        </w:rPr>
        <w:t>XX</w:t>
      </w:r>
      <w:r w:rsidR="0053591C">
        <w:rPr>
          <w:shd w:val="clear" w:color="auto" w:fill="FFFFFF"/>
        </w:rPr>
        <w:t xml:space="preserve"> века Евпатория как детская здра</w:t>
      </w:r>
      <w:r w:rsidR="0053591C">
        <w:rPr>
          <w:shd w:val="clear" w:color="auto" w:fill="FFFFFF"/>
        </w:rPr>
        <w:t>в</w:t>
      </w:r>
      <w:r w:rsidR="0053591C">
        <w:rPr>
          <w:shd w:val="clear" w:color="auto" w:fill="FFFFFF"/>
        </w:rPr>
        <w:t>ница имела законодательно утвержд</w:t>
      </w:r>
      <w:r w:rsidR="00AE1832">
        <w:rPr>
          <w:shd w:val="clear" w:color="auto" w:fill="FFFFFF"/>
        </w:rPr>
        <w:t>ё</w:t>
      </w:r>
      <w:r w:rsidR="0053591C">
        <w:rPr>
          <w:shd w:val="clear" w:color="auto" w:fill="FFFFFF"/>
        </w:rPr>
        <w:t xml:space="preserve">нные </w:t>
      </w:r>
      <w:r w:rsidR="00133FE3">
        <w:rPr>
          <w:shd w:val="clear" w:color="auto" w:fill="FFFFFF"/>
        </w:rPr>
        <w:t>границы санитарно-защитных</w:t>
      </w:r>
      <w:r w:rsidR="009765D1">
        <w:rPr>
          <w:shd w:val="clear" w:color="auto" w:fill="FFFFFF"/>
        </w:rPr>
        <w:t xml:space="preserve"> </w:t>
      </w:r>
      <w:r w:rsidR="00133FE3">
        <w:rPr>
          <w:shd w:val="clear" w:color="auto" w:fill="FFFFFF"/>
        </w:rPr>
        <w:t>зон и</w:t>
      </w:r>
      <w:r w:rsidR="0053591C">
        <w:rPr>
          <w:shd w:val="clear" w:color="auto" w:fill="FFFFFF"/>
        </w:rPr>
        <w:t xml:space="preserve"> требования по развитию </w:t>
      </w:r>
      <w:r w:rsidR="0053591C">
        <w:rPr>
          <w:shd w:val="clear" w:color="auto" w:fill="FFFFFF"/>
        </w:rPr>
        <w:lastRenderedPageBreak/>
        <w:t>городского хозяйства</w:t>
      </w:r>
      <w:r w:rsidR="00CB2F0F">
        <w:rPr>
          <w:shd w:val="clear" w:color="auto" w:fill="FFFFFF"/>
        </w:rPr>
        <w:t>.</w:t>
      </w:r>
      <w:r w:rsidR="009765D1">
        <w:rPr>
          <w:shd w:val="clear" w:color="auto" w:fill="FFFFFF"/>
        </w:rPr>
        <w:t xml:space="preserve"> </w:t>
      </w:r>
      <w:r w:rsidR="00787FFA">
        <w:rPr>
          <w:shd w:val="clear" w:color="auto" w:fill="FFFFFF"/>
        </w:rPr>
        <w:t xml:space="preserve">Клиническими детскими санаториями был </w:t>
      </w:r>
      <w:r w:rsidR="00787FFA" w:rsidRPr="00787FFA">
        <w:rPr>
          <w:shd w:val="clear" w:color="auto" w:fill="FFFFFF"/>
        </w:rPr>
        <w:t>накоплен опыт реабилитационного леч</w:t>
      </w:r>
      <w:r w:rsidR="00787FFA" w:rsidRPr="00787FFA">
        <w:rPr>
          <w:shd w:val="clear" w:color="auto" w:fill="FFFFFF"/>
        </w:rPr>
        <w:t>е</w:t>
      </w:r>
      <w:r w:rsidR="00787FFA" w:rsidRPr="00787FFA">
        <w:rPr>
          <w:shd w:val="clear" w:color="auto" w:fill="FFFFFF"/>
        </w:rPr>
        <w:t>ния инвалидизирующих детских заболеваний (туберкулёз, полиом</w:t>
      </w:r>
      <w:r w:rsidR="00281FC6">
        <w:rPr>
          <w:shd w:val="clear" w:color="auto" w:fill="FFFFFF"/>
        </w:rPr>
        <w:t>и</w:t>
      </w:r>
      <w:r w:rsidR="00787FFA" w:rsidRPr="00787FFA">
        <w:rPr>
          <w:shd w:val="clear" w:color="auto" w:fill="FFFFFF"/>
        </w:rPr>
        <w:t>елит,</w:t>
      </w:r>
      <w:r w:rsidR="009765D1">
        <w:rPr>
          <w:shd w:val="clear" w:color="auto" w:fill="FFFFFF"/>
        </w:rPr>
        <w:t xml:space="preserve"> </w:t>
      </w:r>
      <w:r w:rsidR="00787FFA" w:rsidRPr="00787FFA">
        <w:rPr>
          <w:shd w:val="clear" w:color="auto" w:fill="FFFFFF"/>
        </w:rPr>
        <w:t xml:space="preserve">ДЦП, </w:t>
      </w:r>
      <w:r w:rsidR="00281FC6">
        <w:rPr>
          <w:shd w:val="clear" w:color="auto" w:fill="FFFFFF"/>
        </w:rPr>
        <w:t xml:space="preserve">болезнь </w:t>
      </w:r>
      <w:r w:rsidR="00787FFA" w:rsidRPr="00787FFA">
        <w:rPr>
          <w:shd w:val="clear" w:color="auto" w:fill="FFFFFF"/>
        </w:rPr>
        <w:t>Литтля и др.).</w:t>
      </w:r>
      <w:r w:rsidR="00787FFA">
        <w:rPr>
          <w:shd w:val="clear" w:color="auto" w:fill="FFFFFF"/>
        </w:rPr>
        <w:t xml:space="preserve"> Оздоровление подростков осуществлялось в летних лагерях и ведомственных детских санаториях, в том числе, круглогодичного пребывания.</w:t>
      </w:r>
    </w:p>
    <w:p w:rsidR="000116BD" w:rsidRDefault="00A27512" w:rsidP="00B6091B">
      <w:pPr>
        <w:pStyle w:val="a6"/>
        <w:ind w:firstLine="709"/>
      </w:pPr>
      <w:r>
        <w:t>Созд</w:t>
      </w:r>
      <w:r w:rsidR="00133FE3">
        <w:t xml:space="preserve">атели Евпаторийского курорта </w:t>
      </w:r>
      <w:r w:rsidR="00192AB4" w:rsidRPr="00192AB4">
        <w:t>в конце</w:t>
      </w:r>
      <w:r w:rsidR="00192AB4">
        <w:t xml:space="preserve"> </w:t>
      </w:r>
      <w:r w:rsidR="00192AB4">
        <w:rPr>
          <w:lang w:val="en-US"/>
        </w:rPr>
        <w:t>XIX</w:t>
      </w:r>
      <w:r w:rsidR="00192AB4">
        <w:t xml:space="preserve"> века </w:t>
      </w:r>
      <w:r>
        <w:t xml:space="preserve">ограничивали </w:t>
      </w:r>
      <w:r w:rsidRPr="00A27512">
        <w:t xml:space="preserve">подъезд </w:t>
      </w:r>
      <w:r w:rsidR="00B6091B">
        <w:t xml:space="preserve">традиционного </w:t>
      </w:r>
      <w:r w:rsidRPr="00A27512">
        <w:t>гужевого транспорта к Мойнакской грязелечебнице</w:t>
      </w:r>
      <w:r w:rsidR="00192AB4">
        <w:t>. Позднее,</w:t>
      </w:r>
      <w:r>
        <w:t xml:space="preserve"> </w:t>
      </w:r>
      <w:r w:rsidR="00133FE3">
        <w:t>в качестве основного городского транспорта выбрали трамвай</w:t>
      </w:r>
      <w:r w:rsidR="000116BD">
        <w:t xml:space="preserve">, </w:t>
      </w:r>
      <w:r w:rsidR="000116BD" w:rsidRPr="00472C9C">
        <w:t xml:space="preserve">по сей день </w:t>
      </w:r>
      <w:r w:rsidR="000116BD" w:rsidRPr="00641421">
        <w:t>считающи</w:t>
      </w:r>
      <w:r w:rsidR="000568BA" w:rsidRPr="00641421">
        <w:t>й</w:t>
      </w:r>
      <w:r w:rsidR="000116BD" w:rsidRPr="00641421">
        <w:t>ся</w:t>
      </w:r>
      <w:r w:rsidR="000116BD" w:rsidRPr="00472C9C">
        <w:t xml:space="preserve"> экологически чистым</w:t>
      </w:r>
      <w:r w:rsidRPr="00472C9C">
        <w:t>.</w:t>
      </w:r>
      <w:r>
        <w:t xml:space="preserve"> </w:t>
      </w:r>
    </w:p>
    <w:p w:rsidR="00B6091B" w:rsidRDefault="00A27512" w:rsidP="00B6091B">
      <w:pPr>
        <w:pStyle w:val="a6"/>
        <w:ind w:firstLine="709"/>
      </w:pPr>
      <w:r>
        <w:t>Руководител</w:t>
      </w:r>
      <w:r w:rsidR="00873782">
        <w:t>ь</w:t>
      </w:r>
      <w:r>
        <w:t xml:space="preserve"> </w:t>
      </w:r>
      <w:r w:rsidR="0074410F">
        <w:t>архитекто</w:t>
      </w:r>
      <w:r w:rsidR="003433C7">
        <w:t>р</w:t>
      </w:r>
      <w:r w:rsidR="0074410F">
        <w:t>ского</w:t>
      </w:r>
      <w:r w:rsidR="003433C7">
        <w:t xml:space="preserve"> проекта детской здравницы Б.</w:t>
      </w:r>
      <w:r w:rsidR="00673CD6">
        <w:t>И.</w:t>
      </w:r>
      <w:r w:rsidR="003433C7">
        <w:t xml:space="preserve"> Белозерски</w:t>
      </w:r>
      <w:r w:rsidR="00873782">
        <w:t>й</w:t>
      </w:r>
      <w:r w:rsidR="003433C7">
        <w:t xml:space="preserve"> </w:t>
      </w:r>
      <w:r w:rsidR="003335FD" w:rsidRPr="00DB20A3">
        <w:rPr>
          <w:color w:val="00B050"/>
        </w:rPr>
        <w:t xml:space="preserve">так </w:t>
      </w:r>
      <w:r w:rsidR="003433C7">
        <w:t>сформулирова</w:t>
      </w:r>
      <w:r w:rsidR="00873782">
        <w:t>л</w:t>
      </w:r>
      <w:r w:rsidR="003433C7">
        <w:t xml:space="preserve"> </w:t>
      </w:r>
      <w:r w:rsidR="00E71E08">
        <w:t xml:space="preserve">основные </w:t>
      </w:r>
      <w:r w:rsidR="003433C7">
        <w:t>требования к</w:t>
      </w:r>
      <w:r w:rsidR="00E71E08">
        <w:t xml:space="preserve"> организации </w:t>
      </w:r>
      <w:r w:rsidR="003433C7">
        <w:t>санаторной зоны курорта</w:t>
      </w:r>
      <w:r w:rsidR="00E71E08">
        <w:t xml:space="preserve">: </w:t>
      </w:r>
      <w:r w:rsidR="00E71E08" w:rsidRPr="00A07437">
        <w:t>«</w:t>
      </w:r>
      <w:r w:rsidR="00E71E08" w:rsidRPr="00A07437">
        <w:rPr>
          <w:i/>
        </w:rPr>
        <w:t>Зона парковая должна примыкать к зоне лечебного пляжа и разделять их должна только парадная парковая аллея вместо имеющейся сейчас пыльной улицы с магазинами и папиросными киосками. Одним из первых мероприятий является обесп</w:t>
      </w:r>
      <w:r w:rsidR="00E71E08" w:rsidRPr="00A07437">
        <w:rPr>
          <w:i/>
        </w:rPr>
        <w:t>ы</w:t>
      </w:r>
      <w:r w:rsidR="00E71E08" w:rsidRPr="00A07437">
        <w:rPr>
          <w:i/>
        </w:rPr>
        <w:t>ливание воздуха с удалением шума.</w:t>
      </w:r>
      <w:r w:rsidR="009765D1">
        <w:rPr>
          <w:i/>
        </w:rPr>
        <w:t xml:space="preserve"> </w:t>
      </w:r>
      <w:r w:rsidR="00E71E08" w:rsidRPr="00A07437">
        <w:rPr>
          <w:i/>
        </w:rPr>
        <w:t>Для этой цели из рассматриваемого участка удаляется всякое дв</w:t>
      </w:r>
      <w:r w:rsidR="00E71E08" w:rsidRPr="00A07437">
        <w:rPr>
          <w:i/>
        </w:rPr>
        <w:t>и</w:t>
      </w:r>
      <w:r w:rsidR="00E71E08" w:rsidRPr="00A07437">
        <w:rPr>
          <w:i/>
        </w:rPr>
        <w:t xml:space="preserve">жение транспорта с выносом его на ул. Кирова, а все существующие </w:t>
      </w:r>
      <w:r w:rsidR="009F21C5" w:rsidRPr="009F21C5">
        <w:rPr>
          <w:i/>
          <w:color w:val="00B050"/>
        </w:rPr>
        <w:t xml:space="preserve">там </w:t>
      </w:r>
      <w:r w:rsidR="00E71E08" w:rsidRPr="00A07437">
        <w:rPr>
          <w:i/>
        </w:rPr>
        <w:t>улицы превращаются в па</w:t>
      </w:r>
      <w:r w:rsidR="00E71E08" w:rsidRPr="00A07437">
        <w:rPr>
          <w:i/>
        </w:rPr>
        <w:t>р</w:t>
      </w:r>
      <w:r w:rsidR="00E71E08" w:rsidRPr="00A07437">
        <w:rPr>
          <w:i/>
        </w:rPr>
        <w:t>ковые аллеи</w:t>
      </w:r>
      <w:r w:rsidR="00E71E08">
        <w:t>»</w:t>
      </w:r>
      <w:r w:rsidR="001C698E">
        <w:t>.</w:t>
      </w:r>
      <w:r w:rsidR="00E45851">
        <w:rPr>
          <w:rStyle w:val="a5"/>
        </w:rPr>
        <w:footnoteReference w:id="6"/>
      </w:r>
      <w:r w:rsidR="003433C7" w:rsidRPr="003433C7">
        <w:t xml:space="preserve"> </w:t>
      </w:r>
    </w:p>
    <w:p w:rsidR="00B6091B" w:rsidRDefault="00B6091B" w:rsidP="00B6091B">
      <w:pPr>
        <w:pStyle w:val="a6"/>
        <w:ind w:firstLine="709"/>
        <w:rPr>
          <w:noProof/>
        </w:rPr>
      </w:pPr>
    </w:p>
    <w:p w:rsidR="00B6091B" w:rsidRDefault="00B6091B" w:rsidP="00B6091B">
      <w:pPr>
        <w:pStyle w:val="a6"/>
        <w:ind w:firstLine="709"/>
        <w:rPr>
          <w:b/>
          <w:noProof/>
        </w:rPr>
      </w:pPr>
      <w:r w:rsidRPr="00B6091B">
        <w:rPr>
          <w:b/>
          <w:noProof/>
        </w:rPr>
        <w:t>ЭКОЛОГИЯ ГОРОДА</w:t>
      </w:r>
    </w:p>
    <w:p w:rsidR="008B1B36" w:rsidRPr="009F21C5" w:rsidRDefault="008B1B36" w:rsidP="008B1B36">
      <w:pPr>
        <w:pStyle w:val="a6"/>
        <w:ind w:firstLine="709"/>
        <w:rPr>
          <w:b/>
          <w:color w:val="00B050"/>
          <w:shd w:val="clear" w:color="auto" w:fill="FFFFFF"/>
        </w:rPr>
      </w:pPr>
      <w:r w:rsidRPr="000568BA">
        <w:rPr>
          <w:b/>
          <w:shd w:val="clear" w:color="auto" w:fill="FFFFFF"/>
        </w:rPr>
        <w:t>- Известно, что основатель и руководитель некогда Всесоюзного</w:t>
      </w:r>
      <w:r w:rsidR="003335FD">
        <w:rPr>
          <w:b/>
          <w:shd w:val="clear" w:color="auto" w:fill="FFFFFF"/>
        </w:rPr>
        <w:t>, а теперь республиканского</w:t>
      </w:r>
      <w:r w:rsidRPr="000568BA">
        <w:rPr>
          <w:b/>
          <w:shd w:val="clear" w:color="auto" w:fill="FFFFFF"/>
        </w:rPr>
        <w:t xml:space="preserve"> НИИ детской курортологии и физиотерапии, находящегося в Евпатории, Николай Павлович Дриневский, ср</w:t>
      </w:r>
      <w:r w:rsidRPr="000568BA">
        <w:rPr>
          <w:b/>
          <w:shd w:val="clear" w:color="auto" w:fill="FFFFFF"/>
        </w:rPr>
        <w:t>е</w:t>
      </w:r>
      <w:r w:rsidRPr="000568BA">
        <w:rPr>
          <w:b/>
          <w:shd w:val="clear" w:color="auto" w:fill="FFFFFF"/>
        </w:rPr>
        <w:t>ди жизнеобеспечивающих климатических и бальнеологических лечебных курортных факторов особое внимание уделял воздушной среде</w:t>
      </w:r>
      <w:r w:rsidRPr="009F21C5">
        <w:rPr>
          <w:b/>
          <w:color w:val="00B050"/>
          <w:shd w:val="clear" w:color="auto" w:fill="FFFFFF"/>
        </w:rPr>
        <w:t>.</w:t>
      </w:r>
      <w:r w:rsidR="00E96379" w:rsidRPr="009F21C5">
        <w:rPr>
          <w:b/>
          <w:color w:val="00B050"/>
          <w:shd w:val="clear" w:color="auto" w:fill="FFFFFF"/>
        </w:rPr>
        <w:t xml:space="preserve"> </w:t>
      </w:r>
      <w:r w:rsidR="00DB20A3" w:rsidRPr="00CF4AC0">
        <w:rPr>
          <w:b/>
          <w:shd w:val="clear" w:color="auto" w:fill="FFFFFF"/>
        </w:rPr>
        <w:t>Как Вы думаете, н</w:t>
      </w:r>
      <w:r w:rsidR="003335FD" w:rsidRPr="00CF4AC0">
        <w:rPr>
          <w:b/>
          <w:shd w:val="clear" w:color="auto" w:fill="FFFFFF"/>
        </w:rPr>
        <w:t xml:space="preserve">асколько </w:t>
      </w:r>
      <w:r w:rsidR="00DB20A3" w:rsidRPr="00CF4AC0">
        <w:rPr>
          <w:b/>
          <w:shd w:val="clear" w:color="auto" w:fill="FFFFFF"/>
        </w:rPr>
        <w:t>с</w:t>
      </w:r>
      <w:r w:rsidRPr="00CF4AC0">
        <w:rPr>
          <w:b/>
          <w:shd w:val="clear" w:color="auto" w:fill="FFFFFF"/>
        </w:rPr>
        <w:t>егодня актуальн</w:t>
      </w:r>
      <w:r w:rsidR="00DB20A3" w:rsidRPr="00CF4AC0">
        <w:rPr>
          <w:b/>
          <w:shd w:val="clear" w:color="auto" w:fill="FFFFFF"/>
        </w:rPr>
        <w:t>ы</w:t>
      </w:r>
      <w:r w:rsidRPr="00CF4AC0">
        <w:rPr>
          <w:b/>
          <w:shd w:val="clear" w:color="auto" w:fill="FFFFFF"/>
        </w:rPr>
        <w:t xml:space="preserve"> его исследовани</w:t>
      </w:r>
      <w:r w:rsidR="009F21C5" w:rsidRPr="00CF4AC0">
        <w:rPr>
          <w:b/>
          <w:shd w:val="clear" w:color="auto" w:fill="FFFFFF"/>
        </w:rPr>
        <w:t>я</w:t>
      </w:r>
      <w:r w:rsidRPr="00CF4AC0">
        <w:rPr>
          <w:b/>
          <w:shd w:val="clear" w:color="auto" w:fill="FFFFFF"/>
        </w:rPr>
        <w:t xml:space="preserve"> </w:t>
      </w:r>
      <w:r w:rsidR="00DB20A3" w:rsidRPr="00CF4AC0">
        <w:rPr>
          <w:b/>
          <w:shd w:val="clear" w:color="auto" w:fill="FFFFFF"/>
        </w:rPr>
        <w:t xml:space="preserve">курортного воздуха </w:t>
      </w:r>
      <w:r w:rsidRPr="00CF4AC0">
        <w:rPr>
          <w:b/>
          <w:shd w:val="clear" w:color="auto" w:fill="FFFFFF"/>
        </w:rPr>
        <w:t xml:space="preserve">и утверждение о </w:t>
      </w:r>
      <w:r w:rsidR="00DB20A3" w:rsidRPr="00CF4AC0">
        <w:rPr>
          <w:b/>
          <w:shd w:val="clear" w:color="auto" w:fill="FFFFFF"/>
        </w:rPr>
        <w:t xml:space="preserve">его несравнимой </w:t>
      </w:r>
      <w:r w:rsidRPr="00CF4AC0">
        <w:rPr>
          <w:b/>
          <w:shd w:val="clear" w:color="auto" w:fill="FFFFFF"/>
        </w:rPr>
        <w:t xml:space="preserve">ценности? </w:t>
      </w:r>
    </w:p>
    <w:p w:rsidR="008B1B36" w:rsidRPr="00472C9C" w:rsidRDefault="008B1B36" w:rsidP="008B1B36">
      <w:pPr>
        <w:pStyle w:val="a6"/>
        <w:ind w:firstLine="709"/>
      </w:pPr>
      <w:r>
        <w:rPr>
          <w:shd w:val="clear" w:color="auto" w:fill="FFFFFF"/>
        </w:rPr>
        <w:t>- Не все в те годы, да и сейчас редко кто об этом говорит, что воздуху принадлежит исключительное первенство в здоровье челове</w:t>
      </w:r>
      <w:r w:rsidR="00DB20A3">
        <w:rPr>
          <w:shd w:val="clear" w:color="auto" w:fill="FFFFFF"/>
        </w:rPr>
        <w:t>ка. Поэтому вызывают повышенный</w:t>
      </w:r>
      <w:r>
        <w:rPr>
          <w:shd w:val="clear" w:color="auto" w:fill="FFFFFF"/>
        </w:rPr>
        <w:t xml:space="preserve"> интерес у людей появляющиеся в СМИ </w:t>
      </w:r>
      <w:r>
        <w:t>с</w:t>
      </w:r>
      <w:r w:rsidRPr="006E5586">
        <w:t xml:space="preserve">ообщения о том, что вирус </w:t>
      </w:r>
      <w:r w:rsidRPr="00CB4938">
        <w:rPr>
          <w:rFonts w:cs="Arial"/>
          <w:shd w:val="clear" w:color="auto" w:fill="FFFFFF"/>
        </w:rPr>
        <w:t>SARS-CoV-2, вызвавший пандемию</w:t>
      </w:r>
      <w:r w:rsidRPr="006E5586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E5586">
        <w:rPr>
          <w:lang w:val="en-US"/>
        </w:rPr>
        <w:t>COVID</w:t>
      </w:r>
      <w:r w:rsidRPr="006E5586">
        <w:t>-19, способен преодолевать большие расстояния на частицах</w:t>
      </w:r>
      <w:r w:rsidRPr="00F919C7">
        <w:rPr>
          <w:color w:val="00B050"/>
        </w:rPr>
        <w:t xml:space="preserve"> </w:t>
      </w:r>
      <w:r>
        <w:t xml:space="preserve">пыли, загрязняющих воздух. Это </w:t>
      </w:r>
      <w:r w:rsidRPr="00472C9C">
        <w:t>делает актуальным ношение масок не только в людных местах, но и на автомагистралях, в загазованных и запылённых замкнутых пространствах и пом</w:t>
      </w:r>
      <w:r w:rsidRPr="00472C9C">
        <w:t>е</w:t>
      </w:r>
      <w:r w:rsidRPr="00472C9C">
        <w:t>щениях.</w:t>
      </w:r>
    </w:p>
    <w:p w:rsidR="008B1B36" w:rsidRPr="008B1B36" w:rsidRDefault="008B1B36" w:rsidP="00B6091B">
      <w:pPr>
        <w:pStyle w:val="a6"/>
        <w:ind w:firstLine="709"/>
        <w:rPr>
          <w:b/>
          <w:noProof/>
        </w:rPr>
      </w:pPr>
      <w:r w:rsidRPr="008B1B36">
        <w:rPr>
          <w:b/>
          <w:noProof/>
        </w:rPr>
        <w:t>- Какие ещё факторы влияют на экологическую ситуацию в Евпатории?</w:t>
      </w:r>
    </w:p>
    <w:p w:rsidR="007E4808" w:rsidRPr="007E4808" w:rsidRDefault="008B1B36" w:rsidP="00B6091B">
      <w:pPr>
        <w:pStyle w:val="a6"/>
        <w:ind w:firstLine="709"/>
        <w:rPr>
          <w:rFonts w:ascii="TTE23CA8C8t00" w:hAnsi="TTE23CA8C8t00" w:cs="TTE23CA8C8t00"/>
          <w:szCs w:val="28"/>
        </w:rPr>
      </w:pPr>
      <w:r>
        <w:rPr>
          <w:noProof/>
        </w:rPr>
        <w:t xml:space="preserve">- </w:t>
      </w:r>
      <w:r w:rsidR="007E4808" w:rsidRPr="007E4808">
        <w:rPr>
          <w:noProof/>
        </w:rPr>
        <w:t>Среди отрицательных факторов, ухудшающих экологи</w:t>
      </w:r>
      <w:r>
        <w:rPr>
          <w:noProof/>
        </w:rPr>
        <w:t>ю города-курорта</w:t>
      </w:r>
      <w:r w:rsidR="007E4808" w:rsidRPr="007E4808">
        <w:rPr>
          <w:noProof/>
        </w:rPr>
        <w:t>, следует отметить:</w:t>
      </w:r>
    </w:p>
    <w:p w:rsidR="007E4808" w:rsidRDefault="008B1B36" w:rsidP="007E4808">
      <w:pPr>
        <w:pStyle w:val="a6"/>
        <w:numPr>
          <w:ilvl w:val="0"/>
          <w:numId w:val="1"/>
        </w:numPr>
        <w:ind w:left="0" w:firstLine="851"/>
      </w:pPr>
      <w:r>
        <w:t>накапливание на поверхности автомагистралей и улицах</w:t>
      </w:r>
      <w:r w:rsidR="00480124" w:rsidRPr="00480124">
        <w:t xml:space="preserve"> </w:t>
      </w:r>
      <w:r>
        <w:t xml:space="preserve">частиц </w:t>
      </w:r>
      <w:r w:rsidR="00480124" w:rsidRPr="00480124">
        <w:t>вред</w:t>
      </w:r>
      <w:r>
        <w:t>ных</w:t>
      </w:r>
      <w:r w:rsidR="00480124" w:rsidRPr="00480124">
        <w:t xml:space="preserve"> веще</w:t>
      </w:r>
      <w:r>
        <w:t>ств</w:t>
      </w:r>
      <w:r w:rsidR="00480124" w:rsidRPr="00480124">
        <w:t xml:space="preserve"> из в</w:t>
      </w:r>
      <w:r w:rsidR="00480124" w:rsidRPr="00480124">
        <w:t>ы</w:t>
      </w:r>
      <w:r w:rsidR="00480124" w:rsidRPr="00480124">
        <w:t xml:space="preserve">хлопных газов </w:t>
      </w:r>
      <w:r>
        <w:t xml:space="preserve">и покрышек </w:t>
      </w:r>
      <w:r w:rsidR="00480124" w:rsidRPr="00480124">
        <w:t>авто</w:t>
      </w:r>
      <w:r w:rsidR="007E4808">
        <w:t>мобилей</w:t>
      </w:r>
      <w:r>
        <w:t>,</w:t>
      </w:r>
    </w:p>
    <w:p w:rsidR="007E4808" w:rsidRDefault="008B1B36" w:rsidP="007E4808">
      <w:pPr>
        <w:pStyle w:val="a6"/>
        <w:numPr>
          <w:ilvl w:val="0"/>
          <w:numId w:val="1"/>
        </w:numPr>
        <w:ind w:left="0" w:firstLine="851"/>
      </w:pPr>
      <w:r>
        <w:t>и</w:t>
      </w:r>
      <w:r w:rsidR="00480124">
        <w:t>спользование</w:t>
      </w:r>
      <w:r w:rsidR="00480124" w:rsidRPr="00480124">
        <w:t xml:space="preserve"> для полива дорог дождев</w:t>
      </w:r>
      <w:r w:rsidR="0054734A">
        <w:t>ой</w:t>
      </w:r>
      <w:r w:rsidR="00480124" w:rsidRPr="00480124">
        <w:t xml:space="preserve"> вод</w:t>
      </w:r>
      <w:r w:rsidR="0054734A">
        <w:t>ы</w:t>
      </w:r>
      <w:r w:rsidR="00480124">
        <w:t>, собранн</w:t>
      </w:r>
      <w:r w:rsidR="0054734A">
        <w:t>ой</w:t>
      </w:r>
      <w:r w:rsidR="00480124" w:rsidRPr="00480124">
        <w:t xml:space="preserve"> в бассейны ливневой канал</w:t>
      </w:r>
      <w:r w:rsidR="00480124" w:rsidRPr="00480124">
        <w:t>и</w:t>
      </w:r>
      <w:r w:rsidR="00480124" w:rsidRPr="00480124">
        <w:t>за</w:t>
      </w:r>
      <w:r w:rsidR="00480124">
        <w:t>ции</w:t>
      </w:r>
      <w:r w:rsidR="00480124" w:rsidRPr="00480124">
        <w:t>,</w:t>
      </w:r>
      <w:r>
        <w:t xml:space="preserve"> что</w:t>
      </w:r>
      <w:r w:rsidR="00480124" w:rsidRPr="00480124">
        <w:t xml:space="preserve"> вызывает </w:t>
      </w:r>
      <w:r w:rsidR="00647E53">
        <w:t xml:space="preserve">загрязнение воздушной среды при её испарении </w:t>
      </w:r>
      <w:r w:rsidR="000116BD" w:rsidRPr="00641421">
        <w:t>вместе с пылью</w:t>
      </w:r>
      <w:r w:rsidR="000116BD" w:rsidRPr="000116BD">
        <w:rPr>
          <w:color w:val="00B050"/>
        </w:rPr>
        <w:t xml:space="preserve"> </w:t>
      </w:r>
      <w:r w:rsidR="00647E53">
        <w:t>с разогретого со</w:t>
      </w:r>
      <w:r w:rsidR="00647E53">
        <w:t>л</w:t>
      </w:r>
      <w:r w:rsidR="00647E53">
        <w:t>нечными лучами дорожного покрытия</w:t>
      </w:r>
      <w:r>
        <w:t>,</w:t>
      </w:r>
    </w:p>
    <w:p w:rsidR="007E4808" w:rsidRDefault="008B1B36" w:rsidP="007E4808">
      <w:pPr>
        <w:pStyle w:val="a6"/>
        <w:numPr>
          <w:ilvl w:val="0"/>
          <w:numId w:val="1"/>
        </w:numPr>
        <w:ind w:left="0" w:firstLine="851"/>
      </w:pPr>
      <w:r>
        <w:t xml:space="preserve">влияние </w:t>
      </w:r>
      <w:r w:rsidR="00D77385">
        <w:t>токсичных веществ из несанкционированной свалки</w:t>
      </w:r>
      <w:r w:rsidR="00FA0BB9">
        <w:t xml:space="preserve"> </w:t>
      </w:r>
      <w:r w:rsidR="00D77385">
        <w:t xml:space="preserve">отходов </w:t>
      </w:r>
      <w:r w:rsidR="0054734A">
        <w:t xml:space="preserve">бывшего Сакского химзавода </w:t>
      </w:r>
      <w:r w:rsidR="00D77385">
        <w:t>на берегу</w:t>
      </w:r>
      <w:r w:rsidR="0054734A">
        <w:t xml:space="preserve"> озера </w:t>
      </w:r>
      <w:r w:rsidR="0054734A" w:rsidRPr="0054734A">
        <w:t>Сасык-Сиваш</w:t>
      </w:r>
      <w:r w:rsidR="0054734A">
        <w:t>, служащего природным ингалятором воздуха детского курорта</w:t>
      </w:r>
      <w:r w:rsidR="00D77385">
        <w:t>,</w:t>
      </w:r>
      <w:r w:rsidR="0054734A">
        <w:t xml:space="preserve"> </w:t>
      </w:r>
    </w:p>
    <w:p w:rsidR="007E4808" w:rsidRDefault="00D77385" w:rsidP="007E4808">
      <w:pPr>
        <w:pStyle w:val="a6"/>
        <w:numPr>
          <w:ilvl w:val="0"/>
          <w:numId w:val="1"/>
        </w:numPr>
        <w:ind w:left="0" w:firstLine="851"/>
      </w:pPr>
      <w:r>
        <w:t>отравление воздушной среды города продуктами горения</w:t>
      </w:r>
      <w:r w:rsidRPr="00682556">
        <w:t xml:space="preserve"> </w:t>
      </w:r>
      <w:r>
        <w:t>горы ТБО вблизи села Суворо</w:t>
      </w:r>
      <w:r>
        <w:t>в</w:t>
      </w:r>
      <w:r>
        <w:t>ское Сакского р-на,</w:t>
      </w:r>
    </w:p>
    <w:p w:rsidR="007E4808" w:rsidRDefault="00D77385" w:rsidP="007E4808">
      <w:pPr>
        <w:pStyle w:val="a6"/>
        <w:numPr>
          <w:ilvl w:val="0"/>
          <w:numId w:val="1"/>
        </w:numPr>
        <w:ind w:left="0" w:firstLine="851"/>
      </w:pPr>
      <w:r>
        <w:t>отравление</w:t>
      </w:r>
      <w:r w:rsidR="0054734A">
        <w:t xml:space="preserve"> </w:t>
      </w:r>
      <w:r>
        <w:t>моря</w:t>
      </w:r>
      <w:r w:rsidR="003D03A8">
        <w:t xml:space="preserve"> </w:t>
      </w:r>
      <w:r w:rsidR="00553A49">
        <w:t>жидки</w:t>
      </w:r>
      <w:r>
        <w:t>ми</w:t>
      </w:r>
      <w:r w:rsidR="00553A49">
        <w:t xml:space="preserve"> сток</w:t>
      </w:r>
      <w:r>
        <w:t>ами</w:t>
      </w:r>
      <w:r w:rsidR="00553A49">
        <w:t xml:space="preserve"> с проц</w:t>
      </w:r>
      <w:r>
        <w:t>едурных</w:t>
      </w:r>
      <w:r w:rsidR="00464BF0">
        <w:t xml:space="preserve"> </w:t>
      </w:r>
      <w:r w:rsidR="00464BF0" w:rsidRPr="00641421">
        <w:t>ванных</w:t>
      </w:r>
      <w:r w:rsidRPr="00464BF0">
        <w:rPr>
          <w:color w:val="00B050"/>
        </w:rPr>
        <w:t xml:space="preserve"> </w:t>
      </w:r>
      <w:r>
        <w:t>и бассейнов санаториев</w:t>
      </w:r>
      <w:r w:rsidR="00464BF0">
        <w:t>, а также</w:t>
      </w:r>
      <w:r>
        <w:t xml:space="preserve"> </w:t>
      </w:r>
      <w:r w:rsidR="00553A49">
        <w:t>залпов</w:t>
      </w:r>
      <w:r w:rsidR="007E4808">
        <w:t>ы</w:t>
      </w:r>
      <w:r w:rsidR="00464BF0">
        <w:t>ми</w:t>
      </w:r>
      <w:r w:rsidR="007E4808">
        <w:t xml:space="preserve"> выброс</w:t>
      </w:r>
      <w:r>
        <w:t>ами</w:t>
      </w:r>
      <w:r w:rsidR="007E4808">
        <w:t xml:space="preserve"> ливневой канализации</w:t>
      </w:r>
      <w:r w:rsidR="00553A49">
        <w:t xml:space="preserve">. </w:t>
      </w:r>
      <w:r w:rsidR="00977DE2">
        <w:t>При слабом вдольбереговом т</w:t>
      </w:r>
      <w:r w:rsidR="00E2784D">
        <w:t xml:space="preserve">ечении </w:t>
      </w:r>
      <w:r w:rsidR="00527DDF" w:rsidRPr="00472C9C">
        <w:t xml:space="preserve">вода мелководного залива, </w:t>
      </w:r>
      <w:r w:rsidR="00E2784D" w:rsidRPr="00472C9C">
        <w:t>нагретая за день до 24-26</w:t>
      </w:r>
      <w:r w:rsidR="00977DE2" w:rsidRPr="00472C9C">
        <w:rPr>
          <w:vertAlign w:val="superscript"/>
        </w:rPr>
        <w:t xml:space="preserve">0 </w:t>
      </w:r>
      <w:r w:rsidRPr="00D77385">
        <w:t>и</w:t>
      </w:r>
      <w:r>
        <w:t xml:space="preserve"> </w:t>
      </w:r>
      <w:r w:rsidR="00527DDF" w:rsidRPr="00472C9C">
        <w:t>загрязнённая</w:t>
      </w:r>
      <w:r w:rsidR="00472C9C" w:rsidRPr="00472C9C">
        <w:t xml:space="preserve"> купающимися</w:t>
      </w:r>
      <w:r w:rsidR="00464BF0">
        <w:t xml:space="preserve"> людьми</w:t>
      </w:r>
      <w:r w:rsidR="00192FFC" w:rsidRPr="00472C9C">
        <w:t>,</w:t>
      </w:r>
      <w:r w:rsidR="00527DDF" w:rsidRPr="00472C9C">
        <w:t xml:space="preserve"> </w:t>
      </w:r>
      <w:r w:rsidR="00D44EC8" w:rsidRPr="00472C9C">
        <w:t xml:space="preserve">не успевает очиститься за </w:t>
      </w:r>
      <w:r w:rsidR="00472C9C" w:rsidRPr="00472C9C">
        <w:t>коро</w:t>
      </w:r>
      <w:r w:rsidR="00472C9C" w:rsidRPr="00472C9C">
        <w:t>т</w:t>
      </w:r>
      <w:r w:rsidR="00472C9C" w:rsidRPr="00472C9C">
        <w:t xml:space="preserve">кую летнюю </w:t>
      </w:r>
      <w:r w:rsidR="00D44EC8" w:rsidRPr="00472C9C">
        <w:t>ночь</w:t>
      </w:r>
      <w:r w:rsidR="00D44EC8" w:rsidRPr="00192FFC">
        <w:rPr>
          <w:color w:val="00B050"/>
        </w:rPr>
        <w:t>.</w:t>
      </w:r>
    </w:p>
    <w:p w:rsidR="00273DD6" w:rsidRDefault="00B17B86" w:rsidP="007E4808">
      <w:pPr>
        <w:pStyle w:val="a6"/>
        <w:ind w:firstLine="851"/>
      </w:pPr>
      <w:r w:rsidRPr="00B17B86">
        <w:t xml:space="preserve">И </w:t>
      </w:r>
      <w:r w:rsidR="007E4808">
        <w:t xml:space="preserve">всё </w:t>
      </w:r>
      <w:r w:rsidRPr="00B17B86">
        <w:t>это</w:t>
      </w:r>
      <w:r w:rsidR="007E4808">
        <w:t xml:space="preserve"> происходит</w:t>
      </w:r>
      <w:r w:rsidRPr="00B17B86">
        <w:t xml:space="preserve"> в условиях ежегодной выявляемости</w:t>
      </w:r>
      <w:r w:rsidRPr="00192FFC">
        <w:rPr>
          <w:color w:val="00B050"/>
        </w:rPr>
        <w:t xml:space="preserve"> </w:t>
      </w:r>
      <w:r w:rsidR="00192FFC" w:rsidRPr="00F16C99">
        <w:t>в воде и воздухе</w:t>
      </w:r>
      <w:r w:rsidR="00192FFC" w:rsidRPr="00192FFC">
        <w:rPr>
          <w:color w:val="00B050"/>
        </w:rPr>
        <w:t xml:space="preserve"> </w:t>
      </w:r>
      <w:r w:rsidRPr="00B17B86">
        <w:t>патогенных микробов и опасности эпидемических осложнений, обуслов</w:t>
      </w:r>
      <w:r>
        <w:t>ленных</w:t>
      </w:r>
      <w:r w:rsidRPr="00B17B86">
        <w:t xml:space="preserve"> тем, что возбудитель </w:t>
      </w:r>
      <w:r w:rsidRPr="007E4808">
        <w:rPr>
          <w:lang w:val="en-US"/>
        </w:rPr>
        <w:t>V</w:t>
      </w:r>
      <w:r w:rsidRPr="00B17B86">
        <w:t xml:space="preserve">. </w:t>
      </w:r>
      <w:r w:rsidRPr="007E4808">
        <w:rPr>
          <w:lang w:val="en-US"/>
        </w:rPr>
        <w:t>cholera</w:t>
      </w:r>
      <w:r w:rsidRPr="00B17B86">
        <w:t xml:space="preserve"> 01 биовара </w:t>
      </w:r>
      <w:r w:rsidRPr="007E4808">
        <w:rPr>
          <w:lang w:val="en-US"/>
        </w:rPr>
        <w:t>eltor</w:t>
      </w:r>
      <w:r w:rsidRPr="00B17B86">
        <w:t xml:space="preserve"> 7-ой пандемии </w:t>
      </w:r>
      <w:r w:rsidRPr="007E4808">
        <w:rPr>
          <w:i/>
        </w:rPr>
        <w:t>«…до настоящего времени периодически выделяется из окружающей среды и от людей. Холерные эмбрионы 01 обнаруживались в окружающей среде в Крыму около 30 лет, практически еж</w:t>
      </w:r>
      <w:r w:rsidRPr="007E4808">
        <w:rPr>
          <w:i/>
        </w:rPr>
        <w:t>е</w:t>
      </w:r>
      <w:r w:rsidRPr="007E4808">
        <w:rPr>
          <w:i/>
        </w:rPr>
        <w:t>годно</w:t>
      </w:r>
      <w:r w:rsidRPr="00B17B86">
        <w:t>»</w:t>
      </w:r>
      <w:r w:rsidR="00163752">
        <w:rPr>
          <w:rStyle w:val="a5"/>
        </w:rPr>
        <w:footnoteReference w:id="7"/>
      </w:r>
      <w:r>
        <w:t>.</w:t>
      </w:r>
    </w:p>
    <w:p w:rsidR="007C40DC" w:rsidRPr="003071D0" w:rsidRDefault="00D77385" w:rsidP="007C40DC">
      <w:pPr>
        <w:pStyle w:val="a6"/>
        <w:ind w:firstLine="709"/>
        <w:rPr>
          <w:rStyle w:val="ad"/>
        </w:rPr>
      </w:pPr>
      <w:r w:rsidRPr="003071D0">
        <w:rPr>
          <w:rStyle w:val="ad"/>
        </w:rPr>
        <w:lastRenderedPageBreak/>
        <w:t>- Если</w:t>
      </w:r>
      <w:r w:rsidR="007C40DC" w:rsidRPr="003071D0">
        <w:rPr>
          <w:rStyle w:val="ad"/>
        </w:rPr>
        <w:t xml:space="preserve"> взять в совокупности только эти устрашающие экологические факторы, то </w:t>
      </w:r>
      <w:r w:rsidR="003071D0">
        <w:rPr>
          <w:rStyle w:val="ad"/>
        </w:rPr>
        <w:t xml:space="preserve">получается, что </w:t>
      </w:r>
      <w:r w:rsidR="007C40DC" w:rsidRPr="003071D0">
        <w:rPr>
          <w:rStyle w:val="ad"/>
        </w:rPr>
        <w:t>вопрос о возврате городу статуса Всероссийской детской здравницы попросту невозможен</w:t>
      </w:r>
      <w:r w:rsidR="003071D0">
        <w:rPr>
          <w:rStyle w:val="ad"/>
        </w:rPr>
        <w:t>, даже</w:t>
      </w:r>
      <w:r w:rsidR="007C40DC" w:rsidRPr="003071D0">
        <w:rPr>
          <w:rStyle w:val="ad"/>
        </w:rPr>
        <w:t xml:space="preserve"> в об</w:t>
      </w:r>
      <w:r w:rsidR="007C40DC" w:rsidRPr="003071D0">
        <w:rPr>
          <w:rStyle w:val="ad"/>
        </w:rPr>
        <w:t>о</w:t>
      </w:r>
      <w:r w:rsidR="007C40DC" w:rsidRPr="003071D0">
        <w:rPr>
          <w:rStyle w:val="ad"/>
        </w:rPr>
        <w:t xml:space="preserve">зримое время? </w:t>
      </w:r>
      <w:r w:rsidR="003071D0">
        <w:rPr>
          <w:rStyle w:val="ad"/>
        </w:rPr>
        <w:t>Или всё же при принятии</w:t>
      </w:r>
      <w:r w:rsidR="007C40DC" w:rsidRPr="003071D0">
        <w:rPr>
          <w:rStyle w:val="ad"/>
        </w:rPr>
        <w:t xml:space="preserve"> самы</w:t>
      </w:r>
      <w:r w:rsidR="00464BF0">
        <w:rPr>
          <w:rStyle w:val="ad"/>
        </w:rPr>
        <w:t>х</w:t>
      </w:r>
      <w:r w:rsidR="007C40DC" w:rsidRPr="003071D0">
        <w:rPr>
          <w:rStyle w:val="ad"/>
        </w:rPr>
        <w:t xml:space="preserve"> жёстки</w:t>
      </w:r>
      <w:r w:rsidR="003071D0">
        <w:rPr>
          <w:rStyle w:val="ad"/>
        </w:rPr>
        <w:t>х мер</w:t>
      </w:r>
      <w:r w:rsidR="007C40DC" w:rsidRPr="003071D0">
        <w:rPr>
          <w:rStyle w:val="ad"/>
        </w:rPr>
        <w:t xml:space="preserve"> для устранения причин</w:t>
      </w:r>
      <w:r w:rsidR="003071D0">
        <w:rPr>
          <w:rStyle w:val="ad"/>
        </w:rPr>
        <w:t xml:space="preserve"> что-то изменится</w:t>
      </w:r>
      <w:r w:rsidR="007C40DC" w:rsidRPr="003071D0">
        <w:rPr>
          <w:rStyle w:val="ad"/>
        </w:rPr>
        <w:t>?</w:t>
      </w:r>
    </w:p>
    <w:p w:rsidR="003071D0" w:rsidRDefault="007C40DC" w:rsidP="007C40DC">
      <w:pPr>
        <w:pStyle w:val="a6"/>
        <w:ind w:firstLine="709"/>
        <w:rPr>
          <w:rStyle w:val="ad"/>
          <w:b w:val="0"/>
        </w:rPr>
      </w:pPr>
      <w:r>
        <w:rPr>
          <w:rStyle w:val="ad"/>
          <w:b w:val="0"/>
        </w:rPr>
        <w:t xml:space="preserve">- </w:t>
      </w:r>
      <w:r w:rsidR="003071D0">
        <w:rPr>
          <w:rStyle w:val="ad"/>
          <w:b w:val="0"/>
        </w:rPr>
        <w:t xml:space="preserve">С точки зрения законодательства всё предусмотрено, нужен только действенный контроль. </w:t>
      </w:r>
    </w:p>
    <w:p w:rsidR="003071D0" w:rsidRPr="003071D0" w:rsidRDefault="003071D0" w:rsidP="007C40DC">
      <w:pPr>
        <w:pStyle w:val="a6"/>
        <w:ind w:firstLine="709"/>
        <w:rPr>
          <w:rStyle w:val="ad"/>
        </w:rPr>
      </w:pPr>
      <w:r w:rsidRPr="003071D0">
        <w:rPr>
          <w:rStyle w:val="ad"/>
        </w:rPr>
        <w:t>- А его, видимо, в Крыму явно не хватает. Ведь не случайно как-то президент страны, ознак</w:t>
      </w:r>
      <w:r w:rsidRPr="003071D0">
        <w:rPr>
          <w:rStyle w:val="ad"/>
        </w:rPr>
        <w:t>о</w:t>
      </w:r>
      <w:r w:rsidRPr="003071D0">
        <w:rPr>
          <w:rStyle w:val="ad"/>
        </w:rPr>
        <w:t xml:space="preserve">мившись </w:t>
      </w:r>
      <w:r w:rsidR="00464BF0">
        <w:rPr>
          <w:rStyle w:val="ad"/>
        </w:rPr>
        <w:t xml:space="preserve">здесь </w:t>
      </w:r>
      <w:r w:rsidRPr="003071D0">
        <w:rPr>
          <w:rStyle w:val="ad"/>
        </w:rPr>
        <w:t xml:space="preserve">с экологической ситуацией, воскликнул в сердцах, что, похоже, с экологией </w:t>
      </w:r>
      <w:r w:rsidR="00464BF0">
        <w:rPr>
          <w:rStyle w:val="ad"/>
        </w:rPr>
        <w:t>в Крыму</w:t>
      </w:r>
      <w:r w:rsidRPr="003071D0">
        <w:rPr>
          <w:rStyle w:val="ad"/>
        </w:rPr>
        <w:t xml:space="preserve"> пр</w:t>
      </w:r>
      <w:r w:rsidRPr="003071D0">
        <w:rPr>
          <w:rStyle w:val="ad"/>
        </w:rPr>
        <w:t>о</w:t>
      </w:r>
      <w:r w:rsidRPr="003071D0">
        <w:rPr>
          <w:rStyle w:val="ad"/>
        </w:rPr>
        <w:t>сто не знакомы…</w:t>
      </w:r>
    </w:p>
    <w:p w:rsidR="00464BF0" w:rsidRDefault="003071D0" w:rsidP="007C40DC">
      <w:pPr>
        <w:pStyle w:val="a6"/>
        <w:ind w:firstLine="709"/>
        <w:rPr>
          <w:rStyle w:val="ad"/>
          <w:b w:val="0"/>
        </w:rPr>
      </w:pPr>
      <w:r>
        <w:rPr>
          <w:rStyle w:val="ad"/>
          <w:b w:val="0"/>
        </w:rPr>
        <w:t xml:space="preserve">- </w:t>
      </w:r>
      <w:r w:rsidR="00464BF0">
        <w:rPr>
          <w:rStyle w:val="ad"/>
          <w:b w:val="0"/>
        </w:rPr>
        <w:t xml:space="preserve">Это, конечно, не так. Экологические службы есть, хотя их эффективность сдерживается, по-видимому, в силу внутри- и межведомственных причин. </w:t>
      </w:r>
    </w:p>
    <w:p w:rsidR="007E4808" w:rsidRPr="007C40DC" w:rsidRDefault="003071D0" w:rsidP="007C40DC">
      <w:pPr>
        <w:pStyle w:val="a6"/>
        <w:ind w:firstLine="709"/>
        <w:rPr>
          <w:bCs/>
        </w:rPr>
      </w:pPr>
      <w:r>
        <w:rPr>
          <w:rStyle w:val="ad"/>
          <w:b w:val="0"/>
        </w:rPr>
        <w:t xml:space="preserve">В виде иллюстрации </w:t>
      </w:r>
      <w:r w:rsidR="007C40DC">
        <w:rPr>
          <w:rStyle w:val="ad"/>
          <w:b w:val="0"/>
        </w:rPr>
        <w:t>можно добавить, что п</w:t>
      </w:r>
      <w:r w:rsidR="00B17B86" w:rsidRPr="00B17B86">
        <w:rPr>
          <w:rStyle w:val="ad"/>
          <w:b w:val="0"/>
        </w:rPr>
        <w:t>ринятые</w:t>
      </w:r>
      <w:r w:rsidR="00B17B86" w:rsidRPr="00464BF0">
        <w:rPr>
          <w:rStyle w:val="ad"/>
          <w:b w:val="0"/>
        </w:rPr>
        <w:t xml:space="preserve"> без</w:t>
      </w:r>
      <w:r w:rsidR="00B17B86">
        <w:rPr>
          <w:rStyle w:val="ad"/>
        </w:rPr>
        <w:t xml:space="preserve"> </w:t>
      </w:r>
      <w:r w:rsidR="00B17B86" w:rsidRPr="00B17B86">
        <w:rPr>
          <w:rStyle w:val="ad"/>
          <w:b w:val="0"/>
        </w:rPr>
        <w:t>согласования с Минздравом</w:t>
      </w:r>
      <w:r w:rsidRPr="003071D0">
        <w:rPr>
          <w:rStyle w:val="ad"/>
          <w:b w:val="0"/>
        </w:rPr>
        <w:t xml:space="preserve"> Крыма </w:t>
      </w:r>
      <w:r w:rsidR="00B17B86" w:rsidRPr="00B17B86">
        <w:rPr>
          <w:rStyle w:val="ad"/>
          <w:b w:val="0"/>
        </w:rPr>
        <w:t>прое</w:t>
      </w:r>
      <w:r w:rsidR="00B17B86" w:rsidRPr="00B17B86">
        <w:rPr>
          <w:rStyle w:val="ad"/>
          <w:b w:val="0"/>
        </w:rPr>
        <w:t>к</w:t>
      </w:r>
      <w:r w:rsidR="00B17B86" w:rsidRPr="00B17B86">
        <w:rPr>
          <w:rStyle w:val="ad"/>
          <w:b w:val="0"/>
        </w:rPr>
        <w:t xml:space="preserve">ты берегоукрепления </w:t>
      </w:r>
      <w:r w:rsidR="00D21956">
        <w:rPr>
          <w:rStyle w:val="ad"/>
          <w:b w:val="0"/>
        </w:rPr>
        <w:t xml:space="preserve">городских </w:t>
      </w:r>
      <w:r w:rsidR="00B17B86" w:rsidRPr="00B17B86">
        <w:rPr>
          <w:rStyle w:val="ad"/>
          <w:b w:val="0"/>
        </w:rPr>
        <w:t>набережных и реконструкции пляжей</w:t>
      </w:r>
      <w:r w:rsidR="00D44EC8" w:rsidRPr="006E5586">
        <w:rPr>
          <w:rStyle w:val="ad"/>
        </w:rPr>
        <w:t>,</w:t>
      </w:r>
      <w:r w:rsidR="00B17B86">
        <w:rPr>
          <w:rStyle w:val="ad"/>
        </w:rPr>
        <w:t xml:space="preserve"> </w:t>
      </w:r>
      <w:r w:rsidR="00B17B86" w:rsidRPr="00B17B86">
        <w:rPr>
          <w:rStyle w:val="ad"/>
          <w:b w:val="0"/>
        </w:rPr>
        <w:t>предусматривающие создание</w:t>
      </w:r>
      <w:r w:rsidR="00D44EC8" w:rsidRPr="006E5586">
        <w:rPr>
          <w:rStyle w:val="ad"/>
        </w:rPr>
        <w:t xml:space="preserve"> </w:t>
      </w:r>
      <w:r w:rsidR="00D44EC8" w:rsidRPr="006E5586">
        <w:t>ух</w:t>
      </w:r>
      <w:r w:rsidR="00D44EC8" w:rsidRPr="006E5586">
        <w:t>о</w:t>
      </w:r>
      <w:r w:rsidR="00D44EC8" w:rsidRPr="006E5586">
        <w:t>дя</w:t>
      </w:r>
      <w:r w:rsidR="00B17B86">
        <w:t>щих</w:t>
      </w:r>
      <w:r w:rsidR="000258DF">
        <w:t xml:space="preserve"> в море искусственных</w:t>
      </w:r>
      <w:r w:rsidR="00D44EC8" w:rsidRPr="006E5586">
        <w:t xml:space="preserve"> мы</w:t>
      </w:r>
      <w:r w:rsidR="00B17B86">
        <w:t>сов</w:t>
      </w:r>
      <w:r w:rsidR="00D44EC8" w:rsidRPr="006E5586">
        <w:t xml:space="preserve"> из набросанных</w:t>
      </w:r>
      <w:r w:rsidR="00C1559D">
        <w:t xml:space="preserve"> обломков скал, </w:t>
      </w:r>
      <w:r w:rsidR="00C1559D" w:rsidRPr="00472C9C">
        <w:t>ограничивают</w:t>
      </w:r>
      <w:r w:rsidR="000258DF" w:rsidRPr="00472C9C">
        <w:t xml:space="preserve"> вдольбереговое пер</w:t>
      </w:r>
      <w:r w:rsidR="000258DF" w:rsidRPr="00472C9C">
        <w:t>е</w:t>
      </w:r>
      <w:r w:rsidR="000258DF" w:rsidRPr="00472C9C">
        <w:t>мещение пляжеобразующего материала</w:t>
      </w:r>
      <w:r w:rsidR="00163752" w:rsidRPr="00472C9C">
        <w:rPr>
          <w:rStyle w:val="a5"/>
        </w:rPr>
        <w:footnoteReference w:id="8"/>
      </w:r>
      <w:r w:rsidR="00163752" w:rsidRPr="00472C9C">
        <w:rPr>
          <w:vertAlign w:val="superscript"/>
        </w:rPr>
        <w:t>,</w:t>
      </w:r>
      <w:r w:rsidR="00163752" w:rsidRPr="00472C9C">
        <w:rPr>
          <w:rStyle w:val="a5"/>
        </w:rPr>
        <w:footnoteReference w:id="9"/>
      </w:r>
      <w:r w:rsidR="00C1559D" w:rsidRPr="00472C9C">
        <w:t xml:space="preserve">, </w:t>
      </w:r>
      <w:r w:rsidR="00472C9C" w:rsidRPr="00472C9C">
        <w:t xml:space="preserve">что </w:t>
      </w:r>
      <w:r w:rsidR="0012288F" w:rsidRPr="00472C9C">
        <w:t>прив</w:t>
      </w:r>
      <w:r w:rsidR="00472C9C" w:rsidRPr="00472C9C">
        <w:t>о</w:t>
      </w:r>
      <w:r w:rsidR="0012288F" w:rsidRPr="00472C9C">
        <w:t>д</w:t>
      </w:r>
      <w:r w:rsidR="00472C9C" w:rsidRPr="00472C9C">
        <w:t>и</w:t>
      </w:r>
      <w:r w:rsidR="000258DF" w:rsidRPr="00472C9C">
        <w:t xml:space="preserve">т к застойным явлениям </w:t>
      </w:r>
      <w:r w:rsidR="00C1559D" w:rsidRPr="00472C9C">
        <w:t xml:space="preserve">в </w:t>
      </w:r>
      <w:r w:rsidR="000258DF" w:rsidRPr="00472C9C">
        <w:t>морской вод</w:t>
      </w:r>
      <w:r w:rsidR="00C1559D" w:rsidRPr="00472C9C">
        <w:t xml:space="preserve">е </w:t>
      </w:r>
      <w:r w:rsidR="000258DF" w:rsidRPr="00472C9C">
        <w:t>зон</w:t>
      </w:r>
      <w:r w:rsidR="00C1559D" w:rsidRPr="00472C9C">
        <w:t>ы</w:t>
      </w:r>
      <w:r w:rsidR="000258DF" w:rsidRPr="00472C9C">
        <w:t xml:space="preserve"> к</w:t>
      </w:r>
      <w:r w:rsidR="000258DF" w:rsidRPr="00472C9C">
        <w:t>у</w:t>
      </w:r>
      <w:r w:rsidR="000258DF" w:rsidRPr="00472C9C">
        <w:t>па</w:t>
      </w:r>
      <w:r w:rsidR="0066124C">
        <w:t>ния</w:t>
      </w:r>
      <w:r w:rsidR="007E4808">
        <w:t xml:space="preserve"> </w:t>
      </w:r>
      <w:r w:rsidR="0066124C" w:rsidRPr="0066124C">
        <w:rPr>
          <w:b/>
        </w:rPr>
        <w:t>(на снимке).</w:t>
      </w:r>
    </w:p>
    <w:p w:rsidR="00FE6385" w:rsidRPr="00AE1832" w:rsidRDefault="0066124C" w:rsidP="00B6091B">
      <w:pPr>
        <w:pStyle w:val="a6"/>
        <w:ind w:firstLine="709"/>
        <w:rPr>
          <w:b/>
          <w:i/>
        </w:rPr>
      </w:pPr>
      <w:r>
        <w:rPr>
          <w:b/>
        </w:rPr>
        <w:t xml:space="preserve">- </w:t>
      </w:r>
      <w:r w:rsidR="003071D0">
        <w:rPr>
          <w:b/>
        </w:rPr>
        <w:t>Да, я читал сообщение в СМИ, что</w:t>
      </w:r>
      <w:r w:rsidR="007E4808" w:rsidRPr="00F26055">
        <w:rPr>
          <w:b/>
        </w:rPr>
        <w:t xml:space="preserve"> </w:t>
      </w:r>
      <w:r w:rsidR="007E4808" w:rsidRPr="0066124C">
        <w:rPr>
          <w:b/>
        </w:rPr>
        <w:t>в настоящее время разрабатывается новый проект</w:t>
      </w:r>
      <w:r w:rsidR="00F26055" w:rsidRPr="0066124C">
        <w:rPr>
          <w:b/>
        </w:rPr>
        <w:t xml:space="preserve"> реко</w:t>
      </w:r>
      <w:r w:rsidR="00F26055" w:rsidRPr="0066124C">
        <w:rPr>
          <w:b/>
        </w:rPr>
        <w:t>н</w:t>
      </w:r>
      <w:r w:rsidR="00F26055" w:rsidRPr="0066124C">
        <w:rPr>
          <w:b/>
        </w:rPr>
        <w:t xml:space="preserve">струкции </w:t>
      </w:r>
      <w:r w:rsidR="003071D0" w:rsidRPr="0066124C">
        <w:rPr>
          <w:b/>
        </w:rPr>
        <w:t xml:space="preserve">евпаторийской </w:t>
      </w:r>
      <w:r w:rsidR="00F26055" w:rsidRPr="0066124C">
        <w:rPr>
          <w:b/>
        </w:rPr>
        <w:t>набережной имени В.</w:t>
      </w:r>
      <w:r>
        <w:rPr>
          <w:b/>
        </w:rPr>
        <w:t xml:space="preserve"> </w:t>
      </w:r>
      <w:r w:rsidR="00F26055" w:rsidRPr="0066124C">
        <w:rPr>
          <w:b/>
        </w:rPr>
        <w:t>Терешковой</w:t>
      </w:r>
      <w:r w:rsidR="007E4808" w:rsidRPr="0066124C">
        <w:rPr>
          <w:b/>
        </w:rPr>
        <w:t>, на осуществление которого дополнительно выделено несколько сот миллионов рублей.</w:t>
      </w:r>
      <w:r w:rsidRPr="0066124C">
        <w:rPr>
          <w:b/>
        </w:rPr>
        <w:t xml:space="preserve"> А на пре</w:t>
      </w:r>
      <w:r>
        <w:rPr>
          <w:b/>
        </w:rPr>
        <w:t>жних проектантов и строителей заведены уголо</w:t>
      </w:r>
      <w:r>
        <w:rPr>
          <w:b/>
        </w:rPr>
        <w:t>в</w:t>
      </w:r>
      <w:r>
        <w:rPr>
          <w:b/>
        </w:rPr>
        <w:t>ные дела…</w:t>
      </w:r>
    </w:p>
    <w:p w:rsidR="00F250E5" w:rsidRDefault="0066124C" w:rsidP="00B6091B">
      <w:pPr>
        <w:pStyle w:val="a6"/>
        <w:ind w:firstLine="709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- </w:t>
      </w:r>
      <w:r w:rsidR="0027090F">
        <w:rPr>
          <w:rFonts w:eastAsia="Times New Roman" w:cs="Arial"/>
          <w:color w:val="000000"/>
        </w:rPr>
        <w:t>Если изменения климатических факторов происходят постепенно и не слишком заметны в пред</w:t>
      </w:r>
      <w:r w:rsidR="0027090F">
        <w:rPr>
          <w:rFonts w:eastAsia="Times New Roman" w:cs="Arial"/>
          <w:color w:val="000000"/>
        </w:rPr>
        <w:t>е</w:t>
      </w:r>
      <w:r w:rsidR="0027090F">
        <w:rPr>
          <w:rFonts w:eastAsia="Times New Roman" w:cs="Arial"/>
          <w:color w:val="000000"/>
        </w:rPr>
        <w:t xml:space="preserve">лах одного поколения, то бальнеологические факторы более подвержены антропогенному воздействию. Так, продолжающаяся со времен </w:t>
      </w:r>
      <w:r w:rsidR="00F250E5">
        <w:rPr>
          <w:rFonts w:eastAsia="Times New Roman" w:cs="Arial"/>
          <w:color w:val="000000"/>
        </w:rPr>
        <w:t xml:space="preserve">создания </w:t>
      </w:r>
      <w:r w:rsidR="0027090F">
        <w:rPr>
          <w:rFonts w:eastAsia="Times New Roman" w:cs="Arial"/>
          <w:color w:val="000000"/>
        </w:rPr>
        <w:t xml:space="preserve">Днепрогэса </w:t>
      </w:r>
      <w:r w:rsidR="004D5FD4">
        <w:rPr>
          <w:rFonts w:eastAsia="Times New Roman" w:cs="Arial"/>
          <w:color w:val="000000"/>
        </w:rPr>
        <w:t xml:space="preserve">в 1932 году </w:t>
      </w:r>
      <w:r w:rsidR="0027090F">
        <w:rPr>
          <w:rFonts w:eastAsia="Times New Roman" w:cs="Arial"/>
          <w:color w:val="000000"/>
        </w:rPr>
        <w:t>и по настоящее время выборка</w:t>
      </w:r>
      <w:r w:rsidR="0059659E">
        <w:rPr>
          <w:rFonts w:eastAsia="Times New Roman" w:cs="Arial"/>
          <w:color w:val="000000"/>
        </w:rPr>
        <w:t xml:space="preserve"> стро</w:t>
      </w:r>
      <w:r w:rsidR="0059659E">
        <w:rPr>
          <w:rFonts w:eastAsia="Times New Roman" w:cs="Arial"/>
          <w:color w:val="000000"/>
        </w:rPr>
        <w:t>и</w:t>
      </w:r>
      <w:r w:rsidR="0059659E">
        <w:rPr>
          <w:rFonts w:eastAsia="Times New Roman" w:cs="Arial"/>
          <w:color w:val="000000"/>
        </w:rPr>
        <w:t>тельными</w:t>
      </w:r>
      <w:r w:rsidR="001A7ECC">
        <w:rPr>
          <w:rFonts w:eastAsia="Times New Roman" w:cs="Arial"/>
          <w:color w:val="000000"/>
        </w:rPr>
        <w:t xml:space="preserve"> организациями </w:t>
      </w:r>
      <w:r w:rsidR="0059659E" w:rsidRPr="0059659E">
        <w:rPr>
          <w:rFonts w:eastAsia="Times New Roman" w:cs="Arial"/>
          <w:color w:val="000000"/>
        </w:rPr>
        <w:t>миллион</w:t>
      </w:r>
      <w:r w:rsidR="0059659E">
        <w:rPr>
          <w:rFonts w:eastAsia="Times New Roman" w:cs="Arial"/>
          <w:color w:val="000000"/>
        </w:rPr>
        <w:t>ов</w:t>
      </w:r>
      <w:r w:rsidR="0059659E" w:rsidRPr="0059659E">
        <w:rPr>
          <w:rFonts w:eastAsia="Times New Roman" w:cs="Arial"/>
          <w:color w:val="000000"/>
        </w:rPr>
        <w:t xml:space="preserve"> кубометров </w:t>
      </w:r>
      <w:r w:rsidR="00FC4020">
        <w:rPr>
          <w:rFonts w:eastAsia="Times New Roman" w:cs="Arial"/>
          <w:color w:val="000000"/>
        </w:rPr>
        <w:t xml:space="preserve">особо ценного </w:t>
      </w:r>
      <w:r w:rsidR="0027090F">
        <w:rPr>
          <w:rFonts w:eastAsia="Times New Roman" w:cs="Arial"/>
          <w:color w:val="000000"/>
        </w:rPr>
        <w:t>песка, промытого морем от примеси гл</w:t>
      </w:r>
      <w:r w:rsidR="0027090F">
        <w:rPr>
          <w:rFonts w:eastAsia="Times New Roman" w:cs="Arial"/>
          <w:color w:val="000000"/>
        </w:rPr>
        <w:t>и</w:t>
      </w:r>
      <w:r w:rsidR="0027090F">
        <w:rPr>
          <w:rFonts w:eastAsia="Times New Roman" w:cs="Arial"/>
          <w:color w:val="000000"/>
        </w:rPr>
        <w:t>ны, со</w:t>
      </w:r>
      <w:r w:rsidR="005130CA">
        <w:rPr>
          <w:rFonts w:eastAsia="Times New Roman" w:cs="Arial"/>
          <w:color w:val="000000"/>
        </w:rPr>
        <w:t>держащего</w:t>
      </w:r>
      <w:r w:rsidR="009765D1">
        <w:rPr>
          <w:rFonts w:eastAsia="Times New Roman" w:cs="Arial"/>
          <w:color w:val="000000"/>
        </w:rPr>
        <w:t xml:space="preserve"> </w:t>
      </w:r>
      <w:r w:rsidR="0027090F">
        <w:rPr>
          <w:rFonts w:eastAsia="Times New Roman" w:cs="Arial"/>
          <w:color w:val="000000"/>
        </w:rPr>
        <w:t>облом</w:t>
      </w:r>
      <w:r w:rsidR="005130CA">
        <w:rPr>
          <w:rFonts w:eastAsia="Times New Roman" w:cs="Arial"/>
          <w:color w:val="000000"/>
        </w:rPr>
        <w:t>ки</w:t>
      </w:r>
      <w:r>
        <w:rPr>
          <w:rFonts w:eastAsia="Times New Roman" w:cs="Arial"/>
          <w:color w:val="000000"/>
        </w:rPr>
        <w:t xml:space="preserve"> ракуши с больш</w:t>
      </w:r>
      <w:r w:rsidR="0027090F">
        <w:rPr>
          <w:rFonts w:eastAsia="Times New Roman" w:cs="Arial"/>
          <w:color w:val="000000"/>
        </w:rPr>
        <w:t xml:space="preserve">ой удельной поверхностью, </w:t>
      </w:r>
      <w:r w:rsidR="00FC4020">
        <w:rPr>
          <w:rFonts w:eastAsia="Times New Roman" w:cs="Arial"/>
          <w:color w:val="000000"/>
        </w:rPr>
        <w:t xml:space="preserve">чревата для Евпатории </w:t>
      </w:r>
      <w:r w:rsidR="00F250E5">
        <w:rPr>
          <w:rFonts w:eastAsia="Times New Roman" w:cs="Arial"/>
          <w:color w:val="000000"/>
        </w:rPr>
        <w:t xml:space="preserve">возможной </w:t>
      </w:r>
      <w:r w:rsidR="00FC4020">
        <w:rPr>
          <w:rFonts w:eastAsia="Times New Roman" w:cs="Arial"/>
          <w:color w:val="000000"/>
        </w:rPr>
        <w:t xml:space="preserve">экологической катастрофой. </w:t>
      </w:r>
    </w:p>
    <w:p w:rsidR="00F250E5" w:rsidRPr="00F250E5" w:rsidRDefault="00F250E5" w:rsidP="00B6091B">
      <w:pPr>
        <w:pStyle w:val="a6"/>
        <w:ind w:firstLine="709"/>
        <w:rPr>
          <w:rFonts w:eastAsia="Times New Roman" w:cs="Arial"/>
          <w:b/>
          <w:color w:val="000000"/>
        </w:rPr>
      </w:pPr>
      <w:r w:rsidRPr="00F250E5">
        <w:rPr>
          <w:rFonts w:eastAsia="Times New Roman" w:cs="Arial"/>
          <w:b/>
          <w:color w:val="000000"/>
        </w:rPr>
        <w:t>- Это из-за проблем с перешейком</w:t>
      </w:r>
      <w:r>
        <w:rPr>
          <w:rFonts w:eastAsia="Times New Roman" w:cs="Arial"/>
          <w:b/>
          <w:color w:val="000000"/>
        </w:rPr>
        <w:t xml:space="preserve"> между озёрами и морем</w:t>
      </w:r>
      <w:r w:rsidRPr="00F250E5">
        <w:rPr>
          <w:rFonts w:eastAsia="Times New Roman" w:cs="Arial"/>
          <w:b/>
          <w:color w:val="000000"/>
        </w:rPr>
        <w:t>?</w:t>
      </w:r>
    </w:p>
    <w:p w:rsidR="00EF01B2" w:rsidRDefault="00F250E5" w:rsidP="00B6091B">
      <w:pPr>
        <w:pStyle w:val="a6"/>
        <w:ind w:firstLine="709"/>
        <w:rPr>
          <w:rFonts w:cs="Times New Roman"/>
        </w:rPr>
      </w:pPr>
      <w:r>
        <w:rPr>
          <w:rFonts w:eastAsia="Times New Roman" w:cs="Arial"/>
          <w:color w:val="000000"/>
        </w:rPr>
        <w:t xml:space="preserve">- Конечно. </w:t>
      </w:r>
      <w:r w:rsidR="00FC4020">
        <w:rPr>
          <w:rFonts w:eastAsia="Times New Roman" w:cs="Arial"/>
          <w:color w:val="000000"/>
        </w:rPr>
        <w:t>Ведь</w:t>
      </w:r>
      <w:r w:rsidR="0027090F">
        <w:rPr>
          <w:rFonts w:eastAsia="Times New Roman" w:cs="Arial"/>
          <w:color w:val="000000"/>
        </w:rPr>
        <w:t xml:space="preserve"> </w:t>
      </w:r>
      <w:r w:rsidR="00FC4020" w:rsidRPr="00325A17">
        <w:rPr>
          <w:rFonts w:cs="Times New Roman"/>
        </w:rPr>
        <w:t>образующиеся вдоль</w:t>
      </w:r>
      <w:r w:rsidR="00FC4020">
        <w:rPr>
          <w:rFonts w:cs="Times New Roman"/>
        </w:rPr>
        <w:t xml:space="preserve"> южного</w:t>
      </w:r>
      <w:r w:rsidR="00FC4020" w:rsidRPr="00325A17">
        <w:rPr>
          <w:rFonts w:cs="Times New Roman"/>
        </w:rPr>
        <w:t xml:space="preserve"> берега</w:t>
      </w:r>
      <w:r w:rsidR="00FC4020">
        <w:rPr>
          <w:rFonts w:cs="Times New Roman"/>
        </w:rPr>
        <w:t xml:space="preserve"> озера Сасык-Сиваш</w:t>
      </w:r>
      <w:r w:rsidR="008B50E0">
        <w:rPr>
          <w:rFonts w:cs="Times New Roman"/>
        </w:rPr>
        <w:t xml:space="preserve"> котлованы заполняются просачивающейся сквозь песчаную пересыпь морской</w:t>
      </w:r>
      <w:r w:rsidR="00FC4020" w:rsidRPr="00325A17">
        <w:rPr>
          <w:rFonts w:cs="Times New Roman"/>
        </w:rPr>
        <w:t xml:space="preserve"> водой, созда</w:t>
      </w:r>
      <w:r w:rsidR="008B50E0">
        <w:rPr>
          <w:rFonts w:cs="Times New Roman"/>
        </w:rPr>
        <w:t xml:space="preserve">вая тем самым угрозу </w:t>
      </w:r>
      <w:r w:rsidR="00110A63">
        <w:rPr>
          <w:rFonts w:cs="Times New Roman"/>
        </w:rPr>
        <w:t xml:space="preserve">артериям, </w:t>
      </w:r>
      <w:r w:rsidR="008B50E0">
        <w:rPr>
          <w:rFonts w:cs="Times New Roman"/>
        </w:rPr>
        <w:t>связ</w:t>
      </w:r>
      <w:r w:rsidR="008B50E0">
        <w:rPr>
          <w:rFonts w:cs="Times New Roman"/>
        </w:rPr>
        <w:t>ы</w:t>
      </w:r>
      <w:r w:rsidR="008B50E0">
        <w:rPr>
          <w:rFonts w:cs="Times New Roman"/>
        </w:rPr>
        <w:t>ваю</w:t>
      </w:r>
      <w:r w:rsidR="00110A63">
        <w:rPr>
          <w:rFonts w:cs="Times New Roman"/>
        </w:rPr>
        <w:t>щим город с основ</w:t>
      </w:r>
      <w:r w:rsidR="008B50E0">
        <w:rPr>
          <w:rFonts w:cs="Times New Roman"/>
        </w:rPr>
        <w:t>ной частью Крыма</w:t>
      </w:r>
      <w:r w:rsidR="00110A63">
        <w:rPr>
          <w:rFonts w:cs="Times New Roman"/>
        </w:rPr>
        <w:t>:</w:t>
      </w:r>
      <w:r w:rsidR="008B50E0">
        <w:rPr>
          <w:rFonts w:cs="Times New Roman"/>
        </w:rPr>
        <w:t xml:space="preserve"> ж</w:t>
      </w:r>
      <w:r>
        <w:rPr>
          <w:rFonts w:cs="Times New Roman"/>
        </w:rPr>
        <w:t xml:space="preserve">елезной </w:t>
      </w:r>
      <w:r w:rsidR="008B50E0">
        <w:rPr>
          <w:rFonts w:cs="Times New Roman"/>
        </w:rPr>
        <w:t>д</w:t>
      </w:r>
      <w:r>
        <w:rPr>
          <w:rFonts w:cs="Times New Roman"/>
        </w:rPr>
        <w:t>орог</w:t>
      </w:r>
      <w:r w:rsidR="00110A63">
        <w:rPr>
          <w:rFonts w:cs="Times New Roman"/>
        </w:rPr>
        <w:t>е</w:t>
      </w:r>
      <w:r w:rsidR="00FC4020" w:rsidRPr="00325A17">
        <w:rPr>
          <w:rFonts w:cs="Times New Roman"/>
        </w:rPr>
        <w:t>, Симферопольско</w:t>
      </w:r>
      <w:r w:rsidR="00110A63">
        <w:rPr>
          <w:rFonts w:cs="Times New Roman"/>
        </w:rPr>
        <w:t>му</w:t>
      </w:r>
      <w:r w:rsidR="00FC4020" w:rsidRPr="00325A17">
        <w:rPr>
          <w:rFonts w:cs="Times New Roman"/>
        </w:rPr>
        <w:t xml:space="preserve"> шос</w:t>
      </w:r>
      <w:r w:rsidR="00FC4020">
        <w:rPr>
          <w:rFonts w:cs="Times New Roman"/>
        </w:rPr>
        <w:t>се</w:t>
      </w:r>
      <w:r w:rsidR="00110A63">
        <w:rPr>
          <w:rFonts w:cs="Times New Roman"/>
        </w:rPr>
        <w:t>,</w:t>
      </w:r>
      <w:r w:rsidR="00FC4020" w:rsidRPr="00325A17">
        <w:rPr>
          <w:rFonts w:cs="Times New Roman"/>
        </w:rPr>
        <w:t xml:space="preserve"> </w:t>
      </w:r>
      <w:r w:rsidR="00110A63">
        <w:rPr>
          <w:rFonts w:cs="Times New Roman"/>
        </w:rPr>
        <w:t>водоводу</w:t>
      </w:r>
      <w:r>
        <w:rPr>
          <w:rFonts w:cs="Times New Roman"/>
        </w:rPr>
        <w:t xml:space="preserve"> </w:t>
      </w:r>
      <w:r w:rsidR="000C5FCD">
        <w:rPr>
          <w:rFonts w:cs="Times New Roman"/>
        </w:rPr>
        <w:t>и</w:t>
      </w:r>
      <w:r w:rsidR="00FC4020" w:rsidRPr="00325A17">
        <w:rPr>
          <w:rFonts w:cs="Times New Roman"/>
        </w:rPr>
        <w:t xml:space="preserve"> </w:t>
      </w:r>
      <w:r w:rsidR="00110A63">
        <w:rPr>
          <w:rFonts w:cs="Times New Roman"/>
        </w:rPr>
        <w:t>ЛЭП.</w:t>
      </w:r>
    </w:p>
    <w:p w:rsidR="002C0DEF" w:rsidRPr="002C0DEF" w:rsidRDefault="00110A63" w:rsidP="00B6091B">
      <w:pPr>
        <w:pStyle w:val="a6"/>
        <w:ind w:firstLine="709"/>
        <w:rPr>
          <w:rFonts w:cs="Times New Roman"/>
          <w:b/>
        </w:rPr>
      </w:pPr>
      <w:r w:rsidRPr="002C0DEF">
        <w:rPr>
          <w:rFonts w:cs="Times New Roman"/>
          <w:b/>
        </w:rPr>
        <w:t xml:space="preserve">- Человек многое хочет. И поэтому неустанно растущее население Крыма пытается расширить, улучшить жизненное пространство, порой </w:t>
      </w:r>
      <w:r w:rsidR="002C0DEF" w:rsidRPr="002C0DEF">
        <w:rPr>
          <w:rFonts w:cs="Times New Roman"/>
          <w:b/>
        </w:rPr>
        <w:t xml:space="preserve">грубо </w:t>
      </w:r>
      <w:r w:rsidRPr="002C0DEF">
        <w:rPr>
          <w:rFonts w:cs="Times New Roman"/>
          <w:b/>
        </w:rPr>
        <w:t>вмеш</w:t>
      </w:r>
      <w:r w:rsidR="002C0DEF" w:rsidRPr="002C0DEF">
        <w:rPr>
          <w:rFonts w:cs="Times New Roman"/>
          <w:b/>
        </w:rPr>
        <w:t xml:space="preserve">иваясь </w:t>
      </w:r>
      <w:r w:rsidRPr="002C0DEF">
        <w:rPr>
          <w:rFonts w:cs="Times New Roman"/>
          <w:b/>
        </w:rPr>
        <w:t>в природу</w:t>
      </w:r>
      <w:r w:rsidR="002C0DEF" w:rsidRPr="002C0DEF">
        <w:rPr>
          <w:rFonts w:cs="Times New Roman"/>
          <w:b/>
        </w:rPr>
        <w:t>.</w:t>
      </w:r>
    </w:p>
    <w:p w:rsidR="00FC4020" w:rsidRPr="00FC4020" w:rsidRDefault="002C0DEF" w:rsidP="00B6091B">
      <w:pPr>
        <w:pStyle w:val="a6"/>
        <w:ind w:firstLine="709"/>
        <w:rPr>
          <w:rFonts w:eastAsia="Times New Roman" w:cs="Arial"/>
          <w:color w:val="000000"/>
        </w:rPr>
      </w:pPr>
      <w:r>
        <w:rPr>
          <w:rFonts w:cs="Times New Roman"/>
        </w:rPr>
        <w:t>- Без всякой экологической экспертизы</w:t>
      </w:r>
      <w:r w:rsidR="004D5FD4">
        <w:rPr>
          <w:rFonts w:cs="Times New Roman"/>
        </w:rPr>
        <w:t xml:space="preserve"> </w:t>
      </w:r>
      <w:r w:rsidR="0059659E" w:rsidRPr="0059659E">
        <w:rPr>
          <w:rFonts w:cs="Times New Roman"/>
        </w:rPr>
        <w:t>сток горных рек в Каламитский залив перегораживают да</w:t>
      </w:r>
      <w:r w:rsidR="0059659E" w:rsidRPr="0059659E">
        <w:rPr>
          <w:rFonts w:cs="Times New Roman"/>
        </w:rPr>
        <w:t>м</w:t>
      </w:r>
      <w:r w:rsidR="0059659E" w:rsidRPr="0059659E">
        <w:rPr>
          <w:rFonts w:cs="Times New Roman"/>
        </w:rPr>
        <w:t>бами</w:t>
      </w:r>
      <w:r w:rsidR="00551674">
        <w:rPr>
          <w:rFonts w:cs="Times New Roman"/>
        </w:rPr>
        <w:t xml:space="preserve"> для создания водохранилищ</w:t>
      </w:r>
      <w:r w:rsidR="0059659E">
        <w:rPr>
          <w:rFonts w:cs="Times New Roman"/>
        </w:rPr>
        <w:t>, а</w:t>
      </w:r>
      <w:r w:rsidR="009765D1">
        <w:rPr>
          <w:rFonts w:cs="Times New Roman"/>
        </w:rPr>
        <w:t xml:space="preserve"> </w:t>
      </w:r>
      <w:r w:rsidR="004D5FD4" w:rsidRPr="00325A17">
        <w:rPr>
          <w:rFonts w:cs="Times New Roman"/>
        </w:rPr>
        <w:t>в прибрежной зоне залива</w:t>
      </w:r>
      <w:r w:rsidR="004D5FD4">
        <w:rPr>
          <w:rFonts w:cs="Times New Roman"/>
        </w:rPr>
        <w:t xml:space="preserve"> с</w:t>
      </w:r>
      <w:r w:rsidR="0059659E">
        <w:rPr>
          <w:rFonts w:cs="Times New Roman"/>
        </w:rPr>
        <w:t xml:space="preserve">удами-рефулёрами </w:t>
      </w:r>
      <w:r w:rsidR="004D5FD4" w:rsidRPr="00325A17">
        <w:rPr>
          <w:rFonts w:cs="Times New Roman"/>
        </w:rPr>
        <w:t>не</w:t>
      </w:r>
      <w:r w:rsidR="005130CA">
        <w:rPr>
          <w:rFonts w:cs="Times New Roman"/>
        </w:rPr>
        <w:t>прерывно добыв</w:t>
      </w:r>
      <w:r w:rsidR="005130CA">
        <w:rPr>
          <w:rFonts w:cs="Times New Roman"/>
        </w:rPr>
        <w:t>а</w:t>
      </w:r>
      <w:r w:rsidR="005130CA">
        <w:rPr>
          <w:rFonts w:cs="Times New Roman"/>
        </w:rPr>
        <w:t>ют</w:t>
      </w:r>
      <w:r w:rsidR="004D5FD4" w:rsidRPr="00325A17">
        <w:rPr>
          <w:rFonts w:cs="Times New Roman"/>
        </w:rPr>
        <w:t xml:space="preserve"> пес</w:t>
      </w:r>
      <w:r w:rsidR="005130CA">
        <w:rPr>
          <w:rFonts w:cs="Times New Roman"/>
        </w:rPr>
        <w:t>ок</w:t>
      </w:r>
      <w:r w:rsidR="004D5FD4" w:rsidRPr="00325A17">
        <w:rPr>
          <w:rFonts w:cs="Times New Roman"/>
        </w:rPr>
        <w:t xml:space="preserve"> </w:t>
      </w:r>
      <w:r w:rsidR="0059659E">
        <w:rPr>
          <w:rFonts w:cs="Times New Roman"/>
        </w:rPr>
        <w:t>со дна</w:t>
      </w:r>
      <w:r w:rsidR="005130CA">
        <w:rPr>
          <w:rFonts w:cs="Times New Roman"/>
        </w:rPr>
        <w:t>.</w:t>
      </w:r>
      <w:r w:rsidR="00652160">
        <w:rPr>
          <w:rFonts w:cs="Times New Roman"/>
        </w:rPr>
        <w:t xml:space="preserve"> Всё э</w:t>
      </w:r>
      <w:r w:rsidR="0059659E">
        <w:rPr>
          <w:rFonts w:cs="Times New Roman"/>
        </w:rPr>
        <w:t xml:space="preserve">то препятствует поступлению </w:t>
      </w:r>
      <w:r w:rsidR="00E25107">
        <w:rPr>
          <w:rFonts w:cs="Times New Roman"/>
        </w:rPr>
        <w:t>нового</w:t>
      </w:r>
      <w:r w:rsidR="0059659E">
        <w:rPr>
          <w:rFonts w:cs="Times New Roman"/>
        </w:rPr>
        <w:t xml:space="preserve"> пляжеобразующего материала</w:t>
      </w:r>
      <w:r w:rsidR="00E25107">
        <w:rPr>
          <w:rFonts w:cs="Times New Roman"/>
        </w:rPr>
        <w:t>, который в уже принятых к производству проектах реконструкции пляжей предлагают восполнить подсыпкой гравия.</w:t>
      </w:r>
      <w:r>
        <w:rPr>
          <w:rFonts w:cs="Times New Roman"/>
        </w:rPr>
        <w:t xml:space="preserve"> А это не сравнить с прекрасным целебным песком…</w:t>
      </w:r>
    </w:p>
    <w:p w:rsidR="00DE662E" w:rsidRDefault="00DE662E" w:rsidP="00B6091B">
      <w:pPr>
        <w:pStyle w:val="a6"/>
        <w:ind w:firstLine="709"/>
      </w:pPr>
      <w:r>
        <w:t>На протяжении многих лет уч</w:t>
      </w:r>
      <w:r w:rsidR="00BD5D38">
        <w:t>ё</w:t>
      </w:r>
      <w:r>
        <w:t xml:space="preserve">ные Крымской </w:t>
      </w:r>
      <w:r w:rsidR="00EF01B2">
        <w:t>а</w:t>
      </w:r>
      <w:r>
        <w:t xml:space="preserve">кадемии </w:t>
      </w:r>
      <w:r w:rsidR="00EF01B2">
        <w:t>н</w:t>
      </w:r>
      <w:r>
        <w:t xml:space="preserve">аук и других научных центров </w:t>
      </w:r>
      <w:r w:rsidR="00BD5D38">
        <w:t>и организ</w:t>
      </w:r>
      <w:r w:rsidR="00BD5D38">
        <w:t>а</w:t>
      </w:r>
      <w:r w:rsidR="00BD5D38">
        <w:t xml:space="preserve">ций </w:t>
      </w:r>
      <w:r>
        <w:t>Крыма проводят исследования территории Сакско</w:t>
      </w:r>
      <w:r w:rsidR="00FE6385">
        <w:t>-</w:t>
      </w:r>
      <w:r>
        <w:t>Евпаторийского побережья. Результаты этих иссл</w:t>
      </w:r>
      <w:r>
        <w:t>е</w:t>
      </w:r>
      <w:r>
        <w:t>дований свидетельствуют о мощных деструктивных процессах в береговой зоне, уничтожении уникальных лечебных пля</w:t>
      </w:r>
      <w:r w:rsidR="00720D92">
        <w:t>жей</w:t>
      </w:r>
      <w:r>
        <w:t>, о загрязнении акватории Каламитского з</w:t>
      </w:r>
      <w:r w:rsidR="00720D92">
        <w:t>алива в связи с антропогенной</w:t>
      </w:r>
      <w:r>
        <w:t xml:space="preserve"> деятельностью</w:t>
      </w:r>
      <w:r w:rsidR="00163752">
        <w:rPr>
          <w:rStyle w:val="a5"/>
        </w:rPr>
        <w:footnoteReference w:id="10"/>
      </w:r>
      <w:r>
        <w:t>.</w:t>
      </w:r>
    </w:p>
    <w:p w:rsidR="00D43CC9" w:rsidRDefault="00D43CC9" w:rsidP="00B6091B">
      <w:pPr>
        <w:pStyle w:val="a6"/>
        <w:ind w:firstLine="709"/>
        <w:rPr>
          <w:rFonts w:eastAsia="Times New Roman" w:cs="Arial"/>
          <w:color w:val="000000"/>
        </w:rPr>
      </w:pPr>
    </w:p>
    <w:p w:rsidR="00D43CC9" w:rsidRPr="00D43CC9" w:rsidRDefault="00D43CC9" w:rsidP="00B6091B">
      <w:pPr>
        <w:pStyle w:val="a6"/>
        <w:ind w:firstLine="709"/>
        <w:rPr>
          <w:rFonts w:eastAsia="Times New Roman" w:cs="Arial"/>
          <w:b/>
          <w:color w:val="000000"/>
        </w:rPr>
      </w:pPr>
      <w:r w:rsidRPr="00D43CC9">
        <w:rPr>
          <w:rFonts w:eastAsia="Times New Roman" w:cs="Arial"/>
          <w:b/>
          <w:color w:val="000000"/>
        </w:rPr>
        <w:t>О ЗДОРОВЬЕ НАЦИИ</w:t>
      </w:r>
    </w:p>
    <w:p w:rsidR="002C0DEF" w:rsidRPr="002C0DEF" w:rsidRDefault="002C0DEF" w:rsidP="00B6091B">
      <w:pPr>
        <w:pStyle w:val="a6"/>
        <w:ind w:firstLine="709"/>
        <w:rPr>
          <w:b/>
        </w:rPr>
      </w:pPr>
      <w:r w:rsidRPr="002C0DEF">
        <w:rPr>
          <w:b/>
        </w:rPr>
        <w:t xml:space="preserve">- Олег Александрович, давайте напомним читателям, что скрывается </w:t>
      </w:r>
      <w:r w:rsidR="00464BF0">
        <w:rPr>
          <w:b/>
        </w:rPr>
        <w:t>под</w:t>
      </w:r>
      <w:r w:rsidRPr="002C0DEF">
        <w:rPr>
          <w:b/>
        </w:rPr>
        <w:t xml:space="preserve"> понятием «</w:t>
      </w:r>
      <w:r w:rsidR="00464BF0">
        <w:rPr>
          <w:b/>
        </w:rPr>
        <w:t>з</w:t>
      </w:r>
      <w:r w:rsidRPr="002C0DEF">
        <w:rPr>
          <w:b/>
        </w:rPr>
        <w:t xml:space="preserve">доровье нации»? Можно ли говорить о том, что </w:t>
      </w:r>
      <w:r w:rsidR="00464BF0">
        <w:rPr>
          <w:b/>
        </w:rPr>
        <w:t xml:space="preserve">в настоящее время </w:t>
      </w:r>
      <w:r w:rsidRPr="002C0DEF">
        <w:rPr>
          <w:b/>
        </w:rPr>
        <w:t>русский и в целом российский народ имеет хорошее здоровье?</w:t>
      </w:r>
    </w:p>
    <w:p w:rsidR="002C0DEF" w:rsidRDefault="002C0DEF" w:rsidP="00B6091B">
      <w:pPr>
        <w:pStyle w:val="a6"/>
        <w:ind w:firstLine="709"/>
      </w:pPr>
      <w:r>
        <w:t xml:space="preserve">- </w:t>
      </w:r>
      <w:r w:rsidR="0009214E" w:rsidRPr="0009214E">
        <w:t>Накопленные знания</w:t>
      </w:r>
      <w:r w:rsidR="009765D1">
        <w:t xml:space="preserve"> </w:t>
      </w:r>
      <w:r w:rsidR="0009214E" w:rsidRPr="0009214E">
        <w:t xml:space="preserve">в области медицины позволяют </w:t>
      </w:r>
      <w:r w:rsidR="00802C87">
        <w:t>устано</w:t>
      </w:r>
      <w:r w:rsidR="0009214E" w:rsidRPr="0009214E">
        <w:t>вить</w:t>
      </w:r>
      <w:r w:rsidR="009765D1">
        <w:t xml:space="preserve"> </w:t>
      </w:r>
      <w:r w:rsidR="0009214E" w:rsidRPr="0009214E">
        <w:t>базовые значения количестве</w:t>
      </w:r>
      <w:r w:rsidR="0009214E" w:rsidRPr="0009214E">
        <w:t>н</w:t>
      </w:r>
      <w:r w:rsidR="0009214E" w:rsidRPr="0009214E">
        <w:t>ных показателей, характеризующих здоровье</w:t>
      </w:r>
      <w:r w:rsidR="00CD4923">
        <w:t xml:space="preserve"> нации</w:t>
      </w:r>
      <w:r w:rsidR="0009214E" w:rsidRPr="0009214E">
        <w:t xml:space="preserve">. Так, по данным </w:t>
      </w:r>
      <w:r w:rsidR="00802C87">
        <w:t>«</w:t>
      </w:r>
      <w:r w:rsidR="0009214E" w:rsidRPr="0009214E">
        <w:t>Федеральной службы государстве</w:t>
      </w:r>
      <w:r w:rsidR="0009214E" w:rsidRPr="0009214E">
        <w:t>н</w:t>
      </w:r>
      <w:r w:rsidR="0009214E" w:rsidRPr="0009214E">
        <w:t>ной статистики РФ</w:t>
      </w:r>
      <w:r w:rsidR="00802C87">
        <w:t>»</w:t>
      </w:r>
      <w:r w:rsidR="00CD4923">
        <w:t>,</w:t>
      </w:r>
      <w:r w:rsidR="0009214E" w:rsidRPr="0009214E">
        <w:t xml:space="preserve"> на 01.01.2019 г.</w:t>
      </w:r>
      <w:r w:rsidR="0009214E">
        <w:t xml:space="preserve"> в стране </w:t>
      </w:r>
      <w:r w:rsidR="00217A86">
        <w:t xml:space="preserve">было </w:t>
      </w:r>
      <w:r w:rsidR="00802C87">
        <w:t xml:space="preserve">свыше </w:t>
      </w:r>
      <w:r w:rsidR="0009214E">
        <w:t>670</w:t>
      </w:r>
      <w:r w:rsidR="00802C87">
        <w:t xml:space="preserve"> тысяч</w:t>
      </w:r>
      <w:r w:rsidR="0009214E" w:rsidRPr="0009214E">
        <w:t xml:space="preserve"> детей-инвалидов</w:t>
      </w:r>
      <w:r w:rsidR="00464BF0">
        <w:t>.</w:t>
      </w:r>
    </w:p>
    <w:p w:rsidR="00464BF0" w:rsidRPr="00464BF0" w:rsidRDefault="002C0DEF" w:rsidP="00B6091B">
      <w:pPr>
        <w:pStyle w:val="a6"/>
        <w:ind w:firstLine="709"/>
        <w:rPr>
          <w:b/>
        </w:rPr>
      </w:pPr>
      <w:r w:rsidRPr="00464BF0">
        <w:rPr>
          <w:b/>
        </w:rPr>
        <w:lastRenderedPageBreak/>
        <w:t>- На мой взгляд, это слишком много для страны, имеющей около 140 миллионов жителей</w:t>
      </w:r>
      <w:r w:rsidR="00464BF0" w:rsidRPr="00464BF0">
        <w:rPr>
          <w:b/>
        </w:rPr>
        <w:t>.</w:t>
      </w:r>
      <w:r w:rsidRPr="00464BF0">
        <w:rPr>
          <w:b/>
        </w:rPr>
        <w:t xml:space="preserve"> </w:t>
      </w:r>
    </w:p>
    <w:p w:rsidR="00D43CC9" w:rsidRDefault="00464BF0" w:rsidP="00B6091B">
      <w:pPr>
        <w:pStyle w:val="a6"/>
        <w:ind w:firstLine="709"/>
      </w:pPr>
      <w:r>
        <w:t>- Более того:</w:t>
      </w:r>
      <w:r w:rsidR="00802C87">
        <w:t xml:space="preserve"> </w:t>
      </w:r>
      <w:r w:rsidR="00A21F2F">
        <w:rPr>
          <w:rFonts w:eastAsia="Times New Roman" w:cs="Arial"/>
        </w:rPr>
        <w:t>«Федеральное бюро медикос</w:t>
      </w:r>
      <w:r w:rsidR="009736A9" w:rsidRPr="009736A9">
        <w:rPr>
          <w:rFonts w:eastAsia="Times New Roman" w:cs="Arial"/>
        </w:rPr>
        <w:t>оциальной экспертизы» Министерства труд</w:t>
      </w:r>
      <w:r w:rsidR="00837833">
        <w:rPr>
          <w:rFonts w:eastAsia="Times New Roman" w:cs="Arial"/>
        </w:rPr>
        <w:t>а и социал</w:t>
      </w:r>
      <w:r w:rsidR="00837833">
        <w:rPr>
          <w:rFonts w:eastAsia="Times New Roman" w:cs="Arial"/>
        </w:rPr>
        <w:t>ь</w:t>
      </w:r>
      <w:r w:rsidR="00837833">
        <w:rPr>
          <w:rFonts w:eastAsia="Times New Roman" w:cs="Arial"/>
        </w:rPr>
        <w:t>ной защиты РФ</w:t>
      </w:r>
      <w:r w:rsidR="002F4C5C">
        <w:rPr>
          <w:rFonts w:eastAsia="Times New Roman" w:cs="Arial"/>
        </w:rPr>
        <w:t xml:space="preserve"> сообщ</w:t>
      </w:r>
      <w:r w:rsidR="00802C87">
        <w:rPr>
          <w:rFonts w:eastAsia="Times New Roman" w:cs="Arial"/>
        </w:rPr>
        <w:t xml:space="preserve">ает, что ещё </w:t>
      </w:r>
      <w:r w:rsidR="009736A9" w:rsidRPr="00802C87">
        <w:rPr>
          <w:rFonts w:eastAsia="Times New Roman" w:cs="Arial"/>
        </w:rPr>
        <w:t>1,15 миллионов</w:t>
      </w:r>
      <w:r w:rsidR="00802C87">
        <w:t xml:space="preserve"> детей имеют</w:t>
      </w:r>
      <w:r w:rsidR="009736A9" w:rsidRPr="009736A9">
        <w:t xml:space="preserve"> огра</w:t>
      </w:r>
      <w:r w:rsidR="00802C87">
        <w:t>ниченные возможност</w:t>
      </w:r>
      <w:r w:rsidR="0009214E">
        <w:t>и</w:t>
      </w:r>
      <w:r w:rsidR="00802C87">
        <w:t xml:space="preserve"> по состоянию</w:t>
      </w:r>
      <w:r w:rsidR="0009214E">
        <w:t xml:space="preserve"> здоровья</w:t>
      </w:r>
      <w:r w:rsidR="00E45851">
        <w:t xml:space="preserve"> (ОВЗ</w:t>
      </w:r>
      <w:r w:rsidR="00163297">
        <w:t>)</w:t>
      </w:r>
      <w:r w:rsidR="0009214E" w:rsidRPr="00AB10F9">
        <w:t>.</w:t>
      </w:r>
      <w:r w:rsidR="00AB10F9" w:rsidRPr="00AB10F9">
        <w:t xml:space="preserve"> </w:t>
      </w:r>
    </w:p>
    <w:p w:rsidR="00D43CC9" w:rsidRDefault="00457797" w:rsidP="00B6091B">
      <w:pPr>
        <w:pStyle w:val="a6"/>
        <w:ind w:firstLine="709"/>
        <w:rPr>
          <w:rFonts w:ascii="Arial" w:hAnsi="Arial" w:cs="Arial"/>
          <w:szCs w:val="28"/>
        </w:rPr>
      </w:pPr>
      <w:r>
        <w:rPr>
          <w:rFonts w:eastAsia="Arial" w:cs="Arial"/>
        </w:rPr>
        <w:t>Вот что отмечает г</w:t>
      </w:r>
      <w:r w:rsidR="00AB10F9" w:rsidRPr="00AB10F9">
        <w:rPr>
          <w:rFonts w:eastAsia="Arial" w:cs="Arial"/>
        </w:rPr>
        <w:t>лавный педиатр Рос</w:t>
      </w:r>
      <w:r w:rsidR="00AB10F9">
        <w:rPr>
          <w:rFonts w:eastAsia="Arial" w:cs="Arial"/>
        </w:rPr>
        <w:t xml:space="preserve">сии </w:t>
      </w:r>
      <w:r w:rsidR="00AB10F9" w:rsidRPr="00AB10F9">
        <w:rPr>
          <w:rFonts w:eastAsia="Arial" w:cs="Arial"/>
        </w:rPr>
        <w:t>академик</w:t>
      </w:r>
      <w:r w:rsidR="009765D1">
        <w:rPr>
          <w:rFonts w:eastAsia="Arial" w:cs="Arial"/>
        </w:rPr>
        <w:t xml:space="preserve"> </w:t>
      </w:r>
      <w:r w:rsidR="00AB10F9" w:rsidRPr="00AB10F9">
        <w:rPr>
          <w:rFonts w:eastAsia="Arial" w:cs="Arial"/>
        </w:rPr>
        <w:t>Александр Баранов</w:t>
      </w:r>
      <w:r w:rsidR="00AB10F9">
        <w:rPr>
          <w:rFonts w:eastAsia="Arial" w:cs="Arial"/>
        </w:rPr>
        <w:t>:</w:t>
      </w:r>
      <w:r w:rsidR="00837833">
        <w:rPr>
          <w:rFonts w:ascii="Arial" w:hAnsi="Arial" w:cs="Arial"/>
          <w:szCs w:val="28"/>
        </w:rPr>
        <w:t xml:space="preserve"> </w:t>
      </w:r>
    </w:p>
    <w:p w:rsidR="00217A86" w:rsidRPr="00AD0199" w:rsidRDefault="00AB10F9" w:rsidP="00B6091B">
      <w:pPr>
        <w:pStyle w:val="a6"/>
        <w:ind w:firstLine="709"/>
      </w:pPr>
      <w:r>
        <w:t>«…</w:t>
      </w:r>
      <w:r w:rsidR="00457797">
        <w:t>С</w:t>
      </w:r>
      <w:r w:rsidR="00073598" w:rsidRPr="00AB10F9">
        <w:t>егодня на</w:t>
      </w:r>
      <w:r w:rsidR="00073598" w:rsidRPr="00837833">
        <w:rPr>
          <w:sz w:val="24"/>
        </w:rPr>
        <w:t xml:space="preserve"> </w:t>
      </w:r>
      <w:r w:rsidR="00D43CC9" w:rsidRPr="00641421">
        <w:t>1</w:t>
      </w:r>
      <w:r w:rsidR="00AD0199" w:rsidRPr="00641421">
        <w:t>-е</w:t>
      </w:r>
      <w:r w:rsidR="00073598" w:rsidRPr="00F16C99">
        <w:t xml:space="preserve"> место </w:t>
      </w:r>
      <w:r w:rsidR="00073598" w:rsidRPr="00AD0199">
        <w:t>выходят заболевания опорно</w:t>
      </w:r>
      <w:r w:rsidR="0009214E" w:rsidRPr="00AD0199">
        <w:t>-</w:t>
      </w:r>
      <w:r w:rsidR="00AD0199" w:rsidRPr="00AD0199">
        <w:t>двигательного аппарата, потому что д</w:t>
      </w:r>
      <w:r w:rsidR="00073598" w:rsidRPr="00AD0199">
        <w:t xml:space="preserve">ети </w:t>
      </w:r>
      <w:r w:rsidR="00D43CC9" w:rsidRPr="00AD0199">
        <w:t>м</w:t>
      </w:r>
      <w:r w:rsidR="00D43CC9" w:rsidRPr="00AD0199">
        <w:t>а</w:t>
      </w:r>
      <w:r w:rsidR="00D43CC9" w:rsidRPr="00AD0199">
        <w:t>ло</w:t>
      </w:r>
      <w:r w:rsidR="00073598" w:rsidRPr="00AD0199">
        <w:t xml:space="preserve"> двигаю</w:t>
      </w:r>
      <w:r w:rsidR="00AD0199" w:rsidRPr="00AD0199">
        <w:t>т</w:t>
      </w:r>
      <w:r w:rsidR="00073598" w:rsidRPr="00AD0199">
        <w:t xml:space="preserve">ся, </w:t>
      </w:r>
      <w:r w:rsidR="00AD0199" w:rsidRPr="00641421">
        <w:t>много</w:t>
      </w:r>
      <w:r w:rsidR="00073598" w:rsidRPr="00641421">
        <w:t xml:space="preserve"> </w:t>
      </w:r>
      <w:r w:rsidR="00073598" w:rsidRPr="00AD0199">
        <w:t>времени проводят в школе и дома за компьютером. В итоге у нас 40 % подростков уступают в физическом развитии своим сверстникам 60-х годов, а примерно 30 % юношей не могут служить в армии по состоянию здоровья. При этом около 40 % молодых людей у нас имеют заболевания, которые отрицательно сказываются на репродуктивной системе</w:t>
      </w:r>
      <w:r w:rsidR="00217A86" w:rsidRPr="00AD0199">
        <w:t>;</w:t>
      </w:r>
    </w:p>
    <w:p w:rsidR="00D43CC9" w:rsidRPr="00AD0199" w:rsidRDefault="00D43CC9" w:rsidP="00B6091B">
      <w:pPr>
        <w:pStyle w:val="a6"/>
        <w:ind w:firstLine="709"/>
        <w:rPr>
          <w:rFonts w:eastAsia="Arial" w:cs="Arial"/>
        </w:rPr>
      </w:pPr>
      <w:r w:rsidRPr="00F16C99">
        <w:rPr>
          <w:rFonts w:eastAsia="Arial" w:cs="Arial"/>
        </w:rPr>
        <w:t>2-</w:t>
      </w:r>
      <w:r w:rsidR="00073598" w:rsidRPr="00F16C99">
        <w:rPr>
          <w:rFonts w:eastAsia="Arial" w:cs="Arial"/>
        </w:rPr>
        <w:t>е место</w:t>
      </w:r>
      <w:r w:rsidR="00073598" w:rsidRPr="00AD0199">
        <w:rPr>
          <w:rFonts w:eastAsia="Arial" w:cs="Arial"/>
          <w:u w:val="single" w:color="FFFF00"/>
        </w:rPr>
        <w:t xml:space="preserve"> </w:t>
      </w:r>
      <w:r w:rsidR="00073598" w:rsidRPr="00AD0199">
        <w:rPr>
          <w:rFonts w:eastAsia="Arial" w:cs="Arial"/>
        </w:rPr>
        <w:t>занимают заболевания желудочно-кишечного тракта. Они связаны с нарушением пит</w:t>
      </w:r>
      <w:r w:rsidR="00073598" w:rsidRPr="00AD0199">
        <w:rPr>
          <w:rFonts w:eastAsia="Arial" w:cs="Arial"/>
        </w:rPr>
        <w:t>а</w:t>
      </w:r>
      <w:r w:rsidR="00073598" w:rsidRPr="00AD0199">
        <w:rPr>
          <w:rFonts w:eastAsia="Arial" w:cs="Arial"/>
        </w:rPr>
        <w:t>ния, особенно недостаточным потреблением молочных продуктов, овощей и фруктов</w:t>
      </w:r>
      <w:r w:rsidR="00217A86" w:rsidRPr="00AD0199">
        <w:rPr>
          <w:rFonts w:eastAsia="Arial" w:cs="Arial"/>
        </w:rPr>
        <w:t>;</w:t>
      </w:r>
    </w:p>
    <w:p w:rsidR="00D43CC9" w:rsidRDefault="00BD5D38" w:rsidP="00B6091B">
      <w:pPr>
        <w:pStyle w:val="a6"/>
        <w:ind w:firstLine="709"/>
        <w:rPr>
          <w:rFonts w:eastAsia="Arial" w:cs="Arial"/>
        </w:rPr>
      </w:pPr>
      <w:r w:rsidRPr="00F16C99">
        <w:rPr>
          <w:rFonts w:eastAsia="Arial" w:cs="Arial"/>
        </w:rPr>
        <w:t>3-</w:t>
      </w:r>
      <w:r w:rsidR="00073598" w:rsidRPr="00F16C99">
        <w:rPr>
          <w:rFonts w:eastAsia="Arial" w:cs="Arial"/>
        </w:rPr>
        <w:t>е место</w:t>
      </w:r>
      <w:r w:rsidR="00073598" w:rsidRPr="00837833">
        <w:rPr>
          <w:rFonts w:eastAsia="Arial" w:cs="Arial"/>
          <w:sz w:val="24"/>
          <w:u w:val="single" w:color="FFFF00"/>
        </w:rPr>
        <w:t xml:space="preserve"> </w:t>
      </w:r>
      <w:r w:rsidR="00073598" w:rsidRPr="00AB10F9">
        <w:rPr>
          <w:rFonts w:eastAsia="Arial" w:cs="Arial"/>
        </w:rPr>
        <w:t>в «рейтинге» — болезни органов дыхания: острые респираторные заболевания, бронх</w:t>
      </w:r>
      <w:r w:rsidR="00073598" w:rsidRPr="00AB10F9">
        <w:rPr>
          <w:rFonts w:eastAsia="Arial" w:cs="Arial"/>
        </w:rPr>
        <w:t>и</w:t>
      </w:r>
      <w:r w:rsidR="00073598" w:rsidRPr="00AB10F9">
        <w:rPr>
          <w:rFonts w:eastAsia="Arial" w:cs="Arial"/>
        </w:rPr>
        <w:t>альная астма, бронхиты</w:t>
      </w:r>
      <w:r w:rsidR="00AB10F9">
        <w:rPr>
          <w:rFonts w:eastAsia="Arial" w:cs="Arial"/>
        </w:rPr>
        <w:t>»</w:t>
      </w:r>
      <w:r w:rsidR="00163752">
        <w:rPr>
          <w:rStyle w:val="a5"/>
          <w:rFonts w:eastAsia="Arial" w:cs="Arial"/>
        </w:rPr>
        <w:footnoteReference w:id="11"/>
      </w:r>
      <w:r w:rsidR="00AB10F9">
        <w:rPr>
          <w:rFonts w:eastAsia="Arial" w:cs="Arial"/>
        </w:rPr>
        <w:t>.</w:t>
      </w:r>
    </w:p>
    <w:p w:rsidR="00D43CC9" w:rsidRPr="00A21F2F" w:rsidRDefault="00A21F2F" w:rsidP="00D43CC9">
      <w:pPr>
        <w:pStyle w:val="a6"/>
        <w:ind w:firstLine="709"/>
        <w:rPr>
          <w:rFonts w:eastAsia="Arial" w:cs="Arial"/>
          <w:b/>
        </w:rPr>
      </w:pPr>
      <w:r w:rsidRPr="00A21F2F">
        <w:rPr>
          <w:rFonts w:eastAsia="Arial" w:cs="Arial"/>
          <w:b/>
        </w:rPr>
        <w:t>- Нам остаётся констатировать, даже не прибегая к абсолютным данным, что п</w:t>
      </w:r>
      <w:r w:rsidR="00837833" w:rsidRPr="00A21F2F">
        <w:rPr>
          <w:rFonts w:eastAsia="Arial" w:cs="Arial"/>
          <w:b/>
        </w:rPr>
        <w:t>риведенные стат</w:t>
      </w:r>
      <w:r w:rsidR="00837833" w:rsidRPr="00A21F2F">
        <w:rPr>
          <w:rFonts w:eastAsia="Arial" w:cs="Arial"/>
          <w:b/>
        </w:rPr>
        <w:t>и</w:t>
      </w:r>
      <w:r w:rsidR="00837833" w:rsidRPr="00A21F2F">
        <w:rPr>
          <w:rFonts w:eastAsia="Arial" w:cs="Arial"/>
          <w:b/>
        </w:rPr>
        <w:t xml:space="preserve">стические данные и оценки свидетельствуют о неблагополучном положении в Российской Федерации </w:t>
      </w:r>
      <w:r w:rsidR="00DD3B7E" w:rsidRPr="00A21F2F">
        <w:rPr>
          <w:rFonts w:eastAsia="Arial" w:cs="Arial"/>
          <w:b/>
        </w:rPr>
        <w:t>со здоровьем подрастающего поколения</w:t>
      </w:r>
      <w:r w:rsidR="00163297" w:rsidRPr="00A21F2F">
        <w:rPr>
          <w:rFonts w:eastAsia="Arial" w:cs="Arial"/>
          <w:b/>
        </w:rPr>
        <w:t>.</w:t>
      </w:r>
    </w:p>
    <w:p w:rsidR="00D43CC9" w:rsidRPr="00A21F2F" w:rsidRDefault="00D43CC9" w:rsidP="00D43CC9">
      <w:pPr>
        <w:pStyle w:val="a6"/>
        <w:ind w:firstLine="709"/>
        <w:rPr>
          <w:rFonts w:eastAsia="Arial" w:cs="Arial"/>
          <w:b/>
        </w:rPr>
      </w:pPr>
    </w:p>
    <w:p w:rsidR="00D43CC9" w:rsidRPr="00D43CC9" w:rsidRDefault="00D43CC9" w:rsidP="00D43CC9">
      <w:pPr>
        <w:pStyle w:val="a6"/>
        <w:ind w:firstLine="709"/>
        <w:rPr>
          <w:rFonts w:eastAsia="Arial" w:cs="Arial"/>
          <w:b/>
        </w:rPr>
      </w:pPr>
      <w:r>
        <w:rPr>
          <w:rFonts w:eastAsia="Arial" w:cs="Arial"/>
          <w:b/>
        </w:rPr>
        <w:t>ДЕЙСТВ</w:t>
      </w:r>
      <w:r w:rsidRPr="00D43CC9">
        <w:rPr>
          <w:rFonts w:eastAsia="Arial" w:cs="Arial"/>
          <w:b/>
        </w:rPr>
        <w:t>ИЯ В УСЛОВИЯХ, ВЫЗВАННЫХ ПАНДЕМИЕЙ</w:t>
      </w:r>
    </w:p>
    <w:p w:rsidR="00457797" w:rsidRPr="00457797" w:rsidRDefault="00457797" w:rsidP="00D43CC9">
      <w:pPr>
        <w:pStyle w:val="a6"/>
        <w:ind w:firstLine="709"/>
        <w:rPr>
          <w:rFonts w:eastAsia="Arial" w:cs="Arial"/>
          <w:b/>
        </w:rPr>
      </w:pPr>
      <w:r w:rsidRPr="00457797">
        <w:rPr>
          <w:rFonts w:eastAsia="Arial" w:cs="Arial"/>
          <w:b/>
        </w:rPr>
        <w:t>- Что же предлагается предпринять и уже предпринимается для минимизации потерь из-за па</w:t>
      </w:r>
      <w:r w:rsidRPr="00457797">
        <w:rPr>
          <w:rFonts w:eastAsia="Arial" w:cs="Arial"/>
          <w:b/>
        </w:rPr>
        <w:t>н</w:t>
      </w:r>
      <w:r w:rsidRPr="00457797">
        <w:rPr>
          <w:rFonts w:eastAsia="Arial" w:cs="Arial"/>
          <w:b/>
        </w:rPr>
        <w:t>демии?</w:t>
      </w:r>
    </w:p>
    <w:p w:rsidR="00163297" w:rsidRPr="00B4156A" w:rsidRDefault="00457797" w:rsidP="00D43CC9">
      <w:pPr>
        <w:pStyle w:val="a6"/>
        <w:ind w:firstLine="709"/>
        <w:rPr>
          <w:rFonts w:eastAsia="Arial" w:cs="Arial"/>
          <w:b/>
        </w:rPr>
      </w:pPr>
      <w:r>
        <w:rPr>
          <w:rFonts w:eastAsia="Arial" w:cs="Arial"/>
        </w:rPr>
        <w:t xml:space="preserve">- </w:t>
      </w:r>
      <w:r w:rsidR="00163297">
        <w:rPr>
          <w:rFonts w:eastAsia="Arial" w:cs="Arial"/>
        </w:rPr>
        <w:t xml:space="preserve">В условиях </w:t>
      </w:r>
      <w:r w:rsidR="00DD3B7E">
        <w:rPr>
          <w:rFonts w:eastAsia="Arial" w:cs="Arial"/>
        </w:rPr>
        <w:t xml:space="preserve">пандемии </w:t>
      </w:r>
      <w:r w:rsidR="00163297">
        <w:rPr>
          <w:rFonts w:eastAsia="Arial" w:cs="Arial"/>
          <w:lang w:val="en-US"/>
        </w:rPr>
        <w:t>COVID</w:t>
      </w:r>
      <w:r w:rsidR="00DD3B7E" w:rsidRPr="00DD3B7E">
        <w:rPr>
          <w:rFonts w:eastAsia="Arial" w:cs="Arial"/>
        </w:rPr>
        <w:t>-19</w:t>
      </w:r>
      <w:r w:rsidR="00163297">
        <w:rPr>
          <w:rFonts w:eastAsia="Arial" w:cs="Arial"/>
        </w:rPr>
        <w:t xml:space="preserve"> для детей-инвалидов и</w:t>
      </w:r>
      <w:r w:rsidR="009765D1">
        <w:rPr>
          <w:rFonts w:eastAsia="Arial" w:cs="Arial"/>
        </w:rPr>
        <w:t xml:space="preserve"> </w:t>
      </w:r>
      <w:r w:rsidR="00BD5D38" w:rsidRPr="00163752">
        <w:rPr>
          <w:rFonts w:eastAsia="Arial" w:cs="Arial"/>
        </w:rPr>
        <w:t xml:space="preserve">детей с </w:t>
      </w:r>
      <w:r w:rsidR="00163752">
        <w:rPr>
          <w:rFonts w:eastAsia="Arial" w:cs="Arial"/>
        </w:rPr>
        <w:t>ОВЗ</w:t>
      </w:r>
      <w:r w:rsidR="00163297" w:rsidRPr="00163752">
        <w:rPr>
          <w:rFonts w:eastAsia="Arial" w:cs="Arial"/>
        </w:rPr>
        <w:t xml:space="preserve"> </w:t>
      </w:r>
      <w:r w:rsidR="007144A4">
        <w:rPr>
          <w:rFonts w:eastAsia="Arial" w:cs="Arial"/>
        </w:rPr>
        <w:t>требуются реабилитационные мероприятия с использованием средств и методов лечебной физкультуры, физической реабилитации, р</w:t>
      </w:r>
      <w:r w:rsidR="007144A4">
        <w:rPr>
          <w:rFonts w:eastAsia="Arial" w:cs="Arial"/>
        </w:rPr>
        <w:t>е</w:t>
      </w:r>
      <w:r w:rsidR="007144A4">
        <w:rPr>
          <w:rFonts w:eastAsia="Arial" w:cs="Arial"/>
        </w:rPr>
        <w:t>флексотерапии, а также остеопатической и психологической коррекции</w:t>
      </w:r>
      <w:r w:rsidR="009765D1">
        <w:rPr>
          <w:rFonts w:eastAsia="Arial" w:cs="Arial"/>
        </w:rPr>
        <w:t xml:space="preserve"> </w:t>
      </w:r>
    </w:p>
    <w:p w:rsidR="0068409C" w:rsidRPr="00B4156A" w:rsidRDefault="00B4156A" w:rsidP="00B6091B">
      <w:pPr>
        <w:pStyle w:val="a6"/>
        <w:ind w:firstLine="709"/>
        <w:rPr>
          <w:rFonts w:eastAsia="Times New Roman" w:cs="Times New Roman"/>
          <w:b/>
          <w:color w:val="000000"/>
        </w:rPr>
      </w:pPr>
      <w:r w:rsidRPr="00B4156A">
        <w:rPr>
          <w:rFonts w:eastAsia="Times New Roman" w:cs="Times New Roman"/>
          <w:b/>
          <w:color w:val="000000"/>
        </w:rPr>
        <w:t>- Известно, что ф</w:t>
      </w:r>
      <w:r w:rsidR="0068409C" w:rsidRPr="00B4156A">
        <w:rPr>
          <w:rFonts w:eastAsia="Times New Roman" w:cs="Times New Roman"/>
          <w:b/>
          <w:color w:val="000000"/>
        </w:rPr>
        <w:t>орс-мажорные обстоятельства в виде мирового кризиса глобального пути разв</w:t>
      </w:r>
      <w:r w:rsidR="0068409C" w:rsidRPr="00B4156A">
        <w:rPr>
          <w:rFonts w:eastAsia="Times New Roman" w:cs="Times New Roman"/>
          <w:b/>
          <w:color w:val="000000"/>
        </w:rPr>
        <w:t>и</w:t>
      </w:r>
      <w:r w:rsidR="0068409C" w:rsidRPr="00B4156A">
        <w:rPr>
          <w:rFonts w:eastAsia="Times New Roman" w:cs="Times New Roman"/>
          <w:b/>
          <w:color w:val="000000"/>
        </w:rPr>
        <w:t xml:space="preserve">тия экономики и пандемия </w:t>
      </w:r>
      <w:r w:rsidR="006A7967" w:rsidRPr="00B4156A">
        <w:rPr>
          <w:rFonts w:eastAsia="Times New Roman" w:cs="Times New Roman"/>
          <w:b/>
          <w:color w:val="000000"/>
          <w:lang w:val="en-US"/>
        </w:rPr>
        <w:t>COVID</w:t>
      </w:r>
      <w:r w:rsidR="0068409C" w:rsidRPr="00B4156A">
        <w:rPr>
          <w:rFonts w:eastAsia="Times New Roman" w:cs="Times New Roman"/>
          <w:b/>
          <w:color w:val="000000"/>
        </w:rPr>
        <w:t xml:space="preserve">-19 нарушили </w:t>
      </w:r>
      <w:r w:rsidRPr="00B4156A">
        <w:rPr>
          <w:rFonts w:eastAsia="Times New Roman" w:cs="Times New Roman"/>
          <w:b/>
          <w:color w:val="000000"/>
        </w:rPr>
        <w:t>многие пункты плана</w:t>
      </w:r>
      <w:r w:rsidR="0068409C" w:rsidRPr="00B4156A">
        <w:rPr>
          <w:rFonts w:eastAsia="Times New Roman" w:cs="Times New Roman"/>
          <w:b/>
          <w:color w:val="000000"/>
        </w:rPr>
        <w:t xml:space="preserve"> </w:t>
      </w:r>
      <w:r w:rsidR="0068409C" w:rsidRPr="00B4156A">
        <w:rPr>
          <w:b/>
        </w:rPr>
        <w:t>социально-экономического разв</w:t>
      </w:r>
      <w:r w:rsidR="0068409C" w:rsidRPr="00B4156A">
        <w:rPr>
          <w:b/>
        </w:rPr>
        <w:t>и</w:t>
      </w:r>
      <w:r w:rsidR="0068409C" w:rsidRPr="00B4156A">
        <w:rPr>
          <w:b/>
        </w:rPr>
        <w:t>тия Российской Федерации</w:t>
      </w:r>
      <w:r w:rsidRPr="00B4156A">
        <w:rPr>
          <w:b/>
        </w:rPr>
        <w:t>.</w:t>
      </w:r>
      <w:r w:rsidR="0068409C" w:rsidRPr="00B4156A">
        <w:rPr>
          <w:b/>
        </w:rPr>
        <w:t xml:space="preserve"> </w:t>
      </w:r>
      <w:r w:rsidRPr="00B4156A">
        <w:rPr>
          <w:rFonts w:eastAsia="Times New Roman" w:cs="Times New Roman"/>
          <w:b/>
          <w:color w:val="000000"/>
        </w:rPr>
        <w:t>Наверное, это отразилось и на задачах по улучшению жизненного уровня населения?</w:t>
      </w:r>
      <w:r w:rsidR="009765D1" w:rsidRPr="00B4156A">
        <w:rPr>
          <w:rFonts w:eastAsia="Times New Roman" w:cs="Times New Roman"/>
          <w:b/>
          <w:color w:val="000000"/>
        </w:rPr>
        <w:t xml:space="preserve"> </w:t>
      </w:r>
    </w:p>
    <w:p w:rsidR="004566AB" w:rsidRDefault="00B4156A" w:rsidP="00B6091B">
      <w:pPr>
        <w:pStyle w:val="a6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Без всякого сомнения. Это видно даже по проблемам в области медицины, поэтому </w:t>
      </w:r>
      <w:r w:rsidR="002F4C5C">
        <w:rPr>
          <w:rFonts w:eastAsia="Times New Roman" w:cs="Times New Roman"/>
          <w:color w:val="000000"/>
        </w:rPr>
        <w:t xml:space="preserve">в неё всё больше </w:t>
      </w:r>
      <w:r>
        <w:rPr>
          <w:rFonts w:eastAsia="Times New Roman" w:cs="Times New Roman"/>
          <w:color w:val="000000"/>
        </w:rPr>
        <w:t>увеличивается поток и</w:t>
      </w:r>
      <w:r w:rsidR="0068409C" w:rsidRPr="00846FED">
        <w:rPr>
          <w:rFonts w:eastAsia="Times New Roman" w:cs="Times New Roman"/>
          <w:color w:val="000000"/>
        </w:rPr>
        <w:t>нвести</w:t>
      </w:r>
      <w:r>
        <w:rPr>
          <w:rFonts w:eastAsia="Times New Roman" w:cs="Times New Roman"/>
          <w:color w:val="000000"/>
        </w:rPr>
        <w:t xml:space="preserve">ций. </w:t>
      </w:r>
      <w:r w:rsidR="002769D1">
        <w:rPr>
          <w:rFonts w:eastAsia="Times New Roman" w:cs="Times New Roman"/>
          <w:color w:val="000000"/>
        </w:rPr>
        <w:t xml:space="preserve">Сегодня этот поток направлен </w:t>
      </w:r>
      <w:r w:rsidR="0068409C" w:rsidRPr="00846FED">
        <w:rPr>
          <w:rFonts w:eastAsia="Times New Roman" w:cs="Times New Roman"/>
          <w:color w:val="000000"/>
        </w:rPr>
        <w:t>для преодоления последствий</w:t>
      </w:r>
      <w:r w:rsidR="00DA3E05" w:rsidRPr="00846FED">
        <w:rPr>
          <w:rFonts w:eastAsia="Times New Roman" w:cs="Times New Roman"/>
          <w:color w:val="000000"/>
        </w:rPr>
        <w:t xml:space="preserve"> </w:t>
      </w:r>
      <w:r w:rsidR="00DA3E05" w:rsidRPr="00846FED">
        <w:rPr>
          <w:rFonts w:eastAsia="Times New Roman" w:cs="Times New Roman"/>
          <w:color w:val="000000"/>
          <w:lang w:val="en-US"/>
        </w:rPr>
        <w:t>COVID</w:t>
      </w:r>
      <w:r w:rsidR="0068409C" w:rsidRPr="00846FED">
        <w:rPr>
          <w:rFonts w:eastAsia="Times New Roman" w:cs="Times New Roman"/>
          <w:color w:val="000000"/>
        </w:rPr>
        <w:t>-19 и восстановления противоэпидемиологической службы</w:t>
      </w:r>
      <w:r>
        <w:rPr>
          <w:rFonts w:eastAsia="Times New Roman" w:cs="Times New Roman"/>
          <w:color w:val="000000"/>
        </w:rPr>
        <w:t>. Возрастают и адресные</w:t>
      </w:r>
      <w:r w:rsidR="0068409C" w:rsidRPr="00846FED">
        <w:rPr>
          <w:rFonts w:eastAsia="Times New Roman" w:cs="Times New Roman"/>
          <w:color w:val="000000"/>
        </w:rPr>
        <w:t xml:space="preserve"> выплат</w:t>
      </w:r>
      <w:r>
        <w:rPr>
          <w:rFonts w:eastAsia="Times New Roman" w:cs="Times New Roman"/>
          <w:color w:val="000000"/>
        </w:rPr>
        <w:t>ы</w:t>
      </w:r>
      <w:r w:rsidR="0068409C" w:rsidRPr="00846FED">
        <w:rPr>
          <w:rFonts w:eastAsia="Times New Roman" w:cs="Times New Roman"/>
          <w:color w:val="000000"/>
        </w:rPr>
        <w:t xml:space="preserve"> насел</w:t>
      </w:r>
      <w:r w:rsidR="0068409C" w:rsidRPr="00846FED">
        <w:rPr>
          <w:rFonts w:eastAsia="Times New Roman" w:cs="Times New Roman"/>
          <w:color w:val="000000"/>
        </w:rPr>
        <w:t>е</w:t>
      </w:r>
      <w:r w:rsidR="0068409C" w:rsidRPr="00846FED">
        <w:rPr>
          <w:rFonts w:eastAsia="Times New Roman" w:cs="Times New Roman"/>
          <w:color w:val="000000"/>
        </w:rPr>
        <w:t xml:space="preserve">нию. </w:t>
      </w:r>
    </w:p>
    <w:p w:rsidR="00FE2D67" w:rsidRDefault="007C03B8" w:rsidP="00B6091B">
      <w:pPr>
        <w:pStyle w:val="a6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Пандемия </w:t>
      </w:r>
      <w:r w:rsidR="00877C09">
        <w:rPr>
          <w:rFonts w:eastAsia="Times New Roman" w:cs="Times New Roman"/>
          <w:color w:val="000000"/>
        </w:rPr>
        <w:t>даёт повод</w:t>
      </w:r>
      <w:r>
        <w:rPr>
          <w:rFonts w:eastAsia="Times New Roman" w:cs="Times New Roman"/>
          <w:color w:val="000000"/>
        </w:rPr>
        <w:t xml:space="preserve"> о необходимости инвестирования в «человеческий капитал» </w:t>
      </w:r>
      <w:r w:rsidR="005B00C2">
        <w:rPr>
          <w:rFonts w:eastAsia="Times New Roman" w:cs="Times New Roman"/>
          <w:color w:val="000000"/>
        </w:rPr>
        <w:t>–</w:t>
      </w:r>
      <w:r>
        <w:rPr>
          <w:rFonts w:eastAsia="Times New Roman" w:cs="Times New Roman"/>
          <w:color w:val="000000"/>
        </w:rPr>
        <w:t xml:space="preserve"> </w:t>
      </w:r>
      <w:r w:rsidRPr="007C03B8">
        <w:rPr>
          <w:rFonts w:eastAsia="Times New Roman" w:cs="Times New Roman"/>
          <w:color w:val="000000"/>
        </w:rPr>
        <w:t>главный фа</w:t>
      </w:r>
      <w:r w:rsidRPr="007C03B8">
        <w:rPr>
          <w:rFonts w:eastAsia="Times New Roman" w:cs="Times New Roman"/>
          <w:color w:val="000000"/>
        </w:rPr>
        <w:t>к</w:t>
      </w:r>
      <w:r w:rsidRPr="007C03B8">
        <w:rPr>
          <w:rFonts w:eastAsia="Times New Roman" w:cs="Times New Roman"/>
          <w:color w:val="000000"/>
        </w:rPr>
        <w:t>тор формирования и развития инновационной экономики и экономики знаний, как следующего высшего этапа развития</w:t>
      </w:r>
      <w:r w:rsidR="006A7967">
        <w:rPr>
          <w:rFonts w:eastAsia="Times New Roman" w:cs="Times New Roman"/>
          <w:color w:val="000000"/>
        </w:rPr>
        <w:t xml:space="preserve"> </w:t>
      </w:r>
      <w:r w:rsidR="00FE2D67">
        <w:rPr>
          <w:rFonts w:eastAsia="Times New Roman" w:cs="Times New Roman"/>
          <w:color w:val="000000"/>
        </w:rPr>
        <w:t>общества</w:t>
      </w:r>
      <w:r w:rsidR="00C44BC9">
        <w:rPr>
          <w:rFonts w:eastAsia="Times New Roman" w:cs="Times New Roman"/>
          <w:color w:val="000000"/>
        </w:rPr>
        <w:t xml:space="preserve"> </w:t>
      </w:r>
      <w:r w:rsidR="004566AB">
        <w:rPr>
          <w:rFonts w:eastAsia="Times New Roman" w:cs="Times New Roman"/>
          <w:color w:val="000000"/>
        </w:rPr>
        <w:t>(</w:t>
      </w:r>
      <w:r w:rsidR="004566AB" w:rsidRPr="00472C9C">
        <w:rPr>
          <w:rFonts w:eastAsia="Times New Roman" w:cs="Times New Roman"/>
        </w:rPr>
        <w:t>6-й</w:t>
      </w:r>
      <w:r w:rsidR="006A7967" w:rsidRPr="00472C9C">
        <w:rPr>
          <w:rFonts w:eastAsia="Times New Roman" w:cs="Times New Roman"/>
        </w:rPr>
        <w:t xml:space="preserve"> технологическ</w:t>
      </w:r>
      <w:r w:rsidR="004566AB" w:rsidRPr="00472C9C">
        <w:rPr>
          <w:rFonts w:eastAsia="Times New Roman" w:cs="Times New Roman"/>
        </w:rPr>
        <w:t>ий</w:t>
      </w:r>
      <w:r w:rsidR="006A7967" w:rsidRPr="00472C9C">
        <w:rPr>
          <w:rFonts w:eastAsia="Times New Roman" w:cs="Times New Roman"/>
        </w:rPr>
        <w:t xml:space="preserve"> уклад</w:t>
      </w:r>
      <w:r w:rsidR="006A7967">
        <w:rPr>
          <w:rFonts w:eastAsia="Times New Roman" w:cs="Times New Roman"/>
          <w:color w:val="000000"/>
        </w:rPr>
        <w:t>)</w:t>
      </w:r>
      <w:r w:rsidR="00F87659">
        <w:rPr>
          <w:rStyle w:val="a5"/>
          <w:rFonts w:eastAsia="Times New Roman" w:cs="Times New Roman"/>
          <w:color w:val="000000"/>
        </w:rPr>
        <w:footnoteReference w:id="12"/>
      </w:r>
      <w:r w:rsidR="00FE2D67">
        <w:rPr>
          <w:rFonts w:eastAsia="Times New Roman" w:cs="Times New Roman"/>
          <w:color w:val="000000"/>
        </w:rPr>
        <w:t>.</w:t>
      </w:r>
    </w:p>
    <w:p w:rsidR="00877C09" w:rsidRPr="00877C09" w:rsidRDefault="00877C09" w:rsidP="00B6091B">
      <w:pPr>
        <w:pStyle w:val="a6"/>
        <w:ind w:firstLine="709"/>
        <w:rPr>
          <w:rFonts w:eastAsia="Times New Roman" w:cs="Times New Roman"/>
          <w:b/>
          <w:color w:val="000000"/>
        </w:rPr>
      </w:pPr>
      <w:r w:rsidRPr="00877C09">
        <w:rPr>
          <w:rFonts w:eastAsia="Times New Roman" w:cs="Times New Roman"/>
          <w:b/>
          <w:color w:val="000000"/>
        </w:rPr>
        <w:t xml:space="preserve">- Однако Крым подвержен санкциям со стороны Запада. Это </w:t>
      </w:r>
      <w:r>
        <w:rPr>
          <w:rFonts w:eastAsia="Times New Roman" w:cs="Times New Roman"/>
          <w:b/>
          <w:color w:val="000000"/>
        </w:rPr>
        <w:t xml:space="preserve">же </w:t>
      </w:r>
      <w:r w:rsidRPr="00877C09">
        <w:rPr>
          <w:rFonts w:eastAsia="Times New Roman" w:cs="Times New Roman"/>
          <w:b/>
          <w:color w:val="000000"/>
        </w:rPr>
        <w:t>затрудняет жизнь людей.</w:t>
      </w:r>
    </w:p>
    <w:p w:rsidR="0068409C" w:rsidRDefault="00877C09" w:rsidP="00B6091B">
      <w:pPr>
        <w:pStyle w:val="a6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</w:t>
      </w:r>
      <w:r w:rsidR="0068409C">
        <w:rPr>
          <w:rFonts w:eastAsia="Times New Roman" w:cs="Times New Roman"/>
          <w:color w:val="000000"/>
        </w:rPr>
        <w:t>Мировой финансовый кризис</w:t>
      </w:r>
      <w:r w:rsidR="009765D1">
        <w:rPr>
          <w:rFonts w:eastAsia="Times New Roman" w:cs="Times New Roman"/>
          <w:color w:val="000000"/>
        </w:rPr>
        <w:t xml:space="preserve"> </w:t>
      </w:r>
      <w:r w:rsidR="0068409C">
        <w:rPr>
          <w:rFonts w:eastAsia="Times New Roman" w:cs="Times New Roman"/>
          <w:color w:val="000000"/>
        </w:rPr>
        <w:t xml:space="preserve">и пандемия </w:t>
      </w:r>
      <w:r w:rsidR="00801E0D" w:rsidRPr="00801E0D">
        <w:rPr>
          <w:rFonts w:eastAsia="Times New Roman" w:cs="Times New Roman"/>
          <w:color w:val="000000"/>
          <w:lang w:val="en-US"/>
        </w:rPr>
        <w:t>COVID</w:t>
      </w:r>
      <w:r w:rsidR="0068409C" w:rsidRPr="00801E0D">
        <w:rPr>
          <w:rFonts w:eastAsia="Times New Roman" w:cs="Times New Roman"/>
          <w:color w:val="000000"/>
        </w:rPr>
        <w:t>-19</w:t>
      </w:r>
      <w:r w:rsidR="0068409C">
        <w:rPr>
          <w:rFonts w:eastAsia="Times New Roman" w:cs="Times New Roman"/>
          <w:color w:val="000000"/>
        </w:rPr>
        <w:t>, а также</w:t>
      </w:r>
      <w:r w:rsidR="009765D1">
        <w:rPr>
          <w:rFonts w:eastAsia="Times New Roman" w:cs="Times New Roman"/>
          <w:color w:val="000000"/>
        </w:rPr>
        <w:t xml:space="preserve"> </w:t>
      </w:r>
      <w:r w:rsidR="0068409C">
        <w:rPr>
          <w:rFonts w:eastAsia="Times New Roman" w:cs="Times New Roman"/>
          <w:color w:val="000000"/>
        </w:rPr>
        <w:t>с</w:t>
      </w:r>
      <w:r w:rsidR="0068409C" w:rsidRPr="0053618D">
        <w:rPr>
          <w:rFonts w:eastAsia="Times New Roman" w:cs="Times New Roman"/>
          <w:color w:val="000000"/>
        </w:rPr>
        <w:t xml:space="preserve">анкции против Республики Крым, </w:t>
      </w:r>
      <w:r w:rsidR="0068409C" w:rsidRPr="00F54F00">
        <w:rPr>
          <w:rFonts w:eastAsia="Times New Roman" w:cs="Times New Roman"/>
        </w:rPr>
        <w:t>оставляют Российскую Федерацию</w:t>
      </w:r>
      <w:r w:rsidR="009765D1" w:rsidRPr="00F54F00">
        <w:rPr>
          <w:rFonts w:eastAsia="Times New Roman" w:cs="Times New Roman"/>
        </w:rPr>
        <w:t xml:space="preserve"> </w:t>
      </w:r>
      <w:r w:rsidR="0068409C" w:rsidRPr="00F54F00">
        <w:rPr>
          <w:rFonts w:eastAsia="Times New Roman" w:cs="Times New Roman"/>
        </w:rPr>
        <w:t>«…</w:t>
      </w:r>
      <w:r w:rsidR="0068409C" w:rsidRPr="00F54F00">
        <w:rPr>
          <w:rFonts w:eastAsia="Times New Roman" w:cs="Times New Roman"/>
          <w:i/>
        </w:rPr>
        <w:t>практически единственным экономическим партн</w:t>
      </w:r>
      <w:r w:rsidR="006561F9" w:rsidRPr="00F54F00">
        <w:rPr>
          <w:rFonts w:eastAsia="Times New Roman" w:cs="Times New Roman"/>
          <w:i/>
        </w:rPr>
        <w:t>ё</w:t>
      </w:r>
      <w:r w:rsidR="0068409C" w:rsidRPr="00F54F00">
        <w:rPr>
          <w:rFonts w:eastAsia="Times New Roman" w:cs="Times New Roman"/>
          <w:i/>
        </w:rPr>
        <w:t>ром и "инфр</w:t>
      </w:r>
      <w:r w:rsidR="0068409C" w:rsidRPr="00F54F00">
        <w:rPr>
          <w:rFonts w:eastAsia="Times New Roman" w:cs="Times New Roman"/>
          <w:i/>
        </w:rPr>
        <w:t>а</w:t>
      </w:r>
      <w:r w:rsidR="0068409C" w:rsidRPr="00F54F00">
        <w:rPr>
          <w:rFonts w:eastAsia="Times New Roman" w:cs="Times New Roman"/>
          <w:i/>
        </w:rPr>
        <w:t>структурными воротами" республики</w:t>
      </w:r>
      <w:r w:rsidR="00224940" w:rsidRPr="00F54F00">
        <w:rPr>
          <w:rFonts w:eastAsia="Times New Roman" w:cs="Times New Roman"/>
          <w:i/>
        </w:rPr>
        <w:t>».</w:t>
      </w:r>
      <w:r w:rsidR="00224940">
        <w:rPr>
          <w:rFonts w:eastAsia="Times New Roman" w:cs="Times New Roman"/>
          <w:i/>
          <w:color w:val="000000"/>
        </w:rPr>
        <w:t xml:space="preserve"> </w:t>
      </w:r>
      <w:r w:rsidR="0068409C" w:rsidRPr="00FB7D81">
        <w:rPr>
          <w:rFonts w:eastAsia="Times New Roman" w:cs="Times New Roman"/>
          <w:i/>
          <w:color w:val="000000"/>
        </w:rPr>
        <w:t>Как следствие, Республика Крым закрепится в числе высокод</w:t>
      </w:r>
      <w:r w:rsidR="0068409C" w:rsidRPr="00FB7D81">
        <w:rPr>
          <w:rFonts w:eastAsia="Times New Roman" w:cs="Times New Roman"/>
          <w:i/>
          <w:color w:val="000000"/>
        </w:rPr>
        <w:t>о</w:t>
      </w:r>
      <w:r w:rsidR="0068409C" w:rsidRPr="00FB7D81">
        <w:rPr>
          <w:rFonts w:eastAsia="Times New Roman" w:cs="Times New Roman"/>
          <w:i/>
          <w:color w:val="000000"/>
        </w:rPr>
        <w:t>тационных субъектов Российской Федерации, будет нарастать социальная и политическая напряже</w:t>
      </w:r>
      <w:r w:rsidR="0068409C" w:rsidRPr="00FB7D81">
        <w:rPr>
          <w:rFonts w:eastAsia="Times New Roman" w:cs="Times New Roman"/>
          <w:i/>
          <w:color w:val="000000"/>
        </w:rPr>
        <w:t>н</w:t>
      </w:r>
      <w:r w:rsidR="0068409C" w:rsidRPr="00FB7D81">
        <w:rPr>
          <w:rFonts w:eastAsia="Times New Roman" w:cs="Times New Roman"/>
          <w:i/>
          <w:color w:val="000000"/>
        </w:rPr>
        <w:t>ность</w:t>
      </w:r>
      <w:r w:rsidR="0068409C" w:rsidRPr="0053618D">
        <w:rPr>
          <w:rFonts w:eastAsia="Times New Roman" w:cs="Times New Roman"/>
          <w:color w:val="000000"/>
        </w:rPr>
        <w:t xml:space="preserve">. </w:t>
      </w:r>
      <w:r w:rsidR="0068409C" w:rsidRPr="00FB7D81">
        <w:rPr>
          <w:rFonts w:eastAsia="Times New Roman" w:cs="Times New Roman"/>
          <w:i/>
          <w:color w:val="000000"/>
        </w:rPr>
        <w:t>В случае реализации данного сценария потребуется введение</w:t>
      </w:r>
      <w:r w:rsidR="0068409C">
        <w:rPr>
          <w:rFonts w:eastAsia="Times New Roman" w:cs="Times New Roman"/>
          <w:i/>
          <w:color w:val="000000"/>
        </w:rPr>
        <w:t xml:space="preserve"> </w:t>
      </w:r>
      <w:r w:rsidR="0068409C" w:rsidRPr="00FB7D81">
        <w:rPr>
          <w:rFonts w:eastAsia="Times New Roman" w:cs="Times New Roman"/>
          <w:i/>
          <w:color w:val="000000"/>
        </w:rPr>
        <w:t>особого режима управления Ре</w:t>
      </w:r>
      <w:r w:rsidR="0068409C" w:rsidRPr="00FB7D81">
        <w:rPr>
          <w:rFonts w:eastAsia="Times New Roman" w:cs="Times New Roman"/>
          <w:i/>
          <w:color w:val="000000"/>
        </w:rPr>
        <w:t>с</w:t>
      </w:r>
      <w:r w:rsidR="0068409C" w:rsidRPr="00FB7D81">
        <w:rPr>
          <w:rFonts w:eastAsia="Times New Roman" w:cs="Times New Roman"/>
          <w:i/>
          <w:color w:val="000000"/>
        </w:rPr>
        <w:t>публикой Крым</w:t>
      </w:r>
      <w:r w:rsidR="00F54F00" w:rsidRPr="00F54F00">
        <w:rPr>
          <w:rFonts w:eastAsia="Times New Roman" w:cs="Times New Roman"/>
          <w:i/>
        </w:rPr>
        <w:t>.</w:t>
      </w:r>
      <w:r w:rsidR="007422D9" w:rsidRPr="00F54F00">
        <w:rPr>
          <w:rFonts w:eastAsia="Times New Roman" w:cs="Times New Roman"/>
          <w:i/>
        </w:rPr>
        <w:t xml:space="preserve"> </w:t>
      </w:r>
      <w:r w:rsidR="00224940" w:rsidRPr="00F54F00">
        <w:rPr>
          <w:rFonts w:cs="Arial"/>
          <w:i/>
        </w:rPr>
        <w:t>Продолжающийся э</w:t>
      </w:r>
      <w:r w:rsidR="00224940" w:rsidRPr="00F54F00">
        <w:rPr>
          <w:rFonts w:eastAsia="Times New Roman" w:cs="Times New Roman"/>
          <w:i/>
        </w:rPr>
        <w:t>кономический кризис отражается на структуре потребления нас</w:t>
      </w:r>
      <w:r w:rsidR="00224940" w:rsidRPr="00F54F00">
        <w:rPr>
          <w:rFonts w:eastAsia="Times New Roman" w:cs="Times New Roman"/>
          <w:i/>
        </w:rPr>
        <w:t>е</w:t>
      </w:r>
      <w:r w:rsidR="00224940" w:rsidRPr="00F54F00">
        <w:rPr>
          <w:rFonts w:eastAsia="Times New Roman" w:cs="Times New Roman"/>
          <w:i/>
        </w:rPr>
        <w:t>ления. Инновационный путь развития сферы услуг вынужденно уступает консервативному, направле</w:t>
      </w:r>
      <w:r w:rsidR="00224940" w:rsidRPr="00F54F00">
        <w:rPr>
          <w:rFonts w:eastAsia="Times New Roman" w:cs="Times New Roman"/>
          <w:i/>
        </w:rPr>
        <w:t>н</w:t>
      </w:r>
      <w:r w:rsidR="00224940" w:rsidRPr="00F54F00">
        <w:rPr>
          <w:rFonts w:eastAsia="Times New Roman" w:cs="Times New Roman"/>
          <w:i/>
        </w:rPr>
        <w:t>ному на обеспечение выживания</w:t>
      </w:r>
      <w:r w:rsidR="00F54F00" w:rsidRPr="00F54F00">
        <w:rPr>
          <w:rFonts w:eastAsia="Times New Roman" w:cs="Times New Roman"/>
          <w:i/>
        </w:rPr>
        <w:t>»</w:t>
      </w:r>
      <w:r w:rsidR="00A21F2F" w:rsidRPr="00A21F2F">
        <w:rPr>
          <w:rFonts w:eastAsia="Times New Roman" w:cs="Times New Roman"/>
          <w:i/>
          <w:vertAlign w:val="superscript"/>
        </w:rPr>
        <w:t>13</w:t>
      </w:r>
      <w:r w:rsidR="00224940" w:rsidRPr="00A21F2F">
        <w:rPr>
          <w:rFonts w:eastAsia="Times New Roman" w:cs="Times New Roman"/>
        </w:rPr>
        <w:t xml:space="preserve"> </w:t>
      </w:r>
      <w:r w:rsidR="00F54F00" w:rsidRPr="00A21F2F">
        <w:rPr>
          <w:rFonts w:eastAsia="Times New Roman" w:cs="Times New Roman"/>
        </w:rPr>
        <w:t>(стр.17).</w:t>
      </w:r>
    </w:p>
    <w:p w:rsidR="00BB12DC" w:rsidRPr="00BB12DC" w:rsidRDefault="00BB12DC" w:rsidP="00BB12DC">
      <w:pPr>
        <w:pStyle w:val="a6"/>
        <w:ind w:firstLine="709"/>
        <w:rPr>
          <w:rFonts w:eastAsia="Times New Roman" w:cs="Times New Roman"/>
          <w:b/>
        </w:rPr>
      </w:pPr>
      <w:r w:rsidRPr="00BB12DC">
        <w:rPr>
          <w:rFonts w:eastAsia="Times New Roman" w:cs="Times New Roman"/>
          <w:b/>
        </w:rPr>
        <w:t>- Очевидно, что и планы по развитию Евпаторийского и других детских курортов страны тоже надо будет подвергнуть корректировке?</w:t>
      </w:r>
    </w:p>
    <w:p w:rsidR="007422D9" w:rsidRDefault="00BB12DC" w:rsidP="00BB12DC">
      <w:pPr>
        <w:pStyle w:val="a6"/>
        <w:ind w:firstLine="709"/>
        <w:rPr>
          <w:szCs w:val="28"/>
        </w:rPr>
      </w:pPr>
      <w:r>
        <w:rPr>
          <w:rFonts w:eastAsia="Times New Roman" w:cs="Times New Roman"/>
        </w:rPr>
        <w:lastRenderedPageBreak/>
        <w:t>- Да, план – это не директива. И менять его приходится из-за появляющихся обстоятельств. В час</w:t>
      </w:r>
      <w:r>
        <w:rPr>
          <w:rFonts w:eastAsia="Times New Roman" w:cs="Times New Roman"/>
        </w:rPr>
        <w:t>т</w:t>
      </w:r>
      <w:r>
        <w:rPr>
          <w:rFonts w:eastAsia="Times New Roman" w:cs="Times New Roman"/>
        </w:rPr>
        <w:t>ности, д</w:t>
      </w:r>
      <w:r w:rsidR="00611E55" w:rsidRPr="00611E55">
        <w:rPr>
          <w:rFonts w:eastAsia="Times New Roman" w:cs="Times New Roman"/>
        </w:rPr>
        <w:t xml:space="preserve">ля </w:t>
      </w:r>
      <w:r w:rsidR="00611E55">
        <w:rPr>
          <w:rFonts w:eastAsia="Times New Roman" w:cs="Times New Roman"/>
          <w:color w:val="000000"/>
        </w:rPr>
        <w:t>развития</w:t>
      </w:r>
      <w:r w:rsidR="007422D9">
        <w:rPr>
          <w:rFonts w:eastAsia="Times New Roman" w:cs="Times New Roman"/>
          <w:color w:val="000000"/>
        </w:rPr>
        <w:t xml:space="preserve"> детских курортов необходима законодательная инициатива по корректировке норм</w:t>
      </w:r>
      <w:r w:rsidR="007422D9">
        <w:rPr>
          <w:rFonts w:eastAsia="Times New Roman" w:cs="Times New Roman"/>
          <w:color w:val="000000"/>
        </w:rPr>
        <w:t>а</w:t>
      </w:r>
      <w:r w:rsidR="007422D9">
        <w:rPr>
          <w:rFonts w:eastAsia="Times New Roman" w:cs="Times New Roman"/>
          <w:color w:val="000000"/>
        </w:rPr>
        <w:t>тив</w:t>
      </w:r>
      <w:r w:rsidR="00611E55">
        <w:rPr>
          <w:rFonts w:eastAsia="Times New Roman" w:cs="Times New Roman"/>
          <w:color w:val="000000"/>
        </w:rPr>
        <w:t>ной базы</w:t>
      </w:r>
      <w:r w:rsidR="007422D9">
        <w:rPr>
          <w:rFonts w:eastAsia="Times New Roman" w:cs="Times New Roman"/>
          <w:color w:val="000000"/>
        </w:rPr>
        <w:t xml:space="preserve">. </w:t>
      </w:r>
      <w:r>
        <w:rPr>
          <w:szCs w:val="28"/>
        </w:rPr>
        <w:t>Поэтому р</w:t>
      </w:r>
      <w:r w:rsidR="007422D9">
        <w:rPr>
          <w:szCs w:val="28"/>
        </w:rPr>
        <w:t xml:space="preserve">ешение этих и многих других проблем </w:t>
      </w:r>
      <w:r w:rsidR="007422D9" w:rsidRPr="00F71892">
        <w:rPr>
          <w:szCs w:val="28"/>
        </w:rPr>
        <w:t>необходимо прини</w:t>
      </w:r>
      <w:r w:rsidR="007422D9">
        <w:rPr>
          <w:szCs w:val="28"/>
        </w:rPr>
        <w:t>мать на федеральном уровне. Иначе будут сказываться региональные и муниципальные интересы, далекие от понимания ист</w:t>
      </w:r>
      <w:r w:rsidR="007422D9">
        <w:rPr>
          <w:szCs w:val="28"/>
        </w:rPr>
        <w:t>о</w:t>
      </w:r>
      <w:r w:rsidR="007422D9">
        <w:rPr>
          <w:szCs w:val="28"/>
        </w:rPr>
        <w:t xml:space="preserve">рической роли </w:t>
      </w:r>
      <w:r>
        <w:rPr>
          <w:szCs w:val="28"/>
        </w:rPr>
        <w:t>Крыма с его</w:t>
      </w:r>
      <w:r w:rsidR="007422D9">
        <w:rPr>
          <w:szCs w:val="28"/>
        </w:rPr>
        <w:t xml:space="preserve"> ку</w:t>
      </w:r>
      <w:r>
        <w:rPr>
          <w:szCs w:val="28"/>
        </w:rPr>
        <w:t>рортами</w:t>
      </w:r>
      <w:r w:rsidR="007422D9">
        <w:rPr>
          <w:szCs w:val="28"/>
        </w:rPr>
        <w:t xml:space="preserve"> как Всероссийской здравницы </w:t>
      </w:r>
      <w:r w:rsidR="007422D9" w:rsidRPr="00611E55">
        <w:rPr>
          <w:szCs w:val="28"/>
        </w:rPr>
        <w:t>трудящихся</w:t>
      </w:r>
      <w:r w:rsidR="007422D9">
        <w:rPr>
          <w:szCs w:val="28"/>
        </w:rPr>
        <w:t>, а Евпатории – как обра</w:t>
      </w:r>
      <w:r w:rsidR="007422D9">
        <w:rPr>
          <w:szCs w:val="28"/>
        </w:rPr>
        <w:t>з</w:t>
      </w:r>
      <w:r w:rsidR="007422D9">
        <w:rPr>
          <w:szCs w:val="28"/>
        </w:rPr>
        <w:t>цовой детской здравницы.</w:t>
      </w:r>
    </w:p>
    <w:p w:rsidR="00FF0FC8" w:rsidRPr="00FF0FC8" w:rsidRDefault="00FF0FC8" w:rsidP="00BB12DC">
      <w:pPr>
        <w:pStyle w:val="a6"/>
        <w:ind w:firstLine="709"/>
        <w:rPr>
          <w:rFonts w:eastAsia="Times New Roman" w:cs="Times New Roman"/>
          <w:b/>
        </w:rPr>
      </w:pPr>
      <w:r w:rsidRPr="00FF0FC8">
        <w:rPr>
          <w:b/>
          <w:szCs w:val="28"/>
        </w:rPr>
        <w:t>- Хочется верить, что развитием крымских курортов когда-нибудь вновь будут заниматься спец</w:t>
      </w:r>
      <w:r w:rsidRPr="00FF0FC8">
        <w:rPr>
          <w:b/>
          <w:szCs w:val="28"/>
        </w:rPr>
        <w:t>и</w:t>
      </w:r>
      <w:r w:rsidRPr="00FF0FC8">
        <w:rPr>
          <w:b/>
          <w:szCs w:val="28"/>
        </w:rPr>
        <w:t>алисты Минздрава, а не как сейчас – ведомство экономистов</w:t>
      </w:r>
      <w:r>
        <w:rPr>
          <w:b/>
          <w:szCs w:val="28"/>
        </w:rPr>
        <w:t>. Вы согласны?</w:t>
      </w:r>
    </w:p>
    <w:p w:rsidR="008C0273" w:rsidRDefault="00FF0FC8" w:rsidP="00B6091B">
      <w:pPr>
        <w:pStyle w:val="a6"/>
        <w:ind w:firstLine="709"/>
        <w:rPr>
          <w:szCs w:val="28"/>
        </w:rPr>
      </w:pPr>
      <w:r>
        <w:rPr>
          <w:szCs w:val="28"/>
        </w:rPr>
        <w:t xml:space="preserve">- </w:t>
      </w:r>
      <w:r w:rsidR="00947059">
        <w:rPr>
          <w:szCs w:val="28"/>
        </w:rPr>
        <w:t>Это д</w:t>
      </w:r>
      <w:r w:rsidR="00A21F2F">
        <w:rPr>
          <w:szCs w:val="28"/>
        </w:rPr>
        <w:t>авно понятно, но почему-то не отражается на решении руководства страны</w:t>
      </w:r>
      <w:r>
        <w:rPr>
          <w:szCs w:val="28"/>
        </w:rPr>
        <w:t xml:space="preserve">, </w:t>
      </w:r>
      <w:r w:rsidR="00A21F2F">
        <w:rPr>
          <w:szCs w:val="28"/>
        </w:rPr>
        <w:t xml:space="preserve">что </w:t>
      </w:r>
      <w:r>
        <w:rPr>
          <w:szCs w:val="28"/>
        </w:rPr>
        <w:t>п</w:t>
      </w:r>
      <w:r w:rsidR="007422D9">
        <w:rPr>
          <w:szCs w:val="28"/>
        </w:rPr>
        <w:t xml:space="preserve">риоритет в решении </w:t>
      </w:r>
      <w:r w:rsidRPr="00A21F2F">
        <w:rPr>
          <w:szCs w:val="28"/>
        </w:rPr>
        <w:t>таких вопросов</w:t>
      </w:r>
      <w:r w:rsidR="007422D9" w:rsidRPr="00A21F2F">
        <w:rPr>
          <w:szCs w:val="28"/>
        </w:rPr>
        <w:t xml:space="preserve"> должен </w:t>
      </w:r>
      <w:r w:rsidR="007422D9">
        <w:rPr>
          <w:szCs w:val="28"/>
        </w:rPr>
        <w:t>быть отдан Министерству здравоохранения Российской Федерации, а не Министерству экономического развития.</w:t>
      </w:r>
      <w:r>
        <w:rPr>
          <w:szCs w:val="28"/>
        </w:rPr>
        <w:t xml:space="preserve"> А п</w:t>
      </w:r>
      <w:r w:rsidR="005B00C2">
        <w:rPr>
          <w:szCs w:val="28"/>
        </w:rPr>
        <w:t>роблем</w:t>
      </w:r>
      <w:r w:rsidR="00BD5D38" w:rsidRPr="00E45851">
        <w:rPr>
          <w:szCs w:val="28"/>
        </w:rPr>
        <w:t>у</w:t>
      </w:r>
      <w:r w:rsidR="005B00C2">
        <w:rPr>
          <w:szCs w:val="28"/>
        </w:rPr>
        <w:t xml:space="preserve"> социализации детей-</w:t>
      </w:r>
      <w:r w:rsidR="00932076">
        <w:rPr>
          <w:szCs w:val="28"/>
        </w:rPr>
        <w:t xml:space="preserve">инвалидов </w:t>
      </w:r>
      <w:r w:rsidR="00BD5D38">
        <w:rPr>
          <w:rFonts w:eastAsia="Arial" w:cs="Arial"/>
        </w:rPr>
        <w:t xml:space="preserve">и </w:t>
      </w:r>
      <w:r w:rsidR="00E45851">
        <w:rPr>
          <w:rFonts w:eastAsia="Arial" w:cs="Arial"/>
        </w:rPr>
        <w:t>детей с ОВЗ</w:t>
      </w:r>
      <w:r w:rsidR="00BD5D38" w:rsidRPr="00E45851">
        <w:rPr>
          <w:szCs w:val="28"/>
        </w:rPr>
        <w:t xml:space="preserve"> </w:t>
      </w:r>
      <w:r w:rsidR="00932076">
        <w:rPr>
          <w:szCs w:val="28"/>
        </w:rPr>
        <w:t xml:space="preserve">при длительном лечении в условиях пандемии </w:t>
      </w:r>
      <w:r w:rsidR="00932076">
        <w:rPr>
          <w:szCs w:val="28"/>
          <w:lang w:val="en-US"/>
        </w:rPr>
        <w:t>COVID</w:t>
      </w:r>
      <w:r w:rsidR="00932076" w:rsidRPr="00932076">
        <w:rPr>
          <w:szCs w:val="28"/>
        </w:rPr>
        <w:t>-19</w:t>
      </w:r>
      <w:r w:rsidR="00932076">
        <w:rPr>
          <w:szCs w:val="28"/>
        </w:rPr>
        <w:t xml:space="preserve"> </w:t>
      </w:r>
      <w:r>
        <w:rPr>
          <w:szCs w:val="28"/>
        </w:rPr>
        <w:t>врачи непременно должны</w:t>
      </w:r>
      <w:r w:rsidR="00932076">
        <w:rPr>
          <w:szCs w:val="28"/>
        </w:rPr>
        <w:t xml:space="preserve"> обсуждать с участием </w:t>
      </w:r>
      <w:r>
        <w:rPr>
          <w:szCs w:val="28"/>
        </w:rPr>
        <w:t>с</w:t>
      </w:r>
      <w:r>
        <w:rPr>
          <w:szCs w:val="28"/>
        </w:rPr>
        <w:t>о</w:t>
      </w:r>
      <w:r>
        <w:rPr>
          <w:szCs w:val="28"/>
        </w:rPr>
        <w:t>ответствующих специалистов</w:t>
      </w:r>
      <w:r w:rsidR="00932076">
        <w:rPr>
          <w:szCs w:val="28"/>
        </w:rPr>
        <w:t xml:space="preserve"> Министерства просвещения РФ</w:t>
      </w:r>
      <w:r>
        <w:rPr>
          <w:szCs w:val="28"/>
        </w:rPr>
        <w:t xml:space="preserve"> и принимать совместные решения!</w:t>
      </w:r>
    </w:p>
    <w:p w:rsidR="00F4734C" w:rsidRPr="00F4734C" w:rsidRDefault="00F4734C" w:rsidP="00F4734C">
      <w:pPr>
        <w:pStyle w:val="a6"/>
        <w:ind w:firstLine="709"/>
        <w:jc w:val="right"/>
        <w:rPr>
          <w:b/>
          <w:i/>
          <w:color w:val="FF0000"/>
        </w:rPr>
      </w:pPr>
      <w:r w:rsidRPr="00F4734C">
        <w:rPr>
          <w:rFonts w:eastAsia="Times New Roman" w:cs="Times New Roman"/>
          <w:b/>
        </w:rPr>
        <w:t>Вёл интервью журналист-эколог Геннадий МИНГАЗОВ</w:t>
      </w:r>
      <w:r w:rsidR="002F4C5C">
        <w:rPr>
          <w:rFonts w:eastAsia="Times New Roman" w:cs="Times New Roman"/>
          <w:b/>
        </w:rPr>
        <w:t>.</w:t>
      </w:r>
    </w:p>
    <w:sectPr w:rsidR="00F4734C" w:rsidRPr="00F4734C" w:rsidSect="00873782">
      <w:headerReference w:type="default" r:id="rId9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B8" w:rsidRDefault="00C12EB8" w:rsidP="008C0273">
      <w:pPr>
        <w:spacing w:after="0" w:line="240" w:lineRule="auto"/>
      </w:pPr>
      <w:r>
        <w:separator/>
      </w:r>
    </w:p>
  </w:endnote>
  <w:endnote w:type="continuationSeparator" w:id="0">
    <w:p w:rsidR="00C12EB8" w:rsidRDefault="00C12EB8" w:rsidP="008C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E23CA8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B8" w:rsidRDefault="00C12EB8" w:rsidP="008C0273">
      <w:pPr>
        <w:spacing w:after="0" w:line="240" w:lineRule="auto"/>
      </w:pPr>
      <w:r>
        <w:separator/>
      </w:r>
    </w:p>
  </w:footnote>
  <w:footnote w:type="continuationSeparator" w:id="0">
    <w:p w:rsidR="00C12EB8" w:rsidRDefault="00C12EB8" w:rsidP="008C0273">
      <w:pPr>
        <w:spacing w:after="0" w:line="240" w:lineRule="auto"/>
      </w:pPr>
      <w:r>
        <w:continuationSeparator/>
      </w:r>
    </w:p>
  </w:footnote>
  <w:footnote w:id="1">
    <w:p w:rsidR="007C40DC" w:rsidRPr="00163752" w:rsidRDefault="007C40DC" w:rsidP="00AD0199">
      <w:pPr>
        <w:pStyle w:val="a3"/>
        <w:ind w:firstLine="709"/>
        <w:rPr>
          <w:sz w:val="18"/>
        </w:rPr>
      </w:pPr>
      <w:r>
        <w:rPr>
          <w:rStyle w:val="a5"/>
        </w:rPr>
        <w:footnoteRef/>
      </w:r>
      <w:r>
        <w:t xml:space="preserve"> </w:t>
      </w:r>
      <w:r w:rsidRPr="00163752">
        <w:rPr>
          <w:sz w:val="18"/>
        </w:rPr>
        <w:t xml:space="preserve">Г. Л. Алукер. "Евпаторийская городская больница от Земства до наших дней". </w:t>
      </w:r>
      <w:hyperlink r:id="rId1" w:tgtFrame="_blank" w:history="1"/>
      <w:r w:rsidRPr="00163752">
        <w:rPr>
          <w:sz w:val="18"/>
        </w:rPr>
        <w:t>Историко-документальное исследование. Евпатория 2009</w:t>
      </w:r>
      <w:r>
        <w:rPr>
          <w:sz w:val="18"/>
        </w:rPr>
        <w:t>.</w:t>
      </w:r>
    </w:p>
  </w:footnote>
  <w:footnote w:id="2">
    <w:p w:rsidR="007C40DC" w:rsidRPr="00163752" w:rsidRDefault="007C40DC" w:rsidP="00AD0199">
      <w:pPr>
        <w:pStyle w:val="a3"/>
        <w:ind w:firstLine="709"/>
        <w:rPr>
          <w:sz w:val="18"/>
        </w:rPr>
      </w:pPr>
      <w:r w:rsidRPr="00163752">
        <w:rPr>
          <w:rStyle w:val="a5"/>
          <w:sz w:val="18"/>
        </w:rPr>
        <w:footnoteRef/>
      </w:r>
      <w:r w:rsidRPr="00163752">
        <w:rPr>
          <w:sz w:val="18"/>
        </w:rPr>
        <w:t xml:space="preserve"> «О санаторно-курортной помощи детям и об организации детского курорта». Постановление СНК РСФСР от 20 января 1936 года № 45</w:t>
      </w:r>
      <w:r>
        <w:rPr>
          <w:sz w:val="18"/>
        </w:rPr>
        <w:t>.</w:t>
      </w:r>
    </w:p>
  </w:footnote>
  <w:footnote w:id="3">
    <w:p w:rsidR="007C40DC" w:rsidRPr="00163752" w:rsidRDefault="007C40DC" w:rsidP="00AD0199">
      <w:pPr>
        <w:pStyle w:val="a3"/>
        <w:ind w:firstLine="709"/>
        <w:rPr>
          <w:sz w:val="18"/>
        </w:rPr>
      </w:pPr>
      <w:r w:rsidRPr="00163752">
        <w:rPr>
          <w:rStyle w:val="a5"/>
          <w:sz w:val="18"/>
        </w:rPr>
        <w:footnoteRef/>
      </w:r>
      <w:r w:rsidRPr="00163752">
        <w:rPr>
          <w:sz w:val="18"/>
        </w:rPr>
        <w:t xml:space="preserve"> «</w:t>
      </w:r>
      <w:r w:rsidRPr="00163752">
        <w:rPr>
          <w:sz w:val="18"/>
          <w:shd w:val="clear" w:color="auto" w:fill="FFFFFF"/>
        </w:rPr>
        <w:t>Положение о санитарной охране курортов и местностей лечебного значения». Постановление</w:t>
      </w:r>
      <w:r>
        <w:rPr>
          <w:sz w:val="18"/>
          <w:shd w:val="clear" w:color="auto" w:fill="FFFFFF"/>
        </w:rPr>
        <w:t xml:space="preserve"> СНК СССР от 10 апреля 1940 года</w:t>
      </w:r>
      <w:r w:rsidRPr="00163752">
        <w:rPr>
          <w:sz w:val="18"/>
          <w:shd w:val="clear" w:color="auto" w:fill="FFFFFF"/>
        </w:rPr>
        <w:t xml:space="preserve"> № 500</w:t>
      </w:r>
      <w:r>
        <w:rPr>
          <w:sz w:val="18"/>
          <w:shd w:val="clear" w:color="auto" w:fill="FFFFFF"/>
        </w:rPr>
        <w:t>.</w:t>
      </w:r>
    </w:p>
  </w:footnote>
  <w:footnote w:id="4">
    <w:p w:rsidR="007C40DC" w:rsidRPr="00163752" w:rsidRDefault="007C40DC" w:rsidP="00AD0199">
      <w:pPr>
        <w:pStyle w:val="a3"/>
        <w:ind w:firstLine="709"/>
        <w:rPr>
          <w:bCs/>
          <w:sz w:val="18"/>
          <w:shd w:val="clear" w:color="auto" w:fill="FFFFFF"/>
        </w:rPr>
      </w:pPr>
      <w:r w:rsidRPr="00163752">
        <w:rPr>
          <w:rStyle w:val="a5"/>
          <w:sz w:val="18"/>
        </w:rPr>
        <w:footnoteRef/>
      </w:r>
      <w:r w:rsidRPr="00163752">
        <w:rPr>
          <w:sz w:val="18"/>
        </w:rPr>
        <w:t xml:space="preserve"> </w:t>
      </w:r>
      <w:r w:rsidRPr="00163752">
        <w:rPr>
          <w:bCs/>
          <w:sz w:val="18"/>
          <w:shd w:val="clear" w:color="auto" w:fill="FFFFFF"/>
        </w:rPr>
        <w:t>«Об установлении границ округов и зон санитарной охраны и о мероприятиях по улучшению санитарного состояния к</w:t>
      </w:r>
      <w:r w:rsidRPr="00163752">
        <w:rPr>
          <w:bCs/>
          <w:sz w:val="18"/>
          <w:shd w:val="clear" w:color="auto" w:fill="FFFFFF"/>
        </w:rPr>
        <w:t>у</w:t>
      </w:r>
      <w:r w:rsidRPr="00163752">
        <w:rPr>
          <w:bCs/>
          <w:sz w:val="18"/>
          <w:shd w:val="clear" w:color="auto" w:fill="FFFFFF"/>
        </w:rPr>
        <w:t>рортов Евпатория, Саки, Сочи-Мацеста и курортов Южного берега Крыма». Постановление Совмина СССР от3</w:t>
      </w:r>
      <w:r w:rsidRPr="00163752">
        <w:rPr>
          <w:sz w:val="18"/>
          <w:shd w:val="clear" w:color="auto" w:fill="FFFFFF"/>
        </w:rPr>
        <w:t xml:space="preserve">0 </w:t>
      </w:r>
      <w:r>
        <w:rPr>
          <w:bCs/>
          <w:sz w:val="18"/>
          <w:shd w:val="clear" w:color="auto" w:fill="FFFFFF"/>
        </w:rPr>
        <w:t xml:space="preserve">марта </w:t>
      </w:r>
      <w:r w:rsidRPr="00163752">
        <w:rPr>
          <w:bCs/>
          <w:sz w:val="18"/>
          <w:shd w:val="clear" w:color="auto" w:fill="FFFFFF"/>
        </w:rPr>
        <w:t>1948 года № 985</w:t>
      </w:r>
      <w:r>
        <w:rPr>
          <w:bCs/>
          <w:sz w:val="18"/>
          <w:shd w:val="clear" w:color="auto" w:fill="FFFFFF"/>
        </w:rPr>
        <w:t>.</w:t>
      </w:r>
      <w:hyperlink r:id="rId2" w:tgtFrame="_blank" w:history="1"/>
    </w:p>
  </w:footnote>
  <w:footnote w:id="5">
    <w:p w:rsidR="007C40DC" w:rsidRPr="00163752" w:rsidRDefault="007C40DC" w:rsidP="00AD0199">
      <w:pPr>
        <w:pStyle w:val="a3"/>
        <w:ind w:firstLine="709"/>
        <w:rPr>
          <w:color w:val="FF0000"/>
          <w:sz w:val="18"/>
        </w:rPr>
      </w:pPr>
      <w:r w:rsidRPr="00163752">
        <w:rPr>
          <w:rStyle w:val="a5"/>
          <w:sz w:val="18"/>
        </w:rPr>
        <w:footnoteRef/>
      </w:r>
      <w:r w:rsidRPr="00163752">
        <w:rPr>
          <w:sz w:val="18"/>
        </w:rPr>
        <w:t xml:space="preserve"> </w:t>
      </w:r>
      <w:r w:rsidRPr="00163752">
        <w:rPr>
          <w:sz w:val="18"/>
          <w:szCs w:val="24"/>
          <w:shd w:val="clear" w:color="auto" w:fill="FFFFFF"/>
        </w:rPr>
        <w:t xml:space="preserve">Приказ Управления по делам </w:t>
      </w:r>
      <w:r w:rsidRPr="00641421">
        <w:rPr>
          <w:sz w:val="18"/>
          <w:szCs w:val="24"/>
          <w:shd w:val="clear" w:color="auto" w:fill="FFFFFF"/>
        </w:rPr>
        <w:t>а</w:t>
      </w:r>
      <w:r w:rsidRPr="00163752">
        <w:rPr>
          <w:sz w:val="18"/>
          <w:szCs w:val="24"/>
          <w:shd w:val="clear" w:color="auto" w:fill="FFFFFF"/>
        </w:rPr>
        <w:t>рхитектуры при СМ РСФСР от 23 апреля 1949 года №155</w:t>
      </w:r>
      <w:r>
        <w:rPr>
          <w:sz w:val="18"/>
          <w:szCs w:val="24"/>
          <w:shd w:val="clear" w:color="auto" w:fill="FFFFFF"/>
        </w:rPr>
        <w:t>.</w:t>
      </w:r>
      <w:hyperlink r:id="rId3" w:tgtFrame="_blank" w:history="1"/>
    </w:p>
  </w:footnote>
  <w:footnote w:id="6">
    <w:p w:rsidR="007C40DC" w:rsidRDefault="007C40DC" w:rsidP="00611E55">
      <w:pPr>
        <w:pStyle w:val="a6"/>
        <w:ind w:firstLine="709"/>
      </w:pPr>
      <w:r>
        <w:rPr>
          <w:rStyle w:val="a5"/>
        </w:rPr>
        <w:footnoteRef/>
      </w:r>
      <w:r>
        <w:t xml:space="preserve"> </w:t>
      </w:r>
      <w:r w:rsidR="003A27C8">
        <w:rPr>
          <w:sz w:val="18"/>
        </w:rPr>
        <w:t>Б.И. Белозе</w:t>
      </w:r>
      <w:r w:rsidRPr="00163752">
        <w:rPr>
          <w:sz w:val="18"/>
        </w:rPr>
        <w:t>рский. Проект организации евпаторийского пляжа и благоустройства части приморской полосы курорта. Крымгоспроект. 1936</w:t>
      </w:r>
      <w:r w:rsidRPr="00E45851">
        <w:rPr>
          <w:sz w:val="20"/>
        </w:rPr>
        <w:t xml:space="preserve">. </w:t>
      </w:r>
    </w:p>
  </w:footnote>
  <w:footnote w:id="7">
    <w:p w:rsidR="007C40DC" w:rsidRPr="00F87659" w:rsidRDefault="007C40DC" w:rsidP="00C1559D">
      <w:pPr>
        <w:pStyle w:val="a3"/>
        <w:ind w:firstLine="709"/>
        <w:rPr>
          <w:sz w:val="18"/>
        </w:rPr>
      </w:pPr>
      <w:r>
        <w:rPr>
          <w:rStyle w:val="a5"/>
        </w:rPr>
        <w:footnoteRef/>
      </w:r>
      <w:r>
        <w:t xml:space="preserve"> </w:t>
      </w:r>
      <w:r w:rsidRPr="00F87659">
        <w:rPr>
          <w:rFonts w:eastAsia="Times New Roman" w:cs="Times New Roman"/>
          <w:sz w:val="18"/>
        </w:rPr>
        <w:t>А.Б.Хайтович, А.Е. Михайлова. «Современные представления о холере в Крыму». «Таврический медико-биологический вестник». Научно-практический журнал №4, 2001</w:t>
      </w:r>
    </w:p>
  </w:footnote>
  <w:footnote w:id="8">
    <w:p w:rsidR="007C40DC" w:rsidRPr="00F87659" w:rsidRDefault="007C40DC" w:rsidP="00C1559D">
      <w:pPr>
        <w:pStyle w:val="a3"/>
        <w:ind w:firstLine="709"/>
        <w:rPr>
          <w:sz w:val="18"/>
        </w:rPr>
      </w:pPr>
      <w:r w:rsidRPr="00F87659">
        <w:rPr>
          <w:rStyle w:val="a5"/>
          <w:sz w:val="18"/>
        </w:rPr>
        <w:footnoteRef/>
      </w:r>
      <w:r w:rsidRPr="00F87659">
        <w:rPr>
          <w:sz w:val="18"/>
        </w:rPr>
        <w:t xml:space="preserve"> Положительное заключение</w:t>
      </w:r>
      <w:r w:rsidR="00DB20A3">
        <w:rPr>
          <w:sz w:val="18"/>
        </w:rPr>
        <w:t xml:space="preserve"> </w:t>
      </w:r>
      <w:r w:rsidRPr="00F87659">
        <w:rPr>
          <w:sz w:val="18"/>
        </w:rPr>
        <w:t>государственной экспертизы №1459 -17/ГГЭ-11634/07. «Берегоукрепление и восстановл</w:t>
      </w:r>
      <w:r w:rsidRPr="00F87659">
        <w:rPr>
          <w:sz w:val="18"/>
        </w:rPr>
        <w:t>е</w:t>
      </w:r>
      <w:r w:rsidRPr="00F87659">
        <w:rPr>
          <w:sz w:val="18"/>
        </w:rPr>
        <w:t>ние пляжной зоны в г.</w:t>
      </w:r>
      <w:r w:rsidR="00A21F2F">
        <w:rPr>
          <w:sz w:val="18"/>
        </w:rPr>
        <w:t xml:space="preserve"> </w:t>
      </w:r>
      <w:r w:rsidRPr="00F87659">
        <w:rPr>
          <w:sz w:val="18"/>
        </w:rPr>
        <w:t>Евпатория</w:t>
      </w:r>
      <w:r w:rsidR="00DB20A3">
        <w:rPr>
          <w:sz w:val="18"/>
        </w:rPr>
        <w:t xml:space="preserve"> </w:t>
      </w:r>
      <w:r w:rsidRPr="00F87659">
        <w:rPr>
          <w:sz w:val="18"/>
        </w:rPr>
        <w:t>(1-я очередь - парк им.Фрунзе)</w:t>
      </w:r>
    </w:p>
  </w:footnote>
  <w:footnote w:id="9">
    <w:p w:rsidR="007C40DC" w:rsidRDefault="007C40DC" w:rsidP="00C1559D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r w:rsidRPr="00163752">
        <w:rPr>
          <w:sz w:val="18"/>
          <w:szCs w:val="18"/>
        </w:rPr>
        <w:t>Документация по объекту «Берегоукрепление и восстановление пляжной зоны в г. Евпатория (2-я очередь - включая волнозащитные и пляжеудерживающие сооружения (набережная имени Горького), Р. К.» Договор: 40/ЕП/2018</w:t>
      </w:r>
    </w:p>
  </w:footnote>
  <w:footnote w:id="10">
    <w:p w:rsidR="007C40DC" w:rsidRPr="00611E55" w:rsidRDefault="007C40DC" w:rsidP="00611E55">
      <w:pPr>
        <w:shd w:val="clear" w:color="auto" w:fill="FFFFFF"/>
        <w:tabs>
          <w:tab w:val="left" w:pos="851"/>
        </w:tabs>
        <w:spacing w:after="0" w:line="240" w:lineRule="auto"/>
        <w:ind w:right="-104" w:firstLine="709"/>
        <w:textAlignment w:val="baseline"/>
        <w:rPr>
          <w:rFonts w:eastAsia="Times New Roman" w:cs="Arial"/>
          <w:sz w:val="18"/>
          <w:szCs w:val="20"/>
        </w:rPr>
      </w:pPr>
      <w:r>
        <w:rPr>
          <w:rStyle w:val="a5"/>
        </w:rPr>
        <w:footnoteRef/>
      </w:r>
      <w:r>
        <w:t xml:space="preserve"> </w:t>
      </w:r>
      <w:r w:rsidRPr="00163752">
        <w:rPr>
          <w:rFonts w:eastAsia="Times New Roman" w:cs="Arial"/>
          <w:bCs/>
          <w:sz w:val="18"/>
          <w:szCs w:val="20"/>
        </w:rPr>
        <w:t>КРЫМСКАЯ АКАДЕМИЯ НАУК Отчет</w:t>
      </w:r>
      <w:r w:rsidRPr="00163752">
        <w:rPr>
          <w:rFonts w:eastAsia="Times New Roman" w:cs="Arial"/>
          <w:sz w:val="18"/>
          <w:szCs w:val="20"/>
        </w:rPr>
        <w:t xml:space="preserve"> </w:t>
      </w:r>
      <w:r w:rsidRPr="00163752">
        <w:rPr>
          <w:rFonts w:eastAsia="Times New Roman" w:cs="Arial"/>
          <w:bCs/>
          <w:sz w:val="18"/>
          <w:szCs w:val="20"/>
        </w:rPr>
        <w:t>о результатах работ</w:t>
      </w:r>
      <w:r w:rsidRPr="00163752">
        <w:rPr>
          <w:rFonts w:eastAsia="Times New Roman" w:cs="Arial"/>
          <w:sz w:val="18"/>
          <w:szCs w:val="20"/>
        </w:rPr>
        <w:t xml:space="preserve"> </w:t>
      </w:r>
      <w:r w:rsidRPr="00163752">
        <w:rPr>
          <w:rFonts w:eastAsia="Times New Roman" w:cs="Arial"/>
          <w:bCs/>
          <w:sz w:val="18"/>
          <w:szCs w:val="20"/>
        </w:rPr>
        <w:t>«Комплексная оценка воздействия добычи песка в озере Дону</w:t>
      </w:r>
      <w:r w:rsidRPr="00163752">
        <w:rPr>
          <w:rFonts w:eastAsia="Times New Roman" w:cs="Arial"/>
          <w:bCs/>
          <w:sz w:val="18"/>
          <w:szCs w:val="20"/>
        </w:rPr>
        <w:t>з</w:t>
      </w:r>
      <w:r w:rsidRPr="00163752">
        <w:rPr>
          <w:rFonts w:eastAsia="Times New Roman" w:cs="Arial"/>
          <w:bCs/>
          <w:sz w:val="18"/>
          <w:szCs w:val="20"/>
        </w:rPr>
        <w:t>лав на окружающую среду и прилегающие пляжи Черноморского побережья»</w:t>
      </w:r>
      <w:r w:rsidRPr="00163752">
        <w:rPr>
          <w:rFonts w:eastAsia="Times New Roman" w:cs="Arial"/>
          <w:sz w:val="18"/>
          <w:szCs w:val="20"/>
        </w:rPr>
        <w:t xml:space="preserve"> </w:t>
      </w:r>
      <w:r w:rsidRPr="00163752">
        <w:rPr>
          <w:rFonts w:eastAsia="Times New Roman" w:cs="Arial"/>
          <w:bCs/>
          <w:sz w:val="18"/>
          <w:szCs w:val="20"/>
        </w:rPr>
        <w:t>Симферополь</w:t>
      </w:r>
      <w:r w:rsidRPr="00163752">
        <w:rPr>
          <w:rFonts w:eastAsia="Times New Roman" w:cs="Arial"/>
          <w:sz w:val="18"/>
          <w:szCs w:val="20"/>
        </w:rPr>
        <w:t xml:space="preserve"> </w:t>
      </w:r>
      <w:r w:rsidRPr="00163752">
        <w:rPr>
          <w:rFonts w:eastAsia="Times New Roman" w:cs="Arial"/>
          <w:bCs/>
          <w:sz w:val="18"/>
          <w:szCs w:val="20"/>
        </w:rPr>
        <w:t>2006г.</w:t>
      </w:r>
    </w:p>
  </w:footnote>
  <w:footnote w:id="11">
    <w:p w:rsidR="007C40DC" w:rsidRDefault="007C40DC" w:rsidP="00A21F2F">
      <w:pPr>
        <w:pStyle w:val="a3"/>
        <w:tabs>
          <w:tab w:val="left" w:pos="851"/>
        </w:tabs>
        <w:ind w:firstLine="567"/>
      </w:pPr>
      <w:r>
        <w:rPr>
          <w:rStyle w:val="a5"/>
        </w:rPr>
        <w:footnoteRef/>
      </w:r>
      <w:hyperlink r:id="rId4" w:history="1">
        <w:r w:rsidRPr="008309C5">
          <w:rPr>
            <w:rStyle w:val="af"/>
            <w:color w:val="auto"/>
            <w:u w:val="none"/>
          </w:rPr>
          <w:t>https:</w:t>
        </w:r>
        <w:r w:rsidRPr="008361B5">
          <w:rPr>
            <w:rStyle w:val="af"/>
            <w:color w:val="auto"/>
            <w:sz w:val="18"/>
            <w:u w:val="none"/>
          </w:rPr>
          <w:t>//www.kommersant.ru/doc/3675254</w:t>
        </w:r>
      </w:hyperlink>
    </w:p>
  </w:footnote>
  <w:footnote w:id="12">
    <w:p w:rsidR="007C40DC" w:rsidRDefault="007C40DC" w:rsidP="00A21F2F">
      <w:pPr>
        <w:pStyle w:val="a3"/>
        <w:ind w:firstLine="567"/>
        <w:rPr>
          <w:bCs/>
          <w:iCs/>
        </w:rPr>
      </w:pPr>
      <w:r>
        <w:rPr>
          <w:rStyle w:val="a5"/>
        </w:rPr>
        <w:footnoteRef/>
      </w:r>
      <w:r>
        <w:rPr>
          <w:bCs/>
          <w:iCs/>
        </w:rPr>
        <w:t xml:space="preserve"> </w:t>
      </w:r>
      <w:r w:rsidRPr="0055325D">
        <w:rPr>
          <w:bCs/>
          <w:iCs/>
        </w:rPr>
        <w:t>Глазьев С.П. «Мир на переломе. Прогнозные сценарии глобальных изменений в условиях</w:t>
      </w:r>
      <w:r w:rsidRPr="0055325D">
        <w:t xml:space="preserve"> </w:t>
      </w:r>
      <w:r w:rsidRPr="0055325D">
        <w:rPr>
          <w:bCs/>
          <w:iCs/>
        </w:rPr>
        <w:t>смены технолог</w:t>
      </w:r>
      <w:r w:rsidRPr="0055325D">
        <w:rPr>
          <w:bCs/>
          <w:iCs/>
        </w:rPr>
        <w:t>и</w:t>
      </w:r>
      <w:r w:rsidRPr="0055325D">
        <w:rPr>
          <w:bCs/>
          <w:iCs/>
        </w:rPr>
        <w:t>ческих и мирохозяйственных укладов».</w:t>
      </w:r>
      <w:r>
        <w:rPr>
          <w:bCs/>
          <w:iCs/>
        </w:rPr>
        <w:t xml:space="preserve"> </w:t>
      </w:r>
      <w:r w:rsidRPr="0055325D">
        <w:rPr>
          <w:bCs/>
          <w:iCs/>
        </w:rPr>
        <w:t>Журнал «Изборский клуб» №6(62), 2018</w:t>
      </w:r>
    </w:p>
    <w:p w:rsidR="00A21F2F" w:rsidRPr="008361B5" w:rsidRDefault="00A21F2F" w:rsidP="00A21F2F">
      <w:pPr>
        <w:pStyle w:val="a3"/>
        <w:ind w:firstLine="567"/>
        <w:rPr>
          <w:sz w:val="18"/>
          <w:szCs w:val="18"/>
        </w:rPr>
      </w:pPr>
      <w:r w:rsidRPr="00A21F2F">
        <w:rPr>
          <w:rStyle w:val="a5"/>
          <w:sz w:val="18"/>
          <w:szCs w:val="18"/>
          <w:bdr w:val="single" w:sz="4" w:space="0" w:color="auto"/>
        </w:rPr>
        <w:t>13</w:t>
      </w:r>
      <w:r w:rsidRPr="008361B5">
        <w:rPr>
          <w:sz w:val="18"/>
          <w:szCs w:val="18"/>
        </w:rPr>
        <w:t xml:space="preserve"> Приложение  к Закону Республики Крым "О стратегии социально-экономического развития  Республики Крым до 2030 г</w:t>
      </w:r>
      <w:r w:rsidRPr="008361B5">
        <w:rPr>
          <w:sz w:val="18"/>
          <w:szCs w:val="18"/>
        </w:rPr>
        <w:t>о</w:t>
      </w:r>
      <w:r w:rsidRPr="008361B5">
        <w:rPr>
          <w:sz w:val="18"/>
          <w:szCs w:val="18"/>
        </w:rPr>
        <w:t>да". Утв. приказом №352</w:t>
      </w:r>
      <w:r w:rsidRPr="008361B5">
        <w:rPr>
          <w:sz w:val="18"/>
          <w:szCs w:val="18"/>
          <w:lang w:val="en-US"/>
        </w:rPr>
        <w:t>z</w:t>
      </w:r>
      <w:r w:rsidRPr="008361B5">
        <w:rPr>
          <w:sz w:val="18"/>
          <w:szCs w:val="18"/>
        </w:rPr>
        <w:t xml:space="preserve"> от 9 января 2017 г</w:t>
      </w:r>
      <w:r>
        <w:rPr>
          <w:sz w:val="18"/>
          <w:szCs w:val="18"/>
        </w:rPr>
        <w:t>.</w:t>
      </w:r>
    </w:p>
    <w:p w:rsidR="00A21F2F" w:rsidRDefault="00A21F2F" w:rsidP="00877C09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182134"/>
      <w:docPartObj>
        <w:docPartGallery w:val="Page Numbers (Top of Page)"/>
        <w:docPartUnique/>
      </w:docPartObj>
    </w:sdtPr>
    <w:sdtEndPr/>
    <w:sdtContent>
      <w:p w:rsidR="007C40DC" w:rsidRDefault="00CF342E">
        <w:pPr>
          <w:pStyle w:val="a9"/>
          <w:jc w:val="right"/>
        </w:pPr>
        <w:r>
          <w:fldChar w:fldCharType="begin"/>
        </w:r>
        <w:r w:rsidR="007C40DC">
          <w:instrText xml:space="preserve"> PAGE   \* MERGEFORMAT </w:instrText>
        </w:r>
        <w:r>
          <w:fldChar w:fldCharType="separate"/>
        </w:r>
        <w:r w:rsidR="00100B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40DC" w:rsidRDefault="007C40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7182C"/>
    <w:multiLevelType w:val="hybridMultilevel"/>
    <w:tmpl w:val="098E0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116BD"/>
    <w:rsid w:val="000258DF"/>
    <w:rsid w:val="00035A92"/>
    <w:rsid w:val="00046317"/>
    <w:rsid w:val="00047D97"/>
    <w:rsid w:val="000512A6"/>
    <w:rsid w:val="00054CF6"/>
    <w:rsid w:val="000568BA"/>
    <w:rsid w:val="00072EAD"/>
    <w:rsid w:val="00073598"/>
    <w:rsid w:val="00087B93"/>
    <w:rsid w:val="0009214E"/>
    <w:rsid w:val="00096350"/>
    <w:rsid w:val="000A31DC"/>
    <w:rsid w:val="000C2F7B"/>
    <w:rsid w:val="000C5FCD"/>
    <w:rsid w:val="000E5572"/>
    <w:rsid w:val="00100B6D"/>
    <w:rsid w:val="00110A63"/>
    <w:rsid w:val="0012288F"/>
    <w:rsid w:val="00133923"/>
    <w:rsid w:val="00133FE3"/>
    <w:rsid w:val="00140412"/>
    <w:rsid w:val="0014462A"/>
    <w:rsid w:val="00163297"/>
    <w:rsid w:val="00163752"/>
    <w:rsid w:val="00165CFD"/>
    <w:rsid w:val="001714AA"/>
    <w:rsid w:val="00192AB4"/>
    <w:rsid w:val="00192FFC"/>
    <w:rsid w:val="001A5547"/>
    <w:rsid w:val="001A7ECC"/>
    <w:rsid w:val="001C428D"/>
    <w:rsid w:val="001C5A9F"/>
    <w:rsid w:val="001C698E"/>
    <w:rsid w:val="001F001A"/>
    <w:rsid w:val="002075A5"/>
    <w:rsid w:val="00217A86"/>
    <w:rsid w:val="00224940"/>
    <w:rsid w:val="00232A31"/>
    <w:rsid w:val="0027090F"/>
    <w:rsid w:val="00273DD6"/>
    <w:rsid w:val="002769D1"/>
    <w:rsid w:val="00281711"/>
    <w:rsid w:val="00281FC6"/>
    <w:rsid w:val="00286EE0"/>
    <w:rsid w:val="00291013"/>
    <w:rsid w:val="002C0DEF"/>
    <w:rsid w:val="002E39FF"/>
    <w:rsid w:val="002F4C5C"/>
    <w:rsid w:val="003071D0"/>
    <w:rsid w:val="0031004C"/>
    <w:rsid w:val="00311D86"/>
    <w:rsid w:val="00324EB3"/>
    <w:rsid w:val="003335FD"/>
    <w:rsid w:val="003407C2"/>
    <w:rsid w:val="003433C7"/>
    <w:rsid w:val="00365B43"/>
    <w:rsid w:val="003A27C8"/>
    <w:rsid w:val="003A5066"/>
    <w:rsid w:val="003A67CD"/>
    <w:rsid w:val="003B3106"/>
    <w:rsid w:val="003B6CB6"/>
    <w:rsid w:val="003D03A8"/>
    <w:rsid w:val="003D2F69"/>
    <w:rsid w:val="00414B35"/>
    <w:rsid w:val="0041756B"/>
    <w:rsid w:val="004471A4"/>
    <w:rsid w:val="004566AB"/>
    <w:rsid w:val="00457797"/>
    <w:rsid w:val="00464BF0"/>
    <w:rsid w:val="00472C9C"/>
    <w:rsid w:val="00474CBC"/>
    <w:rsid w:val="00476B50"/>
    <w:rsid w:val="00480124"/>
    <w:rsid w:val="004A727F"/>
    <w:rsid w:val="004B6967"/>
    <w:rsid w:val="004C6A45"/>
    <w:rsid w:val="004D5FD4"/>
    <w:rsid w:val="005130CA"/>
    <w:rsid w:val="005244A5"/>
    <w:rsid w:val="00527DDF"/>
    <w:rsid w:val="0053591C"/>
    <w:rsid w:val="0054734A"/>
    <w:rsid w:val="00551674"/>
    <w:rsid w:val="0055325D"/>
    <w:rsid w:val="00553A49"/>
    <w:rsid w:val="005832D1"/>
    <w:rsid w:val="0059659E"/>
    <w:rsid w:val="005A560F"/>
    <w:rsid w:val="005B00C2"/>
    <w:rsid w:val="005B08C7"/>
    <w:rsid w:val="005B7DC2"/>
    <w:rsid w:val="005C2118"/>
    <w:rsid w:val="00611E55"/>
    <w:rsid w:val="0061650B"/>
    <w:rsid w:val="006358D6"/>
    <w:rsid w:val="00641421"/>
    <w:rsid w:val="00647E53"/>
    <w:rsid w:val="00652160"/>
    <w:rsid w:val="006561F9"/>
    <w:rsid w:val="00660E40"/>
    <w:rsid w:val="0066124C"/>
    <w:rsid w:val="00673CD6"/>
    <w:rsid w:val="00676283"/>
    <w:rsid w:val="006806E0"/>
    <w:rsid w:val="00682556"/>
    <w:rsid w:val="0068409C"/>
    <w:rsid w:val="006870C2"/>
    <w:rsid w:val="006A7967"/>
    <w:rsid w:val="006B3DDC"/>
    <w:rsid w:val="006C557D"/>
    <w:rsid w:val="00707A94"/>
    <w:rsid w:val="007128A7"/>
    <w:rsid w:val="007144A4"/>
    <w:rsid w:val="00720D92"/>
    <w:rsid w:val="00736554"/>
    <w:rsid w:val="007422D9"/>
    <w:rsid w:val="0074374B"/>
    <w:rsid w:val="0074410F"/>
    <w:rsid w:val="007451F3"/>
    <w:rsid w:val="00787FFA"/>
    <w:rsid w:val="00793251"/>
    <w:rsid w:val="007A10EC"/>
    <w:rsid w:val="007A58B4"/>
    <w:rsid w:val="007B7D65"/>
    <w:rsid w:val="007C03B8"/>
    <w:rsid w:val="007C40DC"/>
    <w:rsid w:val="007E4808"/>
    <w:rsid w:val="00801E0D"/>
    <w:rsid w:val="00802C87"/>
    <w:rsid w:val="008124B5"/>
    <w:rsid w:val="008309C5"/>
    <w:rsid w:val="008361B5"/>
    <w:rsid w:val="00837833"/>
    <w:rsid w:val="008514FB"/>
    <w:rsid w:val="00863E33"/>
    <w:rsid w:val="008702B3"/>
    <w:rsid w:val="00873782"/>
    <w:rsid w:val="00874C9D"/>
    <w:rsid w:val="00877C09"/>
    <w:rsid w:val="0089714C"/>
    <w:rsid w:val="008A0BBF"/>
    <w:rsid w:val="008B1B36"/>
    <w:rsid w:val="008B2F4A"/>
    <w:rsid w:val="008B50E0"/>
    <w:rsid w:val="008C0273"/>
    <w:rsid w:val="008C0371"/>
    <w:rsid w:val="00924BB1"/>
    <w:rsid w:val="00925211"/>
    <w:rsid w:val="00927B81"/>
    <w:rsid w:val="00932076"/>
    <w:rsid w:val="00940932"/>
    <w:rsid w:val="00944664"/>
    <w:rsid w:val="00947059"/>
    <w:rsid w:val="00953D0E"/>
    <w:rsid w:val="009736A9"/>
    <w:rsid w:val="009765D1"/>
    <w:rsid w:val="00977DE2"/>
    <w:rsid w:val="009B2BFF"/>
    <w:rsid w:val="009C5986"/>
    <w:rsid w:val="009E5A56"/>
    <w:rsid w:val="009F21C5"/>
    <w:rsid w:val="009F57E4"/>
    <w:rsid w:val="009F5C2D"/>
    <w:rsid w:val="00A20390"/>
    <w:rsid w:val="00A218AE"/>
    <w:rsid w:val="00A21F2F"/>
    <w:rsid w:val="00A27512"/>
    <w:rsid w:val="00A44F0E"/>
    <w:rsid w:val="00A50176"/>
    <w:rsid w:val="00A60455"/>
    <w:rsid w:val="00A66B6C"/>
    <w:rsid w:val="00A97005"/>
    <w:rsid w:val="00AB10F9"/>
    <w:rsid w:val="00AB4291"/>
    <w:rsid w:val="00AC66C1"/>
    <w:rsid w:val="00AD0199"/>
    <w:rsid w:val="00AD458B"/>
    <w:rsid w:val="00AE1832"/>
    <w:rsid w:val="00AF4871"/>
    <w:rsid w:val="00B0233E"/>
    <w:rsid w:val="00B02AD8"/>
    <w:rsid w:val="00B17B86"/>
    <w:rsid w:val="00B234E7"/>
    <w:rsid w:val="00B23867"/>
    <w:rsid w:val="00B4156A"/>
    <w:rsid w:val="00B6091B"/>
    <w:rsid w:val="00B62EC6"/>
    <w:rsid w:val="00B700E6"/>
    <w:rsid w:val="00B87313"/>
    <w:rsid w:val="00BA0A63"/>
    <w:rsid w:val="00BA11B5"/>
    <w:rsid w:val="00BA42C4"/>
    <w:rsid w:val="00BB12DC"/>
    <w:rsid w:val="00BC1BC3"/>
    <w:rsid w:val="00BD5D38"/>
    <w:rsid w:val="00BF78AD"/>
    <w:rsid w:val="00C036D8"/>
    <w:rsid w:val="00C12EB8"/>
    <w:rsid w:val="00C1559D"/>
    <w:rsid w:val="00C2176B"/>
    <w:rsid w:val="00C33BEB"/>
    <w:rsid w:val="00C44BC9"/>
    <w:rsid w:val="00C54274"/>
    <w:rsid w:val="00C612DF"/>
    <w:rsid w:val="00C6322C"/>
    <w:rsid w:val="00C85A3C"/>
    <w:rsid w:val="00C8702B"/>
    <w:rsid w:val="00C87873"/>
    <w:rsid w:val="00C87B10"/>
    <w:rsid w:val="00C965B9"/>
    <w:rsid w:val="00CA08F1"/>
    <w:rsid w:val="00CB2F0F"/>
    <w:rsid w:val="00CC32E6"/>
    <w:rsid w:val="00CD4923"/>
    <w:rsid w:val="00CF342E"/>
    <w:rsid w:val="00CF4AC0"/>
    <w:rsid w:val="00D17E49"/>
    <w:rsid w:val="00D21956"/>
    <w:rsid w:val="00D26A22"/>
    <w:rsid w:val="00D43CC9"/>
    <w:rsid w:val="00D44EC8"/>
    <w:rsid w:val="00D56D31"/>
    <w:rsid w:val="00D66993"/>
    <w:rsid w:val="00D66D7D"/>
    <w:rsid w:val="00D77385"/>
    <w:rsid w:val="00D84995"/>
    <w:rsid w:val="00D85889"/>
    <w:rsid w:val="00D93B3A"/>
    <w:rsid w:val="00DA3E05"/>
    <w:rsid w:val="00DB20A3"/>
    <w:rsid w:val="00DD3B7E"/>
    <w:rsid w:val="00DE3251"/>
    <w:rsid w:val="00DE662E"/>
    <w:rsid w:val="00DF6223"/>
    <w:rsid w:val="00E0787B"/>
    <w:rsid w:val="00E15625"/>
    <w:rsid w:val="00E21771"/>
    <w:rsid w:val="00E25107"/>
    <w:rsid w:val="00E25A14"/>
    <w:rsid w:val="00E2784D"/>
    <w:rsid w:val="00E45851"/>
    <w:rsid w:val="00E50622"/>
    <w:rsid w:val="00E71E08"/>
    <w:rsid w:val="00E75477"/>
    <w:rsid w:val="00E96379"/>
    <w:rsid w:val="00EA3DBF"/>
    <w:rsid w:val="00EB1557"/>
    <w:rsid w:val="00EB5665"/>
    <w:rsid w:val="00EE1067"/>
    <w:rsid w:val="00EE30C8"/>
    <w:rsid w:val="00EE622C"/>
    <w:rsid w:val="00EF01B2"/>
    <w:rsid w:val="00EF3A11"/>
    <w:rsid w:val="00F06F06"/>
    <w:rsid w:val="00F07E1C"/>
    <w:rsid w:val="00F16C99"/>
    <w:rsid w:val="00F17485"/>
    <w:rsid w:val="00F20BB2"/>
    <w:rsid w:val="00F250E5"/>
    <w:rsid w:val="00F253FF"/>
    <w:rsid w:val="00F26055"/>
    <w:rsid w:val="00F35A06"/>
    <w:rsid w:val="00F4734C"/>
    <w:rsid w:val="00F52944"/>
    <w:rsid w:val="00F54F00"/>
    <w:rsid w:val="00F70732"/>
    <w:rsid w:val="00F81780"/>
    <w:rsid w:val="00F87659"/>
    <w:rsid w:val="00FA0BB9"/>
    <w:rsid w:val="00FA2FA1"/>
    <w:rsid w:val="00FB39F8"/>
    <w:rsid w:val="00FC4020"/>
    <w:rsid w:val="00FD6EC4"/>
    <w:rsid w:val="00FE2D67"/>
    <w:rsid w:val="00FE6385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9736A9"/>
    <w:pPr>
      <w:keepNext/>
      <w:keepLines/>
      <w:spacing w:after="182" w:line="256" w:lineRule="auto"/>
      <w:ind w:left="10" w:hanging="10"/>
      <w:jc w:val="center"/>
      <w:outlineLvl w:val="1"/>
    </w:pPr>
    <w:rPr>
      <w:rFonts w:ascii="Arial" w:eastAsia="Arial" w:hAnsi="Arial" w:cs="Times New Roman"/>
      <w:b/>
      <w:color w:val="FFFF00"/>
      <w:sz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02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C02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C0273"/>
    <w:rPr>
      <w:vertAlign w:val="superscript"/>
    </w:rPr>
  </w:style>
  <w:style w:type="paragraph" w:styleId="a6">
    <w:name w:val="No Spacing"/>
    <w:uiPriority w:val="1"/>
    <w:qFormat/>
    <w:rsid w:val="008C027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F0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D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458B"/>
  </w:style>
  <w:style w:type="paragraph" w:styleId="ab">
    <w:name w:val="footer"/>
    <w:basedOn w:val="a"/>
    <w:link w:val="ac"/>
    <w:uiPriority w:val="99"/>
    <w:semiHidden/>
    <w:unhideWhenUsed/>
    <w:rsid w:val="00AD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58B"/>
  </w:style>
  <w:style w:type="character" w:styleId="ad">
    <w:name w:val="Strong"/>
    <w:basedOn w:val="a0"/>
    <w:uiPriority w:val="22"/>
    <w:qFormat/>
    <w:rsid w:val="00D44EC8"/>
    <w:rPr>
      <w:b/>
      <w:bCs/>
    </w:rPr>
  </w:style>
  <w:style w:type="paragraph" w:styleId="ae">
    <w:name w:val="List Paragraph"/>
    <w:basedOn w:val="a"/>
    <w:uiPriority w:val="34"/>
    <w:qFormat/>
    <w:rsid w:val="00FC4020"/>
    <w:pPr>
      <w:ind w:left="720"/>
      <w:contextualSpacing/>
    </w:pPr>
    <w:rPr>
      <w:rFonts w:ascii="Calibri" w:eastAsia="Times New Roman" w:hAnsi="Calibri" w:cs="Calibri"/>
    </w:rPr>
  </w:style>
  <w:style w:type="table" w:customStyle="1" w:styleId="TableGrid">
    <w:name w:val="TableGrid"/>
    <w:rsid w:val="00EB15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36A9"/>
    <w:rPr>
      <w:rFonts w:ascii="Arial" w:eastAsia="Arial" w:hAnsi="Arial" w:cs="Times New Roman"/>
      <w:b/>
      <w:color w:val="FFFF00"/>
      <w:sz w:val="64"/>
      <w:lang w:eastAsia="ru-RU"/>
    </w:rPr>
  </w:style>
  <w:style w:type="character" w:styleId="af">
    <w:name w:val="Hyperlink"/>
    <w:basedOn w:val="a0"/>
    <w:uiPriority w:val="99"/>
    <w:unhideWhenUsed/>
    <w:rsid w:val="000512A6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07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072E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9736A9"/>
    <w:pPr>
      <w:keepNext/>
      <w:keepLines/>
      <w:spacing w:after="182" w:line="256" w:lineRule="auto"/>
      <w:ind w:left="10" w:hanging="10"/>
      <w:jc w:val="center"/>
      <w:outlineLvl w:val="1"/>
    </w:pPr>
    <w:rPr>
      <w:rFonts w:ascii="Arial" w:eastAsia="Arial" w:hAnsi="Arial" w:cs="Times New Roman"/>
      <w:b/>
      <w:color w:val="FFFF00"/>
      <w:sz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C02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C02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C0273"/>
    <w:rPr>
      <w:vertAlign w:val="superscript"/>
    </w:rPr>
  </w:style>
  <w:style w:type="paragraph" w:styleId="a6">
    <w:name w:val="No Spacing"/>
    <w:uiPriority w:val="1"/>
    <w:qFormat/>
    <w:rsid w:val="008C027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F0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D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458B"/>
  </w:style>
  <w:style w:type="paragraph" w:styleId="ab">
    <w:name w:val="footer"/>
    <w:basedOn w:val="a"/>
    <w:link w:val="ac"/>
    <w:uiPriority w:val="99"/>
    <w:semiHidden/>
    <w:unhideWhenUsed/>
    <w:rsid w:val="00AD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58B"/>
  </w:style>
  <w:style w:type="character" w:styleId="ad">
    <w:name w:val="Strong"/>
    <w:basedOn w:val="a0"/>
    <w:uiPriority w:val="22"/>
    <w:qFormat/>
    <w:rsid w:val="00D44EC8"/>
    <w:rPr>
      <w:b/>
      <w:bCs/>
    </w:rPr>
  </w:style>
  <w:style w:type="paragraph" w:styleId="ae">
    <w:name w:val="List Paragraph"/>
    <w:basedOn w:val="a"/>
    <w:uiPriority w:val="34"/>
    <w:qFormat/>
    <w:rsid w:val="00FC4020"/>
    <w:pPr>
      <w:ind w:left="720"/>
      <w:contextualSpacing/>
    </w:pPr>
    <w:rPr>
      <w:rFonts w:ascii="Calibri" w:eastAsia="Times New Roman" w:hAnsi="Calibri" w:cs="Calibri"/>
    </w:rPr>
  </w:style>
  <w:style w:type="table" w:customStyle="1" w:styleId="TableGrid">
    <w:name w:val="TableGrid"/>
    <w:rsid w:val="00EB15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36A9"/>
    <w:rPr>
      <w:rFonts w:ascii="Arial" w:eastAsia="Arial" w:hAnsi="Arial" w:cs="Times New Roman"/>
      <w:b/>
      <w:color w:val="FFFF00"/>
      <w:sz w:val="64"/>
      <w:lang w:eastAsia="ru-RU"/>
    </w:rPr>
  </w:style>
  <w:style w:type="character" w:styleId="af">
    <w:name w:val="Hyperlink"/>
    <w:basedOn w:val="a0"/>
    <w:uiPriority w:val="99"/>
    <w:unhideWhenUsed/>
    <w:rsid w:val="000512A6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07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072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xn----8sbflnaea1cfjhhepi9s.xn--p1ai/book/bolnisa-g-l-aluker-pic01.php" TargetMode="External"/><Relationship Id="rId2" Type="http://schemas.openxmlformats.org/officeDocument/2006/relationships/hyperlink" Target="http://xn----8sbflnaea1cfjhhepi9s.xn--p1ai/book/bolnisa-g-l-aluker-pic01.php" TargetMode="External"/><Relationship Id="rId1" Type="http://schemas.openxmlformats.org/officeDocument/2006/relationships/hyperlink" Target="http://xn----8sbflnaea1cfjhhepi9s.xn--p1ai/book/bolnisa-g-l-aluker-pic01.php" TargetMode="External"/><Relationship Id="rId4" Type="http://schemas.openxmlformats.org/officeDocument/2006/relationships/hyperlink" Target="https://www.kommersant.ru/doc/3675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537A-8A9E-44A8-8247-6F716667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base</cp:lastModifiedBy>
  <cp:revision>2</cp:revision>
  <dcterms:created xsi:type="dcterms:W3CDTF">2020-11-28T17:30:00Z</dcterms:created>
  <dcterms:modified xsi:type="dcterms:W3CDTF">2020-11-28T17:30:00Z</dcterms:modified>
</cp:coreProperties>
</file>