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BB" w:rsidRPr="002870DB" w:rsidRDefault="000913BB" w:rsidP="000913BB">
      <w:pPr>
        <w:spacing w:after="0"/>
        <w:ind w:firstLine="567"/>
        <w:jc w:val="both"/>
        <w:rPr>
          <w:rFonts w:ascii="Arial" w:hAnsi="Arial" w:cs="Arial"/>
          <w:sz w:val="20"/>
          <w:szCs w:val="20"/>
        </w:rPr>
      </w:pPr>
      <w:r w:rsidRPr="002870DB">
        <w:rPr>
          <w:rFonts w:ascii="Arial" w:hAnsi="Arial" w:cs="Arial"/>
          <w:sz w:val="20"/>
          <w:szCs w:val="20"/>
        </w:rPr>
        <w:t xml:space="preserve">Пресс-релиз № 4: </w:t>
      </w:r>
      <w:r w:rsidR="00BD4266" w:rsidRPr="002870DB">
        <w:rPr>
          <w:rFonts w:ascii="Arial" w:hAnsi="Arial" w:cs="Arial"/>
          <w:sz w:val="20"/>
          <w:szCs w:val="20"/>
        </w:rPr>
        <w:t>в</w:t>
      </w:r>
      <w:r w:rsidRPr="002870DB">
        <w:rPr>
          <w:rFonts w:ascii="Arial" w:hAnsi="Arial" w:cs="Arial"/>
          <w:sz w:val="20"/>
          <w:szCs w:val="20"/>
        </w:rPr>
        <w:t xml:space="preserve"> Адыгее завершился очередной грант </w:t>
      </w:r>
      <w:r w:rsidRPr="002870DB">
        <w:rPr>
          <w:rFonts w:ascii="Arial" w:hAnsi="Arial" w:cs="Arial"/>
          <w:sz w:val="20"/>
          <w:szCs w:val="20"/>
          <w:lang w:val="en-US"/>
        </w:rPr>
        <w:t>WWF</w:t>
      </w:r>
      <w:r w:rsidRPr="002870DB">
        <w:rPr>
          <w:rFonts w:ascii="Arial" w:hAnsi="Arial" w:cs="Arial"/>
          <w:sz w:val="20"/>
          <w:szCs w:val="20"/>
        </w:rPr>
        <w:t xml:space="preserve"> России по выявлению незаконных рубок лесных насаждений</w:t>
      </w:r>
    </w:p>
    <w:p w:rsidR="000913BB" w:rsidRPr="002870DB" w:rsidRDefault="000913BB" w:rsidP="000913BB">
      <w:pPr>
        <w:spacing w:after="0"/>
        <w:ind w:firstLine="567"/>
        <w:jc w:val="both"/>
        <w:rPr>
          <w:rFonts w:ascii="Arial" w:hAnsi="Arial" w:cs="Arial"/>
          <w:sz w:val="20"/>
          <w:szCs w:val="20"/>
        </w:rPr>
      </w:pPr>
      <w:proofErr w:type="gramStart"/>
      <w:r w:rsidRPr="002870DB">
        <w:rPr>
          <w:rFonts w:ascii="Arial" w:hAnsi="Arial" w:cs="Arial"/>
          <w:sz w:val="20"/>
          <w:szCs w:val="20"/>
        </w:rPr>
        <w:t xml:space="preserve">Институт региональных биологических исследований (г. Майкоп) в партнерстве с Адыгейским республиканским отделением Всероссийского общества охраны природы успешно завершил работу по гранту </w:t>
      </w:r>
      <w:r w:rsidRPr="002870DB">
        <w:rPr>
          <w:rFonts w:ascii="Arial" w:hAnsi="Arial" w:cs="Arial"/>
          <w:sz w:val="20"/>
          <w:szCs w:val="20"/>
          <w:lang w:val="en-US"/>
        </w:rPr>
        <w:t>WWF</w:t>
      </w:r>
      <w:r w:rsidRPr="002870DB">
        <w:rPr>
          <w:rFonts w:ascii="Arial" w:hAnsi="Arial" w:cs="Arial"/>
          <w:sz w:val="20"/>
          <w:szCs w:val="20"/>
        </w:rPr>
        <w:t>1341/</w:t>
      </w:r>
      <w:r w:rsidRPr="002870DB">
        <w:rPr>
          <w:rFonts w:ascii="Arial" w:hAnsi="Arial" w:cs="Arial"/>
          <w:sz w:val="20"/>
          <w:szCs w:val="20"/>
          <w:lang w:val="en-US"/>
        </w:rPr>
        <w:t>RU</w:t>
      </w:r>
      <w:r w:rsidRPr="002870DB">
        <w:rPr>
          <w:rFonts w:ascii="Arial" w:hAnsi="Arial" w:cs="Arial"/>
          <w:sz w:val="20"/>
          <w:szCs w:val="20"/>
        </w:rPr>
        <w:t>013</w:t>
      </w:r>
      <w:bookmarkStart w:id="0" w:name="_GoBack"/>
      <w:bookmarkEnd w:id="0"/>
      <w:r w:rsidRPr="002870DB">
        <w:rPr>
          <w:rFonts w:ascii="Arial" w:hAnsi="Arial" w:cs="Arial"/>
          <w:sz w:val="20"/>
          <w:szCs w:val="20"/>
        </w:rPr>
        <w:t xml:space="preserve">610 «Общественный мониторинг законности выборочных санитарных рубок в лесном фонде Красногвардейского лесничества на территории </w:t>
      </w:r>
      <w:proofErr w:type="spellStart"/>
      <w:r w:rsidRPr="002870DB">
        <w:rPr>
          <w:rFonts w:ascii="Arial" w:hAnsi="Arial" w:cs="Arial"/>
          <w:sz w:val="20"/>
          <w:szCs w:val="20"/>
        </w:rPr>
        <w:t>Красногварденйского</w:t>
      </w:r>
      <w:proofErr w:type="spellEnd"/>
      <w:r w:rsidRPr="002870DB">
        <w:rPr>
          <w:rFonts w:ascii="Arial" w:hAnsi="Arial" w:cs="Arial"/>
          <w:sz w:val="20"/>
          <w:szCs w:val="20"/>
        </w:rPr>
        <w:t xml:space="preserve">, Шовгеновского и </w:t>
      </w:r>
      <w:proofErr w:type="spellStart"/>
      <w:r w:rsidRPr="002870DB">
        <w:rPr>
          <w:rFonts w:ascii="Arial" w:hAnsi="Arial" w:cs="Arial"/>
          <w:sz w:val="20"/>
          <w:szCs w:val="20"/>
        </w:rPr>
        <w:t>Кошехабльского</w:t>
      </w:r>
      <w:proofErr w:type="spellEnd"/>
      <w:r w:rsidRPr="002870DB">
        <w:rPr>
          <w:rFonts w:ascii="Arial" w:hAnsi="Arial" w:cs="Arial"/>
          <w:sz w:val="20"/>
          <w:szCs w:val="20"/>
        </w:rPr>
        <w:t xml:space="preserve"> районов Республики Адыгея», профинансированного в июне-августе 2020 года в рамках проекта </w:t>
      </w:r>
      <w:r w:rsidRPr="002870DB">
        <w:rPr>
          <w:rFonts w:ascii="Arial" w:eastAsia="Times New Roman" w:hAnsi="Arial" w:cs="Arial"/>
          <w:color w:val="050505"/>
          <w:sz w:val="20"/>
          <w:szCs w:val="20"/>
          <w:lang w:eastAsia="ru-RU"/>
        </w:rPr>
        <w:t>WWF России «ЛЮДИ – ПРИРОДЕ»</w:t>
      </w:r>
      <w:r w:rsidRPr="002870DB">
        <w:rPr>
          <w:rFonts w:ascii="Arial" w:hAnsi="Arial" w:cs="Arial"/>
          <w:sz w:val="20"/>
          <w:szCs w:val="20"/>
        </w:rPr>
        <w:t xml:space="preserve"> В ходе реализации гранта проведен</w:t>
      </w:r>
      <w:proofErr w:type="gramEnd"/>
      <w:r w:rsidRPr="002870DB">
        <w:rPr>
          <w:rFonts w:ascii="Arial" w:hAnsi="Arial" w:cs="Arial"/>
          <w:sz w:val="20"/>
          <w:szCs w:val="20"/>
        </w:rPr>
        <w:t xml:space="preserve"> анализ актов лесопатологического обследования (ЛПО), а также выборочные обследования лесосек, отведенных в выборочные санитарные рубки в 2017-2018 гг.</w:t>
      </w:r>
    </w:p>
    <w:p w:rsidR="000913BB" w:rsidRPr="002870DB" w:rsidRDefault="000913BB" w:rsidP="000913BB">
      <w:pPr>
        <w:spacing w:after="0"/>
        <w:ind w:firstLine="567"/>
        <w:jc w:val="both"/>
        <w:rPr>
          <w:rFonts w:ascii="Arial" w:hAnsi="Arial" w:cs="Arial"/>
          <w:sz w:val="20"/>
          <w:szCs w:val="20"/>
        </w:rPr>
      </w:pPr>
      <w:r w:rsidRPr="002870DB">
        <w:rPr>
          <w:rFonts w:ascii="Arial" w:hAnsi="Arial" w:cs="Arial"/>
          <w:sz w:val="20"/>
          <w:szCs w:val="20"/>
        </w:rPr>
        <w:t>Анализ актов лесопатологического обследования (ЛПО) показал, что всего за этот период инструментальным методом было выполнено 61 ЛПО, из которых 29 – в 2017 году, остальные 32 – в 2018 году. Все работы проводились в пойменных широколиственных лесах бассейнов рек Кубань, Лаба и Белая.</w:t>
      </w:r>
    </w:p>
    <w:p w:rsidR="000913BB" w:rsidRPr="002870DB" w:rsidRDefault="000913BB" w:rsidP="000913BB">
      <w:pPr>
        <w:spacing w:after="0"/>
        <w:ind w:firstLine="567"/>
        <w:jc w:val="both"/>
        <w:rPr>
          <w:rFonts w:ascii="Arial" w:hAnsi="Arial" w:cs="Arial"/>
          <w:sz w:val="20"/>
          <w:szCs w:val="20"/>
        </w:rPr>
      </w:pPr>
      <w:r w:rsidRPr="002870DB">
        <w:rPr>
          <w:rFonts w:ascii="Arial" w:hAnsi="Arial" w:cs="Arial"/>
          <w:sz w:val="20"/>
          <w:szCs w:val="20"/>
        </w:rPr>
        <w:t>Основной вид указанного в актах ЛПО заболевания – стволовые гнили.</w:t>
      </w:r>
    </w:p>
    <w:p w:rsidR="000913BB" w:rsidRPr="002870DB" w:rsidRDefault="000913BB" w:rsidP="000913BB">
      <w:pPr>
        <w:spacing w:after="0"/>
        <w:ind w:firstLine="567"/>
        <w:jc w:val="both"/>
        <w:rPr>
          <w:rFonts w:ascii="Arial" w:eastAsia="Times New Roman" w:hAnsi="Arial" w:cs="Arial"/>
          <w:spacing w:val="2"/>
          <w:sz w:val="20"/>
          <w:szCs w:val="20"/>
          <w:lang w:eastAsia="ru-RU"/>
        </w:rPr>
      </w:pPr>
      <w:r w:rsidRPr="002870DB">
        <w:rPr>
          <w:rFonts w:ascii="Arial" w:hAnsi="Arial" w:cs="Arial"/>
          <w:sz w:val="20"/>
          <w:szCs w:val="20"/>
        </w:rPr>
        <w:t xml:space="preserve">В 2017 году 11 из 29, а в 2018 году 30 из 32 актов ЛПО оформлены с нарушением сроков проведения ЛПО – в октябре, т.е. после начала сезонного изменения цвета листьев. Это является нарушением пункта 8 </w:t>
      </w:r>
      <w:r w:rsidRPr="002870DB">
        <w:rPr>
          <w:rFonts w:ascii="Arial" w:eastAsia="Times New Roman" w:hAnsi="Arial" w:cs="Arial"/>
          <w:spacing w:val="2"/>
          <w:sz w:val="20"/>
          <w:szCs w:val="20"/>
          <w:lang w:eastAsia="ru-RU"/>
        </w:rPr>
        <w:t>Порядка проведения ЛПО.</w:t>
      </w:r>
    </w:p>
    <w:p w:rsidR="000913BB" w:rsidRPr="002870DB" w:rsidRDefault="000913BB" w:rsidP="000913BB">
      <w:pPr>
        <w:spacing w:after="0"/>
        <w:ind w:firstLine="567"/>
        <w:jc w:val="both"/>
        <w:rPr>
          <w:rFonts w:ascii="Arial" w:hAnsi="Arial" w:cs="Arial"/>
          <w:sz w:val="20"/>
          <w:szCs w:val="20"/>
        </w:rPr>
      </w:pPr>
      <w:r w:rsidRPr="002870DB">
        <w:rPr>
          <w:rFonts w:ascii="Arial" w:hAnsi="Arial" w:cs="Arial"/>
          <w:sz w:val="20"/>
          <w:szCs w:val="20"/>
        </w:rPr>
        <w:t xml:space="preserve">Анализ актов ЛПО </w:t>
      </w:r>
      <w:r w:rsidR="00776084" w:rsidRPr="002870DB">
        <w:rPr>
          <w:rFonts w:ascii="Arial" w:hAnsi="Arial" w:cs="Arial"/>
          <w:sz w:val="20"/>
          <w:szCs w:val="20"/>
        </w:rPr>
        <w:t>выявил также</w:t>
      </w:r>
      <w:r w:rsidRPr="002870DB">
        <w:rPr>
          <w:rFonts w:ascii="Arial" w:hAnsi="Arial" w:cs="Arial"/>
          <w:sz w:val="20"/>
          <w:szCs w:val="20"/>
        </w:rPr>
        <w:t xml:space="preserve">, что большинство </w:t>
      </w:r>
      <w:r w:rsidR="00776084" w:rsidRPr="002870DB">
        <w:rPr>
          <w:rFonts w:ascii="Arial" w:hAnsi="Arial" w:cs="Arial"/>
          <w:sz w:val="20"/>
          <w:szCs w:val="20"/>
        </w:rPr>
        <w:t>ЛПО</w:t>
      </w:r>
      <w:r w:rsidRPr="002870DB">
        <w:rPr>
          <w:rFonts w:ascii="Arial" w:hAnsi="Arial" w:cs="Arial"/>
          <w:sz w:val="20"/>
          <w:szCs w:val="20"/>
        </w:rPr>
        <w:t xml:space="preserve"> в 2017-2018 годах проводились от 5 до 20 за один день, что физически невозможно. Следовательно, большая часть ЛПО (57 из 61) в 2017-2018 годах проведены фиктивно, а оформленные акты ЛПО содержат недостоверные данные и сделанные на их основе назначения выборочных санитарных рубок должны быть признаны недействующими. Подобная ситуация лишь подтверждает аналогичную картину, выявленную в ходе реализации предыдущих грантов на территории Республики Адыгея.</w:t>
      </w:r>
    </w:p>
    <w:p w:rsidR="000913BB" w:rsidRPr="002870DB" w:rsidRDefault="000913BB" w:rsidP="00776084">
      <w:pPr>
        <w:spacing w:after="0"/>
        <w:ind w:firstLine="567"/>
        <w:jc w:val="both"/>
        <w:rPr>
          <w:rFonts w:ascii="Arial" w:hAnsi="Arial" w:cs="Arial"/>
          <w:sz w:val="20"/>
          <w:szCs w:val="20"/>
        </w:rPr>
      </w:pPr>
      <w:r w:rsidRPr="002870DB">
        <w:rPr>
          <w:rFonts w:ascii="Arial" w:hAnsi="Arial" w:cs="Arial"/>
          <w:sz w:val="20"/>
          <w:szCs w:val="20"/>
        </w:rPr>
        <w:t>Полевые работы проводились на лесных участках, отведенных под выборочную санитарную рубку (ВСР) только в 2017 году. Всего таких участков было 29. Рубки, назначенные в 2018 году, тотально не обследовались, т.к. с учетом опыта предыдущих грантов было понятно, что большая часть отведенных в 2018 году лесосек окажутся неосвоенными. Что и подтвердилось в ходе полевых работ. Фактически обследование лесосек 2018-2019 годов проводилось только при наличии признаков рубок. Таких участков оказалось 5 (два – 2018 год, 3 – 2019 год). Таким образом, всего было обследовано 34 лесосеки</w:t>
      </w:r>
      <w:r w:rsidR="00776084" w:rsidRPr="002870DB">
        <w:rPr>
          <w:rFonts w:ascii="Arial" w:hAnsi="Arial" w:cs="Arial"/>
          <w:sz w:val="20"/>
          <w:szCs w:val="20"/>
        </w:rPr>
        <w:t xml:space="preserve">, </w:t>
      </w:r>
      <w:r w:rsidRPr="002870DB">
        <w:rPr>
          <w:rFonts w:ascii="Arial" w:hAnsi="Arial" w:cs="Arial"/>
          <w:sz w:val="20"/>
          <w:szCs w:val="20"/>
        </w:rPr>
        <w:t xml:space="preserve">фактические рубки установлены в 18-ти случаях, т.е. примерно на половине назначений. </w:t>
      </w:r>
      <w:r w:rsidRPr="002870DB">
        <w:rPr>
          <w:rFonts w:ascii="Arial" w:hAnsi="Arial" w:cs="Arial"/>
          <w:color w:val="000000"/>
          <w:sz w:val="20"/>
          <w:szCs w:val="20"/>
          <w:lang w:eastAsia="ru-RU" w:bidi="ru-RU"/>
        </w:rPr>
        <w:t xml:space="preserve">При обследовании отработанных лесосек установлено, что </w:t>
      </w:r>
      <w:r w:rsidRPr="002870DB">
        <w:rPr>
          <w:rFonts w:ascii="Arial" w:hAnsi="Arial" w:cs="Arial"/>
          <w:sz w:val="20"/>
          <w:szCs w:val="20"/>
        </w:rPr>
        <w:t>подавляющее большинство учтенных пней не имеют никакого отношения к сухостою и ветровалу, которые только и назначались в рубку. Обнаруженные на лесосеках пни остались не от погибших, а от живых (</w:t>
      </w:r>
      <w:proofErr w:type="spellStart"/>
      <w:r w:rsidRPr="002870DB">
        <w:rPr>
          <w:rFonts w:ascii="Arial" w:hAnsi="Arial" w:cs="Arial"/>
          <w:sz w:val="20"/>
          <w:szCs w:val="20"/>
        </w:rPr>
        <w:t>сырорастущих</w:t>
      </w:r>
      <w:proofErr w:type="spellEnd"/>
      <w:r w:rsidRPr="002870DB">
        <w:rPr>
          <w:rFonts w:ascii="Arial" w:hAnsi="Arial" w:cs="Arial"/>
          <w:sz w:val="20"/>
          <w:szCs w:val="20"/>
        </w:rPr>
        <w:t>) деревьев, о чем свидетельствуют состояние коры, наличие новых побегов, обильная листва на кронах срубленных деревьев и пр.</w:t>
      </w:r>
    </w:p>
    <w:p w:rsidR="000913BB" w:rsidRPr="002870DB" w:rsidRDefault="000913BB" w:rsidP="000913BB">
      <w:pPr>
        <w:pStyle w:val="20"/>
        <w:shd w:val="clear" w:color="auto" w:fill="auto"/>
        <w:spacing w:before="0" w:line="276" w:lineRule="auto"/>
        <w:ind w:firstLine="567"/>
        <w:rPr>
          <w:rFonts w:ascii="Arial" w:hAnsi="Arial" w:cs="Arial"/>
          <w:sz w:val="20"/>
          <w:szCs w:val="20"/>
        </w:rPr>
      </w:pPr>
      <w:r w:rsidRPr="002870DB">
        <w:rPr>
          <w:rFonts w:ascii="Arial" w:hAnsi="Arial" w:cs="Arial"/>
          <w:sz w:val="20"/>
          <w:szCs w:val="20"/>
        </w:rPr>
        <w:t>Дополнительным признаком незаконной рубки является выявленное на многих лесосеках (6 из 18) превышение объемов заготовки товарной древесины отведенных в рубку деревьев, что связано с превышением количества фактически срубленных деревьев и диаметров их стволов.</w:t>
      </w:r>
    </w:p>
    <w:p w:rsidR="000913BB" w:rsidRPr="002870DB" w:rsidRDefault="000913BB" w:rsidP="000913BB">
      <w:pPr>
        <w:pStyle w:val="20"/>
        <w:shd w:val="clear" w:color="auto" w:fill="auto"/>
        <w:spacing w:before="0" w:line="276" w:lineRule="auto"/>
        <w:ind w:firstLine="567"/>
        <w:rPr>
          <w:rFonts w:ascii="Arial" w:hAnsi="Arial" w:cs="Arial"/>
          <w:sz w:val="20"/>
          <w:szCs w:val="20"/>
        </w:rPr>
      </w:pPr>
      <w:r w:rsidRPr="002870DB">
        <w:rPr>
          <w:rFonts w:ascii="Arial" w:hAnsi="Arial" w:cs="Arial"/>
          <w:sz w:val="20"/>
          <w:szCs w:val="20"/>
        </w:rPr>
        <w:t>Бесспорным признаком незаконной рубки является также наличие на многих лесосеках (8 из 18) пней деревьев пород (видов), которые в рубку не назначались.</w:t>
      </w:r>
    </w:p>
    <w:p w:rsidR="000913BB" w:rsidRPr="002870DB" w:rsidRDefault="000913BB" w:rsidP="000913BB">
      <w:pPr>
        <w:pStyle w:val="20"/>
        <w:shd w:val="clear" w:color="auto" w:fill="auto"/>
        <w:spacing w:before="0" w:line="276" w:lineRule="auto"/>
        <w:ind w:firstLine="567"/>
        <w:rPr>
          <w:rFonts w:ascii="Arial" w:hAnsi="Arial" w:cs="Arial"/>
          <w:color w:val="000000"/>
          <w:sz w:val="20"/>
          <w:szCs w:val="20"/>
          <w:lang w:eastAsia="ru-RU" w:bidi="ru-RU"/>
        </w:rPr>
      </w:pPr>
      <w:r w:rsidRPr="002870DB">
        <w:rPr>
          <w:rFonts w:ascii="Arial" w:hAnsi="Arial" w:cs="Arial"/>
          <w:sz w:val="20"/>
          <w:szCs w:val="20"/>
        </w:rPr>
        <w:t>Кроме того, н</w:t>
      </w:r>
      <w:r w:rsidRPr="002870DB">
        <w:rPr>
          <w:rFonts w:ascii="Arial" w:hAnsi="Arial" w:cs="Arial"/>
          <w:color w:val="000000"/>
          <w:sz w:val="20"/>
          <w:szCs w:val="20"/>
          <w:lang w:eastAsia="ru-RU" w:bidi="ru-RU"/>
        </w:rPr>
        <w:t>а всех лесосеках, где проводились ВСР, наблюдается захламленность лесосек порубочными остатками, что является нарушением Правил санитарной безопасности в лесах.</w:t>
      </w:r>
    </w:p>
    <w:p w:rsidR="000913BB" w:rsidRPr="002870DB" w:rsidRDefault="000913BB" w:rsidP="000913BB">
      <w:pPr>
        <w:pStyle w:val="20"/>
        <w:shd w:val="clear" w:color="auto" w:fill="auto"/>
        <w:spacing w:before="0" w:line="276" w:lineRule="auto"/>
        <w:ind w:firstLine="567"/>
        <w:rPr>
          <w:rFonts w:ascii="Arial" w:hAnsi="Arial" w:cs="Arial"/>
          <w:color w:val="000000"/>
          <w:sz w:val="20"/>
          <w:szCs w:val="20"/>
          <w:lang w:eastAsia="ru-RU" w:bidi="ru-RU"/>
        </w:rPr>
      </w:pPr>
      <w:r w:rsidRPr="002870DB">
        <w:rPr>
          <w:rFonts w:ascii="Arial" w:hAnsi="Arial" w:cs="Arial"/>
          <w:color w:val="000000"/>
          <w:sz w:val="20"/>
          <w:szCs w:val="20"/>
          <w:lang w:eastAsia="ru-RU" w:bidi="ru-RU"/>
        </w:rPr>
        <w:t xml:space="preserve">По результатам проверок в адрес начальника Управления лесами Республики Адыгея </w:t>
      </w:r>
      <w:proofErr w:type="spellStart"/>
      <w:r w:rsidRPr="002870DB">
        <w:rPr>
          <w:rFonts w:ascii="Arial" w:hAnsi="Arial" w:cs="Arial"/>
          <w:color w:val="000000"/>
          <w:sz w:val="20"/>
          <w:szCs w:val="20"/>
          <w:lang w:eastAsia="ru-RU" w:bidi="ru-RU"/>
        </w:rPr>
        <w:t>Бельмехова</w:t>
      </w:r>
      <w:proofErr w:type="spellEnd"/>
      <w:r w:rsidRPr="002870DB">
        <w:rPr>
          <w:rFonts w:ascii="Arial" w:hAnsi="Arial" w:cs="Arial"/>
          <w:color w:val="000000"/>
          <w:sz w:val="20"/>
          <w:szCs w:val="20"/>
          <w:lang w:eastAsia="ru-RU" w:bidi="ru-RU"/>
        </w:rPr>
        <w:t xml:space="preserve"> Р.Я. направлены обращения с изложением выявленных нарушений лесного законодательства и предложениями </w:t>
      </w:r>
      <w:proofErr w:type="gramStart"/>
      <w:r w:rsidRPr="002870DB">
        <w:rPr>
          <w:rFonts w:ascii="Arial" w:hAnsi="Arial" w:cs="Arial"/>
          <w:color w:val="000000"/>
          <w:sz w:val="20"/>
          <w:szCs w:val="20"/>
          <w:lang w:eastAsia="ru-RU" w:bidi="ru-RU"/>
        </w:rPr>
        <w:t>об</w:t>
      </w:r>
      <w:proofErr w:type="gramEnd"/>
      <w:r w:rsidRPr="002870DB">
        <w:rPr>
          <w:rFonts w:ascii="Arial" w:hAnsi="Arial" w:cs="Arial"/>
          <w:color w:val="000000"/>
          <w:sz w:val="20"/>
          <w:szCs w:val="20"/>
          <w:lang w:eastAsia="ru-RU" w:bidi="ru-RU"/>
        </w:rPr>
        <w:t xml:space="preserve"> устранени</w:t>
      </w:r>
      <w:r w:rsidR="006D7149" w:rsidRPr="002870DB">
        <w:rPr>
          <w:rFonts w:ascii="Arial" w:hAnsi="Arial" w:cs="Arial"/>
          <w:color w:val="000000"/>
          <w:sz w:val="20"/>
          <w:szCs w:val="20"/>
          <w:lang w:eastAsia="ru-RU" w:bidi="ru-RU"/>
        </w:rPr>
        <w:t>ю</w:t>
      </w:r>
      <w:r w:rsidRPr="002870DB">
        <w:rPr>
          <w:rFonts w:ascii="Arial" w:hAnsi="Arial" w:cs="Arial"/>
          <w:color w:val="000000"/>
          <w:sz w:val="20"/>
          <w:szCs w:val="20"/>
          <w:lang w:eastAsia="ru-RU" w:bidi="ru-RU"/>
        </w:rPr>
        <w:t xml:space="preserve"> нарушений. В правоохранительные органы Красногвардейского, </w:t>
      </w:r>
      <w:proofErr w:type="spellStart"/>
      <w:r w:rsidRPr="002870DB">
        <w:rPr>
          <w:rFonts w:ascii="Arial" w:hAnsi="Arial" w:cs="Arial"/>
          <w:color w:val="000000"/>
          <w:sz w:val="20"/>
          <w:szCs w:val="20"/>
          <w:lang w:eastAsia="ru-RU" w:bidi="ru-RU"/>
        </w:rPr>
        <w:t>Кошехабльского</w:t>
      </w:r>
      <w:proofErr w:type="spellEnd"/>
      <w:r w:rsidRPr="002870DB">
        <w:rPr>
          <w:rFonts w:ascii="Arial" w:hAnsi="Arial" w:cs="Arial"/>
          <w:color w:val="000000"/>
          <w:sz w:val="20"/>
          <w:szCs w:val="20"/>
          <w:lang w:eastAsia="ru-RU" w:bidi="ru-RU"/>
        </w:rPr>
        <w:t xml:space="preserve"> и Шовгеновского районов направлены 7 сообщений </w:t>
      </w:r>
      <w:r w:rsidR="00776084" w:rsidRPr="002870DB">
        <w:rPr>
          <w:rFonts w:ascii="Arial" w:hAnsi="Arial" w:cs="Arial"/>
          <w:color w:val="000000"/>
          <w:sz w:val="20"/>
          <w:szCs w:val="20"/>
          <w:lang w:eastAsia="ru-RU" w:bidi="ru-RU"/>
        </w:rPr>
        <w:t xml:space="preserve">(по 14-ти </w:t>
      </w:r>
      <w:r w:rsidR="006D7149" w:rsidRPr="002870DB">
        <w:rPr>
          <w:rFonts w:ascii="Arial" w:hAnsi="Arial" w:cs="Arial"/>
          <w:color w:val="000000"/>
          <w:sz w:val="20"/>
          <w:szCs w:val="20"/>
          <w:lang w:eastAsia="ru-RU" w:bidi="ru-RU"/>
        </w:rPr>
        <w:t>случаям</w:t>
      </w:r>
      <w:r w:rsidR="00776084" w:rsidRPr="002870DB">
        <w:rPr>
          <w:rFonts w:ascii="Arial" w:hAnsi="Arial" w:cs="Arial"/>
          <w:color w:val="000000"/>
          <w:sz w:val="20"/>
          <w:szCs w:val="20"/>
          <w:lang w:eastAsia="ru-RU" w:bidi="ru-RU"/>
        </w:rPr>
        <w:t xml:space="preserve"> незаконных рубок)</w:t>
      </w:r>
      <w:r w:rsidRPr="002870DB">
        <w:rPr>
          <w:rFonts w:ascii="Arial" w:hAnsi="Arial" w:cs="Arial"/>
          <w:color w:val="000000"/>
          <w:sz w:val="20"/>
          <w:szCs w:val="20"/>
          <w:lang w:eastAsia="ru-RU" w:bidi="ru-RU"/>
        </w:rPr>
        <w:t>, содержащие факты, указывающие на признаки преступления, предусмотренного статьей 260 УК РФ. По одному случаю самовольной рубки</w:t>
      </w:r>
      <w:r w:rsidR="00776084" w:rsidRPr="002870DB">
        <w:rPr>
          <w:rFonts w:ascii="Arial" w:hAnsi="Arial" w:cs="Arial"/>
          <w:color w:val="000000"/>
          <w:sz w:val="20"/>
          <w:szCs w:val="20"/>
          <w:lang w:eastAsia="ru-RU" w:bidi="ru-RU"/>
        </w:rPr>
        <w:t xml:space="preserve"> в квартале 63 </w:t>
      </w:r>
      <w:proofErr w:type="spellStart"/>
      <w:r w:rsidR="00776084" w:rsidRPr="002870DB">
        <w:rPr>
          <w:rFonts w:ascii="Arial" w:hAnsi="Arial" w:cs="Arial"/>
          <w:color w:val="000000"/>
          <w:sz w:val="20"/>
          <w:szCs w:val="20"/>
          <w:lang w:eastAsia="ru-RU" w:bidi="ru-RU"/>
        </w:rPr>
        <w:t>Кошехабльского</w:t>
      </w:r>
      <w:proofErr w:type="spellEnd"/>
      <w:r w:rsidR="00776084" w:rsidRPr="002870DB">
        <w:rPr>
          <w:rFonts w:ascii="Arial" w:hAnsi="Arial" w:cs="Arial"/>
          <w:color w:val="000000"/>
          <w:sz w:val="20"/>
          <w:szCs w:val="20"/>
          <w:lang w:eastAsia="ru-RU" w:bidi="ru-RU"/>
        </w:rPr>
        <w:t xml:space="preserve"> участкового лесничества в районе аула Ходзь</w:t>
      </w:r>
      <w:r w:rsidRPr="002870DB">
        <w:rPr>
          <w:rFonts w:ascii="Arial" w:hAnsi="Arial" w:cs="Arial"/>
          <w:color w:val="000000"/>
          <w:sz w:val="20"/>
          <w:szCs w:val="20"/>
          <w:lang w:eastAsia="ru-RU" w:bidi="ru-RU"/>
        </w:rPr>
        <w:t xml:space="preserve"> 05.08.2020 г. было возбуждено уголовное дело № 12001790005000140, в остальных случаях проверки продолжаются.</w:t>
      </w:r>
    </w:p>
    <w:p w:rsidR="00776084" w:rsidRPr="002870DB" w:rsidRDefault="00776084" w:rsidP="000913BB">
      <w:pPr>
        <w:pStyle w:val="20"/>
        <w:shd w:val="clear" w:color="auto" w:fill="auto"/>
        <w:spacing w:before="0" w:line="276" w:lineRule="auto"/>
        <w:ind w:firstLine="567"/>
        <w:rPr>
          <w:rFonts w:ascii="Arial" w:hAnsi="Arial" w:cs="Arial"/>
          <w:color w:val="000000"/>
          <w:sz w:val="20"/>
          <w:szCs w:val="20"/>
          <w:lang w:eastAsia="ru-RU" w:bidi="ru-RU"/>
        </w:rPr>
      </w:pPr>
      <w:r w:rsidRPr="002870DB">
        <w:rPr>
          <w:rFonts w:ascii="Arial" w:hAnsi="Arial" w:cs="Arial"/>
          <w:color w:val="000000"/>
          <w:sz w:val="20"/>
          <w:szCs w:val="20"/>
          <w:lang w:eastAsia="ru-RU" w:bidi="ru-RU"/>
        </w:rPr>
        <w:t>В ходе реализации гранта были собраны новые доказательства существования в Республике Адыгея криминальной схемы заготовки древесины, основанной на коррупционных взаимоотношениях между лесозаготовителями и органами лесного хозяйства</w:t>
      </w:r>
      <w:r w:rsidR="00F01F56" w:rsidRPr="002870DB">
        <w:rPr>
          <w:rFonts w:ascii="Arial" w:hAnsi="Arial" w:cs="Arial"/>
          <w:color w:val="000000"/>
          <w:sz w:val="20"/>
          <w:szCs w:val="20"/>
          <w:lang w:eastAsia="ru-RU" w:bidi="ru-RU"/>
        </w:rPr>
        <w:t xml:space="preserve">, в первую очередь </w:t>
      </w:r>
      <w:r w:rsidR="00F01F56" w:rsidRPr="002870DB">
        <w:rPr>
          <w:rFonts w:ascii="Arial" w:hAnsi="Arial" w:cs="Arial"/>
          <w:color w:val="000000"/>
          <w:sz w:val="20"/>
          <w:szCs w:val="20"/>
          <w:lang w:eastAsia="ru-RU" w:bidi="ru-RU"/>
        </w:rPr>
        <w:lastRenderedPageBreak/>
        <w:t>Управления лесами Республики Адыгея. Органы лесного хозяйства по фиктивным актам ЛПО организуют</w:t>
      </w:r>
      <w:r w:rsidR="002A6B5D" w:rsidRPr="002870DB">
        <w:rPr>
          <w:rFonts w:ascii="Arial" w:hAnsi="Arial" w:cs="Arial"/>
          <w:color w:val="000000"/>
          <w:sz w:val="20"/>
          <w:szCs w:val="20"/>
          <w:lang w:eastAsia="ru-RU" w:bidi="ru-RU"/>
        </w:rPr>
        <w:t xml:space="preserve"> и «</w:t>
      </w:r>
      <w:proofErr w:type="spellStart"/>
      <w:r w:rsidR="002A6B5D" w:rsidRPr="002870DB">
        <w:rPr>
          <w:rFonts w:ascii="Arial" w:hAnsi="Arial" w:cs="Arial"/>
          <w:color w:val="000000"/>
          <w:sz w:val="20"/>
          <w:szCs w:val="20"/>
          <w:lang w:eastAsia="ru-RU" w:bidi="ru-RU"/>
        </w:rPr>
        <w:t>крышуют</w:t>
      </w:r>
      <w:proofErr w:type="spellEnd"/>
      <w:r w:rsidR="002A6B5D" w:rsidRPr="002870DB">
        <w:rPr>
          <w:rFonts w:ascii="Arial" w:hAnsi="Arial" w:cs="Arial"/>
          <w:color w:val="000000"/>
          <w:sz w:val="20"/>
          <w:szCs w:val="20"/>
          <w:lang w:eastAsia="ru-RU" w:bidi="ru-RU"/>
        </w:rPr>
        <w:t>»</w:t>
      </w:r>
      <w:r w:rsidR="00F01F56" w:rsidRPr="002870DB">
        <w:rPr>
          <w:rFonts w:ascii="Arial" w:hAnsi="Arial" w:cs="Arial"/>
          <w:color w:val="000000"/>
          <w:sz w:val="20"/>
          <w:szCs w:val="20"/>
          <w:lang w:eastAsia="ru-RU" w:bidi="ru-RU"/>
        </w:rPr>
        <w:t xml:space="preserve"> санитарно-оздоровительные мероприятия в лесных насаждениях, где под видом ВСР затем происходит заготовка полноценной деловой древесины живых деревьев больших диаметров. При этом вся заготовленная древесина оформляется по документам как дровяная, т.к. подразумевается выборка только погибших (сухостойных деревьев). Естественно, что деловая древесина на рынке стоит намного дороже дровяной. </w:t>
      </w:r>
      <w:proofErr w:type="gramStart"/>
      <w:r w:rsidR="00F01F56" w:rsidRPr="002870DB">
        <w:rPr>
          <w:rFonts w:ascii="Arial" w:hAnsi="Arial" w:cs="Arial"/>
          <w:color w:val="000000"/>
          <w:sz w:val="20"/>
          <w:szCs w:val="20"/>
          <w:lang w:eastAsia="ru-RU" w:bidi="ru-RU"/>
        </w:rPr>
        <w:t>Это позволяет недобросовестным лесозаготовителям, так называемым «черным лесорубам», с ведома и под прикрытием органов лесного хозяйства республики получать огромную неучтенную прибыль</w:t>
      </w:r>
      <w:r w:rsidR="00D55646" w:rsidRPr="002870DB">
        <w:rPr>
          <w:rFonts w:ascii="Arial" w:hAnsi="Arial" w:cs="Arial"/>
          <w:color w:val="000000"/>
          <w:sz w:val="20"/>
          <w:szCs w:val="20"/>
          <w:lang w:eastAsia="ru-RU" w:bidi="ru-RU"/>
        </w:rPr>
        <w:t>.</w:t>
      </w:r>
      <w:proofErr w:type="gramEnd"/>
    </w:p>
    <w:p w:rsidR="002A6B5D" w:rsidRPr="002870DB" w:rsidRDefault="00D55646" w:rsidP="00A52708">
      <w:pPr>
        <w:pStyle w:val="20"/>
        <w:shd w:val="clear" w:color="auto" w:fill="auto"/>
        <w:spacing w:before="0" w:line="276" w:lineRule="auto"/>
        <w:ind w:firstLine="567"/>
        <w:rPr>
          <w:rFonts w:ascii="Arial" w:hAnsi="Arial" w:cs="Arial"/>
          <w:color w:val="000000"/>
          <w:sz w:val="20"/>
          <w:szCs w:val="20"/>
          <w:lang w:eastAsia="ru-RU" w:bidi="ru-RU"/>
        </w:rPr>
      </w:pPr>
      <w:r w:rsidRPr="002870DB">
        <w:rPr>
          <w:rFonts w:ascii="Arial" w:hAnsi="Arial" w:cs="Arial"/>
          <w:color w:val="000000"/>
          <w:sz w:val="20"/>
          <w:szCs w:val="20"/>
          <w:lang w:eastAsia="ru-RU" w:bidi="ru-RU"/>
        </w:rPr>
        <w:t xml:space="preserve">Таким образом, в выигрыше оказываются только те лица, которые причастны к таким «санитарным» мероприятиям, а пойменные леса все больше и больше </w:t>
      </w:r>
      <w:proofErr w:type="gramStart"/>
      <w:r w:rsidRPr="002870DB">
        <w:rPr>
          <w:rFonts w:ascii="Arial" w:hAnsi="Arial" w:cs="Arial"/>
          <w:color w:val="000000"/>
          <w:sz w:val="20"/>
          <w:szCs w:val="20"/>
          <w:lang w:eastAsia="ru-RU" w:bidi="ru-RU"/>
        </w:rPr>
        <w:t>захламляются</w:t>
      </w:r>
      <w:proofErr w:type="gramEnd"/>
      <w:r w:rsidRPr="002870DB">
        <w:rPr>
          <w:rFonts w:ascii="Arial" w:hAnsi="Arial" w:cs="Arial"/>
          <w:color w:val="000000"/>
          <w:sz w:val="20"/>
          <w:szCs w:val="20"/>
          <w:lang w:eastAsia="ru-RU" w:bidi="ru-RU"/>
        </w:rPr>
        <w:t xml:space="preserve"> сухостоем и ветровалом. Ведь с этого хлама много барышей не получишь, поэтому его никто и не думает убирать.</w:t>
      </w:r>
    </w:p>
    <w:p w:rsidR="000913BB" w:rsidRPr="002870DB" w:rsidRDefault="00D55646" w:rsidP="00A52708">
      <w:pPr>
        <w:pStyle w:val="20"/>
        <w:shd w:val="clear" w:color="auto" w:fill="auto"/>
        <w:spacing w:before="0" w:line="276" w:lineRule="auto"/>
        <w:ind w:firstLine="567"/>
        <w:rPr>
          <w:rFonts w:ascii="Arial" w:hAnsi="Arial" w:cs="Arial"/>
          <w:sz w:val="20"/>
          <w:szCs w:val="20"/>
        </w:rPr>
      </w:pPr>
      <w:r w:rsidRPr="002870DB">
        <w:rPr>
          <w:rFonts w:ascii="Arial" w:hAnsi="Arial" w:cs="Arial"/>
          <w:color w:val="000000"/>
          <w:sz w:val="20"/>
          <w:szCs w:val="20"/>
          <w:lang w:eastAsia="ru-RU" w:bidi="ru-RU"/>
        </w:rPr>
        <w:t>Правоохранительные органы, которые иногда получают сообщения о незаконных рубках от неравнодушных людей (таких, как мы), не заинтересованы в возбуждении уголовных дел, т.к. им, как мы предполагаем, выгоднее получать взятки за бездействие, чем устанавливать виновных лиц и масштабы причиненного вреда. А показатели по лесным нарушениям они все равно себе заработают на тех лесорубах, которые воруют лес</w:t>
      </w:r>
      <w:r w:rsidR="00A52708" w:rsidRPr="002870DB">
        <w:rPr>
          <w:rFonts w:ascii="Arial" w:hAnsi="Arial" w:cs="Arial"/>
          <w:color w:val="000000"/>
          <w:sz w:val="20"/>
          <w:szCs w:val="20"/>
          <w:lang w:eastAsia="ru-RU" w:bidi="ru-RU"/>
        </w:rPr>
        <w:t xml:space="preserve"> без </w:t>
      </w:r>
      <w:proofErr w:type="gramStart"/>
      <w:r w:rsidR="00A52708" w:rsidRPr="002870DB">
        <w:rPr>
          <w:rFonts w:ascii="Arial" w:hAnsi="Arial" w:cs="Arial"/>
          <w:color w:val="000000"/>
          <w:sz w:val="20"/>
          <w:szCs w:val="20"/>
          <w:lang w:eastAsia="ru-RU" w:bidi="ru-RU"/>
        </w:rPr>
        <w:t>ведома</w:t>
      </w:r>
      <w:proofErr w:type="gramEnd"/>
      <w:r w:rsidR="00A52708" w:rsidRPr="002870DB">
        <w:rPr>
          <w:rFonts w:ascii="Arial" w:hAnsi="Arial" w:cs="Arial"/>
          <w:color w:val="000000"/>
          <w:sz w:val="20"/>
          <w:szCs w:val="20"/>
          <w:lang w:eastAsia="ru-RU" w:bidi="ru-RU"/>
        </w:rPr>
        <w:t xml:space="preserve"> лесников, т.е. вне сложившейся системы. Это, кстати, нашло с</w:t>
      </w:r>
      <w:r w:rsidR="002A6B5D" w:rsidRPr="002870DB">
        <w:rPr>
          <w:rFonts w:ascii="Arial" w:hAnsi="Arial" w:cs="Arial"/>
          <w:color w:val="000000"/>
          <w:sz w:val="20"/>
          <w:szCs w:val="20"/>
          <w:lang w:eastAsia="ru-RU" w:bidi="ru-RU"/>
        </w:rPr>
        <w:t>в</w:t>
      </w:r>
      <w:r w:rsidR="00A52708" w:rsidRPr="002870DB">
        <w:rPr>
          <w:rFonts w:ascii="Arial" w:hAnsi="Arial" w:cs="Arial"/>
          <w:color w:val="000000"/>
          <w:sz w:val="20"/>
          <w:szCs w:val="20"/>
          <w:lang w:eastAsia="ru-RU" w:bidi="ru-RU"/>
        </w:rPr>
        <w:t>ое подтверждение и в ходе реализации настоящего гранта. По единственному</w:t>
      </w:r>
      <w:r w:rsidR="003B7FC9" w:rsidRPr="002870DB">
        <w:rPr>
          <w:rFonts w:ascii="Arial" w:hAnsi="Arial" w:cs="Arial"/>
          <w:color w:val="000000"/>
          <w:sz w:val="20"/>
          <w:szCs w:val="20"/>
          <w:lang w:eastAsia="ru-RU" w:bidi="ru-RU"/>
        </w:rPr>
        <w:t xml:space="preserve"> выявленному нами</w:t>
      </w:r>
      <w:r w:rsidR="00A52708" w:rsidRPr="002870DB">
        <w:rPr>
          <w:rFonts w:ascii="Arial" w:hAnsi="Arial" w:cs="Arial"/>
          <w:color w:val="000000"/>
          <w:sz w:val="20"/>
          <w:szCs w:val="20"/>
          <w:lang w:eastAsia="ru-RU" w:bidi="ru-RU"/>
        </w:rPr>
        <w:t xml:space="preserve"> случаю самовольной рубки сразу-же было возбуждено уголовное дело, а по 14-ти доказанным фактам незаконной заготовки деловой древесины под видом ВСР мы получаем одни отказы в возбуждении уголовных дел. Но мы не унываем и п</w:t>
      </w:r>
      <w:r w:rsidR="000913BB" w:rsidRPr="002870DB">
        <w:rPr>
          <w:rFonts w:ascii="Arial" w:hAnsi="Arial" w:cs="Arial"/>
          <w:sz w:val="20"/>
          <w:szCs w:val="20"/>
        </w:rPr>
        <w:t>осле завершения проекта планируе</w:t>
      </w:r>
      <w:r w:rsidR="00A52708" w:rsidRPr="002870DB">
        <w:rPr>
          <w:rFonts w:ascii="Arial" w:hAnsi="Arial" w:cs="Arial"/>
          <w:sz w:val="20"/>
          <w:szCs w:val="20"/>
        </w:rPr>
        <w:t>м</w:t>
      </w:r>
      <w:r w:rsidR="000913BB" w:rsidRPr="002870DB">
        <w:rPr>
          <w:rFonts w:ascii="Arial" w:hAnsi="Arial" w:cs="Arial"/>
          <w:sz w:val="20"/>
          <w:szCs w:val="20"/>
        </w:rPr>
        <w:t xml:space="preserve"> продолжить работу с правоохранительными органами и органами прокуратуры по устранению выявленных правонарушений и привлечению к ответственности виновных лиц</w:t>
      </w:r>
      <w:r w:rsidR="00776084" w:rsidRPr="002870DB">
        <w:rPr>
          <w:rFonts w:ascii="Arial" w:hAnsi="Arial" w:cs="Arial"/>
          <w:sz w:val="20"/>
          <w:szCs w:val="20"/>
        </w:rPr>
        <w:t>.</w:t>
      </w:r>
    </w:p>
    <w:p w:rsidR="004F34C3" w:rsidRPr="002870DB" w:rsidRDefault="004D199A">
      <w:pPr>
        <w:rPr>
          <w:rFonts w:ascii="Arial" w:hAnsi="Arial" w:cs="Arial"/>
          <w:sz w:val="20"/>
          <w:szCs w:val="20"/>
        </w:rPr>
      </w:pPr>
      <w:r w:rsidRPr="002870DB">
        <w:rPr>
          <w:rFonts w:ascii="Arial" w:hAnsi="Arial" w:cs="Arial"/>
          <w:sz w:val="20"/>
          <w:szCs w:val="20"/>
        </w:rPr>
        <w:t xml:space="preserve">Валерий </w:t>
      </w:r>
      <w:proofErr w:type="spellStart"/>
      <w:r w:rsidRPr="002870DB">
        <w:rPr>
          <w:rFonts w:ascii="Arial" w:hAnsi="Arial" w:cs="Arial"/>
          <w:sz w:val="20"/>
          <w:szCs w:val="20"/>
        </w:rPr>
        <w:t>Бриних</w:t>
      </w:r>
      <w:proofErr w:type="spellEnd"/>
      <w:r w:rsidRPr="002870DB">
        <w:rPr>
          <w:rFonts w:ascii="Arial" w:hAnsi="Arial" w:cs="Arial"/>
          <w:sz w:val="20"/>
          <w:szCs w:val="20"/>
        </w:rPr>
        <w:t>, руководитель проекта</w:t>
      </w:r>
    </w:p>
    <w:sectPr w:rsidR="004F34C3" w:rsidRPr="00287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4E"/>
    <w:rsid w:val="000913BB"/>
    <w:rsid w:val="002870DB"/>
    <w:rsid w:val="002A6B5D"/>
    <w:rsid w:val="003B7FC9"/>
    <w:rsid w:val="004D199A"/>
    <w:rsid w:val="004F34C3"/>
    <w:rsid w:val="006D7149"/>
    <w:rsid w:val="00776084"/>
    <w:rsid w:val="00A52708"/>
    <w:rsid w:val="00B52C4E"/>
    <w:rsid w:val="00BD4266"/>
    <w:rsid w:val="00D55646"/>
    <w:rsid w:val="00F0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3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913B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913BB"/>
    <w:pPr>
      <w:widowControl w:val="0"/>
      <w:shd w:val="clear" w:color="auto" w:fill="FFFFFF"/>
      <w:spacing w:before="120" w:after="0" w:line="343"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3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913B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913BB"/>
    <w:pPr>
      <w:widowControl w:val="0"/>
      <w:shd w:val="clear" w:color="auto" w:fill="FFFFFF"/>
      <w:spacing w:before="120" w:after="0" w:line="343"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This_PC</dc:creator>
  <cp:keywords/>
  <dc:description/>
  <cp:lastModifiedBy>This_PC</cp:lastModifiedBy>
  <cp:revision>8</cp:revision>
  <dcterms:created xsi:type="dcterms:W3CDTF">2020-08-30T10:02:00Z</dcterms:created>
  <dcterms:modified xsi:type="dcterms:W3CDTF">2020-08-30T11:01:00Z</dcterms:modified>
</cp:coreProperties>
</file>