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726" w:rsidRPr="00DF4B65" w:rsidRDefault="00DF4B65">
      <w:pPr>
        <w:rPr>
          <w:b/>
          <w:bCs/>
          <w:sz w:val="56"/>
          <w:szCs w:val="56"/>
          <w:lang w:val="ru-RU"/>
        </w:rPr>
      </w:pPr>
      <w:r w:rsidRPr="00DF4B65">
        <w:rPr>
          <w:b/>
          <w:bCs/>
          <w:sz w:val="56"/>
          <w:szCs w:val="56"/>
          <w:lang w:val="ru-RU"/>
        </w:rPr>
        <w:t>ФЕДОРОВСКИЙ БЮЛЛЕТЕНЬ.</w:t>
      </w:r>
    </w:p>
    <w:p w:rsidR="00DF4B65" w:rsidRDefault="00DF4B65">
      <w:pPr>
        <w:rPr>
          <w:b/>
          <w:bCs/>
          <w:sz w:val="40"/>
          <w:szCs w:val="40"/>
          <w:lang w:val="ru-RU"/>
        </w:rPr>
      </w:pPr>
      <w:bookmarkStart w:id="0" w:name="_GoBack"/>
      <w:r w:rsidRPr="00DF4B65">
        <w:rPr>
          <w:b/>
          <w:bCs/>
          <w:sz w:val="40"/>
          <w:szCs w:val="40"/>
          <w:lang w:val="ru-RU"/>
        </w:rPr>
        <w:t>ПРАВО ОБЩЕСТВА ЗНАТЬ 1-4</w:t>
      </w:r>
    </w:p>
    <w:bookmarkEnd w:id="0"/>
    <w:p w:rsidR="00DF4B65" w:rsidRDefault="00DF4B65">
      <w:pPr>
        <w:rPr>
          <w:b/>
          <w:bCs/>
          <w:sz w:val="40"/>
          <w:szCs w:val="40"/>
          <w:lang w:val="ru-RU"/>
        </w:rPr>
      </w:pPr>
    </w:p>
    <w:p w:rsidR="00DF4B65" w:rsidRPr="00DF4B65" w:rsidRDefault="00DF4B65" w:rsidP="00DF4B65">
      <w:pPr>
        <w:shd w:val="clear" w:color="auto" w:fill="FFFFFF"/>
        <w:spacing w:after="195" w:line="240" w:lineRule="auto"/>
        <w:textAlignment w:val="baseline"/>
        <w:outlineLvl w:val="0"/>
        <w:rPr>
          <w:rFonts w:ascii="Arial" w:eastAsia="Times New Roman" w:hAnsi="Arial" w:cs="Arial"/>
          <w:b/>
          <w:bCs/>
          <w:color w:val="282828"/>
          <w:kern w:val="36"/>
          <w:sz w:val="42"/>
          <w:szCs w:val="42"/>
          <w:lang w:val="ru-RU" w:bidi="he-IL"/>
        </w:rPr>
      </w:pPr>
      <w:r w:rsidRPr="00DF4B65">
        <w:rPr>
          <w:rFonts w:ascii="Arial" w:eastAsia="Times New Roman" w:hAnsi="Arial" w:cs="Arial"/>
          <w:b/>
          <w:bCs/>
          <w:color w:val="282828"/>
          <w:kern w:val="36"/>
          <w:sz w:val="42"/>
          <w:szCs w:val="42"/>
          <w:lang w:val="ru-RU" w:bidi="he-IL"/>
        </w:rPr>
        <w:t>Атомное садоводство: какие результаты удалось получить после радиационного облучения растений</w:t>
      </w:r>
    </w:p>
    <w:p w:rsidR="00DF4B65" w:rsidRPr="00DF4B65" w:rsidRDefault="00DF4B65" w:rsidP="00DF4B65">
      <w:pPr>
        <w:shd w:val="clear" w:color="auto" w:fill="FFFFFF"/>
        <w:spacing w:after="0" w:line="240" w:lineRule="auto"/>
        <w:textAlignment w:val="baseline"/>
        <w:rPr>
          <w:rFonts w:ascii="Arial" w:eastAsia="Times New Roman" w:hAnsi="Arial" w:cs="Arial"/>
          <w:color w:val="000000"/>
          <w:sz w:val="2"/>
          <w:szCs w:val="2"/>
          <w:lang w:bidi="he-IL"/>
        </w:rPr>
      </w:pPr>
      <w:proofErr w:type="gramStart"/>
      <w:r w:rsidRPr="00DF4B65">
        <w:rPr>
          <w:rFonts w:ascii="Arial" w:eastAsia="Times New Roman" w:hAnsi="Arial" w:cs="Arial"/>
          <w:color w:val="707070"/>
          <w:sz w:val="21"/>
          <w:szCs w:val="21"/>
          <w:bdr w:val="none" w:sz="0" w:space="0" w:color="auto" w:frame="1"/>
          <w:lang w:bidi="he-IL"/>
        </w:rPr>
        <w:t>04</w:t>
      </w:r>
      <w:proofErr w:type="gramEnd"/>
      <w:r w:rsidRPr="00DF4B65">
        <w:rPr>
          <w:rFonts w:ascii="Arial" w:eastAsia="Times New Roman" w:hAnsi="Arial" w:cs="Arial"/>
          <w:color w:val="707070"/>
          <w:sz w:val="21"/>
          <w:szCs w:val="21"/>
          <w:bdr w:val="none" w:sz="0" w:space="0" w:color="auto" w:frame="1"/>
          <w:lang w:bidi="he-IL"/>
        </w:rPr>
        <w:t xml:space="preserve"> </w:t>
      </w:r>
      <w:proofErr w:type="spellStart"/>
      <w:r w:rsidRPr="00DF4B65">
        <w:rPr>
          <w:rFonts w:ascii="Arial" w:eastAsia="Times New Roman" w:hAnsi="Arial" w:cs="Arial"/>
          <w:color w:val="707070"/>
          <w:sz w:val="21"/>
          <w:szCs w:val="21"/>
          <w:bdr w:val="none" w:sz="0" w:space="0" w:color="auto" w:frame="1"/>
          <w:lang w:bidi="he-IL"/>
        </w:rPr>
        <w:t>июня</w:t>
      </w:r>
      <w:proofErr w:type="spellEnd"/>
      <w:r w:rsidRPr="00DF4B65">
        <w:rPr>
          <w:rFonts w:ascii="Arial" w:eastAsia="Times New Roman" w:hAnsi="Arial" w:cs="Arial"/>
          <w:color w:val="707070"/>
          <w:sz w:val="21"/>
          <w:szCs w:val="21"/>
          <w:bdr w:val="none" w:sz="0" w:space="0" w:color="auto" w:frame="1"/>
          <w:lang w:bidi="he-IL"/>
        </w:rPr>
        <w:t xml:space="preserve"> 2020</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Атомные грибы, выросшие над Хиросимой и Нагасаки </w:t>
      </w:r>
      <w:proofErr w:type="gramStart"/>
      <w:r w:rsidRPr="00DF4B65">
        <w:rPr>
          <w:rFonts w:ascii="Arial" w:eastAsia="Times New Roman" w:hAnsi="Arial" w:cs="Arial"/>
          <w:color w:val="282828"/>
          <w:sz w:val="27"/>
          <w:szCs w:val="27"/>
          <w:lang w:val="ru-RU" w:bidi="he-IL"/>
        </w:rPr>
        <w:t>в 1945 году</w:t>
      </w:r>
      <w:proofErr w:type="gramEnd"/>
      <w:r w:rsidRPr="00DF4B65">
        <w:rPr>
          <w:rFonts w:ascii="Arial" w:eastAsia="Times New Roman" w:hAnsi="Arial" w:cs="Arial"/>
          <w:color w:val="282828"/>
          <w:sz w:val="27"/>
          <w:szCs w:val="27"/>
          <w:lang w:val="ru-RU" w:bidi="he-IL"/>
        </w:rPr>
        <w:t xml:space="preserve"> испугали человечество. А вот энтузиасты от науки считали, что будущее атома не только мирное, но и прекрасное. Многие ученые полагали, что при умелом обращении атом способен дать не только океаны </w:t>
      </w:r>
      <w:proofErr w:type="spellStart"/>
      <w:r w:rsidRPr="00DF4B65">
        <w:rPr>
          <w:rFonts w:ascii="Arial" w:eastAsia="Times New Roman" w:hAnsi="Arial" w:cs="Arial"/>
          <w:color w:val="282828"/>
          <w:sz w:val="27"/>
          <w:szCs w:val="27"/>
          <w:lang w:val="ru-RU" w:bidi="he-IL"/>
        </w:rPr>
        <w:t>сверхдешевой</w:t>
      </w:r>
      <w:proofErr w:type="spellEnd"/>
      <w:r w:rsidRPr="00DF4B65">
        <w:rPr>
          <w:rFonts w:ascii="Arial" w:eastAsia="Times New Roman" w:hAnsi="Arial" w:cs="Arial"/>
          <w:color w:val="282828"/>
          <w:sz w:val="27"/>
          <w:szCs w:val="27"/>
          <w:lang w:val="ru-RU" w:bidi="he-IL"/>
        </w:rPr>
        <w:t xml:space="preserve"> энергии, но и завалить планету продуктами, навсегда избавив человечество от голода и войн. Обе надежды сбылись лишь частично.</w:t>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bidi="he-IL"/>
        </w:rPr>
      </w:pPr>
      <w:r w:rsidRPr="00DF4B65">
        <w:rPr>
          <w:rFonts w:ascii="Arial" w:eastAsia="Times New Roman" w:hAnsi="Arial" w:cs="Arial"/>
          <w:color w:val="282828"/>
          <w:sz w:val="27"/>
          <w:szCs w:val="27"/>
          <w:lang w:val="ru-RU" w:bidi="he-IL"/>
        </w:rPr>
        <w:t xml:space="preserve">В 50-х годах прошлого века в США была запущена программа исследований «Атомы ради мира», в рамках которой начались работы по выведению новых сортов растений путем воздействия на них гамма-излучения. </w:t>
      </w:r>
      <w:proofErr w:type="spellStart"/>
      <w:r w:rsidRPr="00DF4B65">
        <w:rPr>
          <w:rFonts w:ascii="Arial" w:eastAsia="Times New Roman" w:hAnsi="Arial" w:cs="Arial"/>
          <w:color w:val="282828"/>
          <w:sz w:val="27"/>
          <w:szCs w:val="27"/>
          <w:lang w:bidi="he-IL"/>
        </w:rPr>
        <w:t>Это</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стало</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толчком</w:t>
      </w:r>
      <w:proofErr w:type="spellEnd"/>
      <w:r w:rsidRPr="00DF4B65">
        <w:rPr>
          <w:rFonts w:ascii="Arial" w:eastAsia="Times New Roman" w:hAnsi="Arial" w:cs="Arial"/>
          <w:color w:val="282828"/>
          <w:sz w:val="27"/>
          <w:szCs w:val="27"/>
          <w:lang w:bidi="he-IL"/>
        </w:rPr>
        <w:t xml:space="preserve"> к </w:t>
      </w:r>
      <w:proofErr w:type="spellStart"/>
      <w:r w:rsidRPr="00DF4B65">
        <w:rPr>
          <w:rFonts w:ascii="Arial" w:eastAsia="Times New Roman" w:hAnsi="Arial" w:cs="Arial"/>
          <w:color w:val="282828"/>
          <w:sz w:val="27"/>
          <w:szCs w:val="27"/>
          <w:lang w:bidi="he-IL"/>
        </w:rPr>
        <w:t>так</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называемому</w:t>
      </w:r>
      <w:proofErr w:type="spellEnd"/>
      <w:r w:rsidRPr="00DF4B65">
        <w:rPr>
          <w:rFonts w:ascii="Arial" w:eastAsia="Times New Roman" w:hAnsi="Arial" w:cs="Arial"/>
          <w:color w:val="282828"/>
          <w:sz w:val="27"/>
          <w:szCs w:val="27"/>
          <w:lang w:bidi="he-IL"/>
        </w:rPr>
        <w:t> </w:t>
      </w:r>
      <w:r w:rsidRPr="00DF4B65">
        <w:rPr>
          <w:rFonts w:ascii="Arial" w:eastAsia="Times New Roman" w:hAnsi="Arial" w:cs="Arial"/>
          <w:b/>
          <w:bCs/>
          <w:color w:val="282828"/>
          <w:sz w:val="27"/>
          <w:szCs w:val="27"/>
          <w:bdr w:val="none" w:sz="0" w:space="0" w:color="auto" w:frame="1"/>
          <w:lang w:bidi="he-IL"/>
        </w:rPr>
        <w:t>«</w:t>
      </w:r>
      <w:proofErr w:type="spellStart"/>
      <w:r w:rsidRPr="00DF4B65">
        <w:rPr>
          <w:rFonts w:ascii="Arial" w:eastAsia="Times New Roman" w:hAnsi="Arial" w:cs="Arial"/>
          <w:b/>
          <w:bCs/>
          <w:color w:val="282828"/>
          <w:sz w:val="27"/>
          <w:szCs w:val="27"/>
          <w:bdr w:val="none" w:sz="0" w:space="0" w:color="auto" w:frame="1"/>
          <w:lang w:bidi="he-IL"/>
        </w:rPr>
        <w:t>атомному</w:t>
      </w:r>
      <w:proofErr w:type="spellEnd"/>
      <w:r w:rsidRPr="00DF4B65">
        <w:rPr>
          <w:rFonts w:ascii="Arial" w:eastAsia="Times New Roman" w:hAnsi="Arial" w:cs="Arial"/>
          <w:b/>
          <w:bCs/>
          <w:color w:val="282828"/>
          <w:sz w:val="27"/>
          <w:szCs w:val="27"/>
          <w:bdr w:val="none" w:sz="0" w:space="0" w:color="auto" w:frame="1"/>
          <w:lang w:bidi="he-IL"/>
        </w:rPr>
        <w:t xml:space="preserve"> </w:t>
      </w:r>
      <w:proofErr w:type="spellStart"/>
      <w:r w:rsidRPr="00DF4B65">
        <w:rPr>
          <w:rFonts w:ascii="Arial" w:eastAsia="Times New Roman" w:hAnsi="Arial" w:cs="Arial"/>
          <w:b/>
          <w:bCs/>
          <w:color w:val="282828"/>
          <w:sz w:val="27"/>
          <w:szCs w:val="27"/>
          <w:bdr w:val="none" w:sz="0" w:space="0" w:color="auto" w:frame="1"/>
          <w:lang w:bidi="he-IL"/>
        </w:rPr>
        <w:t>садоводству</w:t>
      </w:r>
      <w:proofErr w:type="spellEnd"/>
      <w:r w:rsidRPr="00DF4B65">
        <w:rPr>
          <w:rFonts w:ascii="Arial" w:eastAsia="Times New Roman" w:hAnsi="Arial" w:cs="Arial"/>
          <w:b/>
          <w:bCs/>
          <w:color w:val="282828"/>
          <w:sz w:val="27"/>
          <w:szCs w:val="27"/>
          <w:bdr w:val="none" w:sz="0" w:space="0" w:color="auto" w:frame="1"/>
          <w:lang w:bidi="he-IL"/>
        </w:rPr>
        <w:t>».</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6666865" cy="4435475"/>
            <wp:effectExtent l="0" t="0" r="635" b="3175"/>
            <wp:docPr id="7" name="Рисунок 7" descr="https://3.404content.com/1/C4/A9/1965268385730135276/full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404content.com/1/C4/A9/1965268385730135276/fullsiz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6865" cy="4435475"/>
                    </a:xfrm>
                    <a:prstGeom prst="rect">
                      <a:avLst/>
                    </a:prstGeom>
                    <a:noFill/>
                    <a:ln>
                      <a:noFill/>
                    </a:ln>
                  </pic:spPr>
                </pic:pic>
              </a:graphicData>
            </a:graphic>
          </wp:inline>
        </w:drawing>
      </w:r>
    </w:p>
    <w:p w:rsidR="00DF4B65" w:rsidRPr="00DF4B65" w:rsidRDefault="00DF4B65" w:rsidP="00DF4B65">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DF4B65">
        <w:rPr>
          <w:rFonts w:ascii="Arial" w:eastAsia="Times New Roman" w:hAnsi="Arial" w:cs="Arial"/>
          <w:b/>
          <w:bCs/>
          <w:color w:val="282828"/>
          <w:sz w:val="36"/>
          <w:szCs w:val="36"/>
          <w:lang w:val="ru-RU" w:bidi="he-IL"/>
        </w:rPr>
        <w:t>В чем суть атомного садоводства</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Сам замысел атомного садоводства был прост и красив — незачем заниматься длительным выведением новых сортов, если можно этот процесс многократно ускорить путем вызывания мутаций под воздействием радиации.</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6666865" cy="5391150"/>
            <wp:effectExtent l="0" t="0" r="635" b="0"/>
            <wp:docPr id="6" name="Рисунок 6" descr="Источник изображения: сozivotda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сточник изображения: сozivotdal.e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6865" cy="5391150"/>
                    </a:xfrm>
                    <a:prstGeom prst="rect">
                      <a:avLst/>
                    </a:prstGeom>
                    <a:noFill/>
                    <a:ln>
                      <a:noFill/>
                    </a:ln>
                  </pic:spPr>
                </pic:pic>
              </a:graphicData>
            </a:graphic>
          </wp:inline>
        </w:drawing>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Различных мутаций будет множество, причем </w:t>
      </w:r>
      <w:proofErr w:type="spellStart"/>
      <w:r w:rsidRPr="00DF4B65">
        <w:rPr>
          <w:rFonts w:ascii="Arial" w:eastAsia="Times New Roman" w:hAnsi="Arial" w:cs="Arial"/>
          <w:color w:val="282828"/>
          <w:sz w:val="27"/>
          <w:szCs w:val="27"/>
          <w:lang w:val="ru-RU" w:bidi="he-IL"/>
        </w:rPr>
        <w:t>бОльшая</w:t>
      </w:r>
      <w:proofErr w:type="spellEnd"/>
      <w:r w:rsidRPr="00DF4B65">
        <w:rPr>
          <w:rFonts w:ascii="Arial" w:eastAsia="Times New Roman" w:hAnsi="Arial" w:cs="Arial"/>
          <w:color w:val="282828"/>
          <w:sz w:val="27"/>
          <w:szCs w:val="27"/>
          <w:lang w:val="ru-RU" w:bidi="he-IL"/>
        </w:rPr>
        <w:t xml:space="preserve"> часть из них окажется или гибельными для растений, или вредоносными для человека. Но некоторое количество случайных мутаций окажется полезной для садоводческих культур. Они увеличат устойчивость перед неблагоприятными внешними факторами, увеличат размер плодов, улучшат их вкус. Вот растения с такими мутациями и предполагалось в дальнейшем культивировать в сельском хозяйстве.</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Процесс облучения растений был понятен всем — в центре кругового поля возвышалось подобие столба с находящимся в нем источником гамма-излучения кобальтом-60.</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6666865" cy="3848735"/>
            <wp:effectExtent l="0" t="0" r="635" b="0"/>
            <wp:docPr id="5" name="Рисунок 5" descr="Атомное садоводство: какие результаты удалось получить после радиационного облучения растений (8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томное садоводство: какие результаты удалось получить после радиационного облучения растений (8 фо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865" cy="3848735"/>
                    </a:xfrm>
                    <a:prstGeom prst="rect">
                      <a:avLst/>
                    </a:prstGeom>
                    <a:noFill/>
                    <a:ln>
                      <a:noFill/>
                    </a:ln>
                  </pic:spPr>
                </pic:pic>
              </a:graphicData>
            </a:graphic>
          </wp:inline>
        </w:drawing>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Если людям было необходимо посетить опытное поле, то столб опускался вниз в специальную подземную экранированную свинцом от радиации камеру.</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Если смотреть на поля атомного садоводства сверху, то обязательно на память придет знак радиационной опасности. Однако это не более чем случайное совпадение, вызванное интересами науки.</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6666865" cy="5001895"/>
            <wp:effectExtent l="0" t="0" r="635" b="8255"/>
            <wp:docPr id="4" name="Рисунок 4" descr="Источник изображения: discovery.163.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точник изображения: discovery.163.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6865" cy="5001895"/>
                    </a:xfrm>
                    <a:prstGeom prst="rect">
                      <a:avLst/>
                    </a:prstGeom>
                    <a:noFill/>
                    <a:ln>
                      <a:noFill/>
                    </a:ln>
                  </pic:spPr>
                </pic:pic>
              </a:graphicData>
            </a:graphic>
          </wp:inline>
        </w:drawing>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Ученые высаживали различные сельскохозяйственные культуры секторами, чтобы определить воздействие на каждый конкретный сорт различных уровней радиации. Известно, что интенсивность радиации падает пропорционально квадрату расстояния от источника, так что логика специалистов в секторных посадках была вполне оправданной.</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6666865" cy="5001895"/>
            <wp:effectExtent l="0" t="0" r="635" b="8255"/>
            <wp:docPr id="3" name="Рисунок 3" descr="Источник изображения: discovery.163.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сточник изображения: discovery.163.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6865" cy="5001895"/>
                    </a:xfrm>
                    <a:prstGeom prst="rect">
                      <a:avLst/>
                    </a:prstGeom>
                    <a:noFill/>
                    <a:ln>
                      <a:noFill/>
                    </a:ln>
                  </pic:spPr>
                </pic:pic>
              </a:graphicData>
            </a:graphic>
          </wp:inline>
        </w:drawing>
      </w:r>
    </w:p>
    <w:p w:rsidR="00DF4B65" w:rsidRPr="00DF4B65" w:rsidRDefault="00DF4B65" w:rsidP="00DF4B65">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DF4B65">
        <w:rPr>
          <w:rFonts w:ascii="Arial" w:eastAsia="Times New Roman" w:hAnsi="Arial" w:cs="Arial"/>
          <w:b/>
          <w:bCs/>
          <w:color w:val="282828"/>
          <w:sz w:val="36"/>
          <w:szCs w:val="36"/>
          <w:lang w:val="ru-RU" w:bidi="he-IL"/>
        </w:rPr>
        <w:t>Рассвет атомного садоводства</w:t>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В конце 50-х годов атомное садоводство преодолело границы Нового света. В 1959 году в Англии </w:t>
      </w:r>
      <w:proofErr w:type="spellStart"/>
      <w:r w:rsidRPr="00DF4B65">
        <w:rPr>
          <w:rFonts w:ascii="Arial" w:eastAsia="Times New Roman" w:hAnsi="Arial" w:cs="Arial"/>
          <w:color w:val="282828"/>
          <w:sz w:val="27"/>
          <w:szCs w:val="27"/>
          <w:lang w:val="ru-RU" w:bidi="he-IL"/>
        </w:rPr>
        <w:t>Мюриэл</w:t>
      </w:r>
      <w:proofErr w:type="spellEnd"/>
      <w:r w:rsidRPr="00DF4B65">
        <w:rPr>
          <w:rFonts w:ascii="Arial" w:eastAsia="Times New Roman" w:hAnsi="Arial" w:cs="Arial"/>
          <w:color w:val="282828"/>
          <w:sz w:val="27"/>
          <w:szCs w:val="27"/>
          <w:lang w:val="ru-RU" w:bidi="he-IL"/>
        </w:rPr>
        <w:t xml:space="preserve"> </w:t>
      </w:r>
      <w:proofErr w:type="spellStart"/>
      <w:r w:rsidRPr="00DF4B65">
        <w:rPr>
          <w:rFonts w:ascii="Arial" w:eastAsia="Times New Roman" w:hAnsi="Arial" w:cs="Arial"/>
          <w:color w:val="282828"/>
          <w:sz w:val="27"/>
          <w:szCs w:val="27"/>
          <w:lang w:val="ru-RU" w:bidi="he-IL"/>
        </w:rPr>
        <w:t>Ховарт</w:t>
      </w:r>
      <w:proofErr w:type="spellEnd"/>
      <w:r w:rsidRPr="00DF4B65">
        <w:rPr>
          <w:rFonts w:ascii="Arial" w:eastAsia="Times New Roman" w:hAnsi="Arial" w:cs="Arial"/>
          <w:color w:val="282828"/>
          <w:sz w:val="27"/>
          <w:szCs w:val="27"/>
          <w:lang w:val="ru-RU" w:bidi="he-IL"/>
        </w:rPr>
        <w:t xml:space="preserve"> стала основательницей </w:t>
      </w:r>
      <w:proofErr w:type="gramStart"/>
      <w:r w:rsidRPr="00DF4B65">
        <w:rPr>
          <w:rFonts w:ascii="Arial" w:eastAsia="Times New Roman" w:hAnsi="Arial" w:cs="Arial"/>
          <w:color w:val="282828"/>
          <w:sz w:val="27"/>
          <w:szCs w:val="27"/>
          <w:lang w:val="ru-RU" w:bidi="he-IL"/>
        </w:rPr>
        <w:t>«</w:t>
      </w:r>
      <w:r w:rsidRPr="00DF4B65">
        <w:rPr>
          <w:rFonts w:ascii="Arial" w:eastAsia="Times New Roman" w:hAnsi="Arial" w:cs="Arial"/>
          <w:color w:val="282828"/>
          <w:sz w:val="27"/>
          <w:szCs w:val="27"/>
          <w:lang w:bidi="he-IL"/>
        </w:rPr>
        <w:t> </w:t>
      </w:r>
      <w:r w:rsidRPr="00DF4B65">
        <w:rPr>
          <w:rFonts w:ascii="Arial" w:eastAsia="Times New Roman" w:hAnsi="Arial" w:cs="Arial"/>
          <w:b/>
          <w:bCs/>
          <w:color w:val="282828"/>
          <w:sz w:val="27"/>
          <w:szCs w:val="27"/>
          <w:bdr w:val="none" w:sz="0" w:space="0" w:color="auto" w:frame="1"/>
          <w:lang w:val="ru-RU" w:bidi="he-IL"/>
        </w:rPr>
        <w:t>Общества</w:t>
      </w:r>
      <w:proofErr w:type="gramEnd"/>
      <w:r w:rsidRPr="00DF4B65">
        <w:rPr>
          <w:rFonts w:ascii="Arial" w:eastAsia="Times New Roman" w:hAnsi="Arial" w:cs="Arial"/>
          <w:b/>
          <w:bCs/>
          <w:color w:val="282828"/>
          <w:sz w:val="27"/>
          <w:szCs w:val="27"/>
          <w:bdr w:val="none" w:sz="0" w:space="0" w:color="auto" w:frame="1"/>
          <w:lang w:val="ru-RU" w:bidi="he-IL"/>
        </w:rPr>
        <w:t xml:space="preserve"> атомных садоводов»</w:t>
      </w:r>
      <w:r w:rsidRPr="00DF4B65">
        <w:rPr>
          <w:rFonts w:ascii="Arial" w:eastAsia="Times New Roman" w:hAnsi="Arial" w:cs="Arial"/>
          <w:color w:val="282828"/>
          <w:sz w:val="27"/>
          <w:szCs w:val="27"/>
          <w:lang w:val="ru-RU" w:bidi="he-IL"/>
        </w:rPr>
        <w:t>. Ей удалось привлечь внимание к новомодной затее благодаря ужину с радиоактивным арахисом.</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lastRenderedPageBreak/>
        <w:drawing>
          <wp:inline distT="0" distB="0" distL="0" distR="0">
            <wp:extent cx="5602605" cy="5342890"/>
            <wp:effectExtent l="0" t="0" r="0" b="0"/>
            <wp:docPr id="2" name="Рисунок 2" descr="Мюриэл Ховарт показывает английскому писателю Беверли Николсу растение, выращенное из облученных арахисовых семян. Источник изображения: wikimedia.or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юриэл Ховарт показывает английскому писателю Беверли Николсу растение, выращенное из облученных арахисовых семян. Источник изображения: wikimedia.or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605" cy="5342890"/>
                    </a:xfrm>
                    <a:prstGeom prst="rect">
                      <a:avLst/>
                    </a:prstGeom>
                    <a:noFill/>
                    <a:ln>
                      <a:noFill/>
                    </a:ln>
                  </pic:spPr>
                </pic:pic>
              </a:graphicData>
            </a:graphic>
          </wp:inline>
        </w:drawing>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val="ru-RU" w:bidi="he-IL"/>
        </w:rPr>
      </w:pPr>
      <w:proofErr w:type="spellStart"/>
      <w:r w:rsidRPr="00DF4B65">
        <w:rPr>
          <w:rFonts w:ascii="Arial" w:eastAsia="Times New Roman" w:hAnsi="Arial" w:cs="Arial"/>
          <w:color w:val="282828"/>
          <w:sz w:val="27"/>
          <w:szCs w:val="27"/>
          <w:lang w:val="ru-RU" w:bidi="he-IL"/>
        </w:rPr>
        <w:t>Мюриэл</w:t>
      </w:r>
      <w:proofErr w:type="spellEnd"/>
      <w:r w:rsidRPr="00DF4B65">
        <w:rPr>
          <w:rFonts w:ascii="Arial" w:eastAsia="Times New Roman" w:hAnsi="Arial" w:cs="Arial"/>
          <w:color w:val="282828"/>
          <w:sz w:val="27"/>
          <w:szCs w:val="27"/>
          <w:lang w:val="ru-RU" w:bidi="he-IL"/>
        </w:rPr>
        <w:t xml:space="preserve"> </w:t>
      </w:r>
      <w:proofErr w:type="spellStart"/>
      <w:r w:rsidRPr="00DF4B65">
        <w:rPr>
          <w:rFonts w:ascii="Arial" w:eastAsia="Times New Roman" w:hAnsi="Arial" w:cs="Arial"/>
          <w:color w:val="282828"/>
          <w:sz w:val="27"/>
          <w:szCs w:val="27"/>
          <w:lang w:val="ru-RU" w:bidi="he-IL"/>
        </w:rPr>
        <w:t>Ховарт</w:t>
      </w:r>
      <w:proofErr w:type="spellEnd"/>
      <w:r w:rsidRPr="00DF4B65">
        <w:rPr>
          <w:rFonts w:ascii="Arial" w:eastAsia="Times New Roman" w:hAnsi="Arial" w:cs="Arial"/>
          <w:color w:val="282828"/>
          <w:sz w:val="27"/>
          <w:szCs w:val="27"/>
          <w:lang w:val="ru-RU" w:bidi="he-IL"/>
        </w:rPr>
        <w:t xml:space="preserve"> показывает английскому писателю Беверли Николсу растение, выращенное из облученных арахисовых семян.</w:t>
      </w:r>
      <w:r w:rsidRPr="00DF4B65">
        <w:rPr>
          <w:rFonts w:ascii="Arial" w:eastAsia="Times New Roman" w:hAnsi="Arial" w:cs="Arial"/>
          <w:color w:val="282828"/>
          <w:sz w:val="27"/>
          <w:szCs w:val="27"/>
          <w:lang w:bidi="he-IL"/>
        </w:rPr>
        <w:t> </w:t>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Доктор </w:t>
      </w:r>
      <w:proofErr w:type="spellStart"/>
      <w:r w:rsidRPr="00DF4B65">
        <w:rPr>
          <w:rFonts w:ascii="Arial" w:eastAsia="Times New Roman" w:hAnsi="Arial" w:cs="Arial"/>
          <w:color w:val="282828"/>
          <w:sz w:val="27"/>
          <w:szCs w:val="27"/>
          <w:lang w:val="ru-RU" w:bidi="he-IL"/>
        </w:rPr>
        <w:t>Уолтер</w:t>
      </w:r>
      <w:proofErr w:type="spellEnd"/>
      <w:r w:rsidRPr="00DF4B65">
        <w:rPr>
          <w:rFonts w:ascii="Arial" w:eastAsia="Times New Roman" w:hAnsi="Arial" w:cs="Arial"/>
          <w:color w:val="282828"/>
          <w:sz w:val="27"/>
          <w:szCs w:val="27"/>
          <w:lang w:val="ru-RU" w:bidi="he-IL"/>
        </w:rPr>
        <w:t xml:space="preserve"> Грегори, работавший в университете Северной Каролины, облучил высокой дозой радиации с помощью рентгеновского аппарата 200 фунтов семян арахиса, которые после высадил на опытном университетском участке. Результат оказался потрясающий — новые плоды оказались в 2-4 раза крупнее природных, а вкус остался тем же. Вот этим арахисом </w:t>
      </w:r>
      <w:proofErr w:type="spellStart"/>
      <w:r w:rsidRPr="00DF4B65">
        <w:rPr>
          <w:rFonts w:ascii="Arial" w:eastAsia="Times New Roman" w:hAnsi="Arial" w:cs="Arial"/>
          <w:color w:val="282828"/>
          <w:sz w:val="27"/>
          <w:szCs w:val="27"/>
          <w:lang w:val="ru-RU" w:bidi="he-IL"/>
        </w:rPr>
        <w:t>Мюриэл</w:t>
      </w:r>
      <w:proofErr w:type="spellEnd"/>
      <w:r w:rsidRPr="00DF4B65">
        <w:rPr>
          <w:rFonts w:ascii="Arial" w:eastAsia="Times New Roman" w:hAnsi="Arial" w:cs="Arial"/>
          <w:color w:val="282828"/>
          <w:sz w:val="27"/>
          <w:szCs w:val="27"/>
          <w:lang w:val="ru-RU" w:bidi="he-IL"/>
        </w:rPr>
        <w:t xml:space="preserve"> </w:t>
      </w:r>
      <w:proofErr w:type="spellStart"/>
      <w:r w:rsidRPr="00DF4B65">
        <w:rPr>
          <w:rFonts w:ascii="Arial" w:eastAsia="Times New Roman" w:hAnsi="Arial" w:cs="Arial"/>
          <w:color w:val="282828"/>
          <w:sz w:val="27"/>
          <w:szCs w:val="27"/>
          <w:lang w:val="ru-RU" w:bidi="he-IL"/>
        </w:rPr>
        <w:t>Ховарт</w:t>
      </w:r>
      <w:proofErr w:type="spellEnd"/>
      <w:r w:rsidRPr="00DF4B65">
        <w:rPr>
          <w:rFonts w:ascii="Arial" w:eastAsia="Times New Roman" w:hAnsi="Arial" w:cs="Arial"/>
          <w:color w:val="282828"/>
          <w:sz w:val="27"/>
          <w:szCs w:val="27"/>
          <w:lang w:val="ru-RU" w:bidi="he-IL"/>
        </w:rPr>
        <w:t xml:space="preserve"> и попробовала угостить своих гостей во время ужина. Правда, никто из приглашенных диковинных плодов отведать не решился, поела радиоактивного арахиса только сама хозяйка. Но все же своим поступком госпожа </w:t>
      </w:r>
      <w:proofErr w:type="spellStart"/>
      <w:r w:rsidRPr="00DF4B65">
        <w:rPr>
          <w:rFonts w:ascii="Arial" w:eastAsia="Times New Roman" w:hAnsi="Arial" w:cs="Arial"/>
          <w:color w:val="282828"/>
          <w:sz w:val="27"/>
          <w:szCs w:val="27"/>
          <w:lang w:val="ru-RU" w:bidi="he-IL"/>
        </w:rPr>
        <w:t>Ховарт</w:t>
      </w:r>
      <w:proofErr w:type="spellEnd"/>
      <w:r w:rsidRPr="00DF4B65">
        <w:rPr>
          <w:rFonts w:ascii="Arial" w:eastAsia="Times New Roman" w:hAnsi="Arial" w:cs="Arial"/>
          <w:color w:val="282828"/>
          <w:sz w:val="27"/>
          <w:szCs w:val="27"/>
          <w:lang w:val="ru-RU" w:bidi="he-IL"/>
        </w:rPr>
        <w:t xml:space="preserve"> вызвала в Англии вспышку интереса к атомному садоводству.</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В США ближе к 60-м годам в рамках программы «Атомы ради мира» каждый гражданин страны мог получить (абсолютно бесплатно!) </w:t>
      </w:r>
      <w:r w:rsidRPr="00DF4B65">
        <w:rPr>
          <w:rFonts w:ascii="Arial" w:eastAsia="Times New Roman" w:hAnsi="Arial" w:cs="Arial"/>
          <w:color w:val="282828"/>
          <w:sz w:val="27"/>
          <w:szCs w:val="27"/>
          <w:lang w:val="ru-RU" w:bidi="he-IL"/>
        </w:rPr>
        <w:lastRenderedPageBreak/>
        <w:t>небольшое количество кобальта-60, который следовало использовать для атомного садоводства.</w:t>
      </w:r>
    </w:p>
    <w:p w:rsidR="00DF4B65" w:rsidRPr="00DF4B65" w:rsidRDefault="00DF4B65" w:rsidP="00DF4B65">
      <w:pPr>
        <w:shd w:val="clear" w:color="auto" w:fill="FFFFFF"/>
        <w:spacing w:after="0" w:line="240" w:lineRule="auto"/>
        <w:textAlignment w:val="baseline"/>
        <w:outlineLvl w:val="1"/>
        <w:rPr>
          <w:rFonts w:ascii="Arial" w:eastAsia="Times New Roman" w:hAnsi="Arial" w:cs="Arial"/>
          <w:b/>
          <w:bCs/>
          <w:color w:val="282828"/>
          <w:sz w:val="36"/>
          <w:szCs w:val="36"/>
          <w:lang w:val="ru-RU" w:bidi="he-IL"/>
        </w:rPr>
      </w:pPr>
      <w:r w:rsidRPr="00DF4B65">
        <w:rPr>
          <w:rFonts w:ascii="Arial" w:eastAsia="Times New Roman" w:hAnsi="Arial" w:cs="Arial"/>
          <w:b/>
          <w:bCs/>
          <w:color w:val="282828"/>
          <w:sz w:val="36"/>
          <w:szCs w:val="36"/>
          <w:lang w:val="ru-RU" w:bidi="he-IL"/>
        </w:rPr>
        <w:t>Что удалось вырастить таким путем?</w:t>
      </w:r>
    </w:p>
    <w:p w:rsidR="00DF4B65" w:rsidRPr="00DF4B65" w:rsidRDefault="00DF4B65" w:rsidP="00DF4B65">
      <w:pPr>
        <w:shd w:val="clear" w:color="auto" w:fill="FFFFFF"/>
        <w:spacing w:after="0" w:line="0" w:lineRule="auto"/>
        <w:jc w:val="center"/>
        <w:textAlignment w:val="baseline"/>
        <w:rPr>
          <w:rFonts w:ascii="Arial" w:eastAsia="Times New Roman" w:hAnsi="Arial" w:cs="Arial"/>
          <w:color w:val="FFFFFF"/>
          <w:sz w:val="27"/>
          <w:szCs w:val="27"/>
          <w:lang w:bidi="he-IL"/>
        </w:rPr>
      </w:pPr>
      <w:r w:rsidRPr="00DF4B65">
        <w:rPr>
          <w:rFonts w:ascii="Arial" w:eastAsia="Times New Roman" w:hAnsi="Arial" w:cs="Arial"/>
          <w:noProof/>
          <w:color w:val="FFFFFF"/>
          <w:sz w:val="27"/>
          <w:szCs w:val="27"/>
          <w:lang w:bidi="he-IL"/>
        </w:rPr>
        <w:drawing>
          <wp:inline distT="0" distB="0" distL="0" distR="0">
            <wp:extent cx="6666865" cy="4237355"/>
            <wp:effectExtent l="0" t="0" r="635" b="0"/>
            <wp:docPr id="1" name="Рисунок 1" descr="Продажа облученных семян. Источник изображения: theplanthunter.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одажа облученных семян. Источник изображения: theplanthunter.com.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6865" cy="4237355"/>
                    </a:xfrm>
                    <a:prstGeom prst="rect">
                      <a:avLst/>
                    </a:prstGeom>
                    <a:noFill/>
                    <a:ln>
                      <a:noFill/>
                    </a:ln>
                  </pic:spPr>
                </pic:pic>
              </a:graphicData>
            </a:graphic>
          </wp:inline>
        </w:drawing>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bidi="he-IL"/>
        </w:rPr>
      </w:pPr>
      <w:proofErr w:type="spellStart"/>
      <w:r w:rsidRPr="00DF4B65">
        <w:rPr>
          <w:rFonts w:ascii="Arial" w:eastAsia="Times New Roman" w:hAnsi="Arial" w:cs="Arial"/>
          <w:color w:val="282828"/>
          <w:sz w:val="27"/>
          <w:szCs w:val="27"/>
          <w:lang w:bidi="he-IL"/>
        </w:rPr>
        <w:t>Продажа</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облученных</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семян</w:t>
      </w:r>
      <w:proofErr w:type="spellEnd"/>
      <w:r w:rsidRPr="00DF4B65">
        <w:rPr>
          <w:rFonts w:ascii="Arial" w:eastAsia="Times New Roman" w:hAnsi="Arial" w:cs="Arial"/>
          <w:color w:val="282828"/>
          <w:sz w:val="27"/>
          <w:szCs w:val="27"/>
          <w:lang w:bidi="he-IL"/>
        </w:rPr>
        <w:t>. </w:t>
      </w:r>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 xml:space="preserve">В 60-е года бум на атомное садоводство пошел на убыль. Однако некоторые гамма-поля того времени сохранились. Самым известным действующим объектом тех времен является атомный сад </w:t>
      </w:r>
      <w:proofErr w:type="spellStart"/>
      <w:r w:rsidRPr="00DF4B65">
        <w:rPr>
          <w:rFonts w:ascii="Arial" w:eastAsia="Times New Roman" w:hAnsi="Arial" w:cs="Arial"/>
          <w:color w:val="282828"/>
          <w:sz w:val="27"/>
          <w:szCs w:val="27"/>
          <w:lang w:val="ru-RU" w:bidi="he-IL"/>
        </w:rPr>
        <w:t>Хитатиомия</w:t>
      </w:r>
      <w:proofErr w:type="spellEnd"/>
      <w:r w:rsidRPr="00DF4B65">
        <w:rPr>
          <w:rFonts w:ascii="Arial" w:eastAsia="Times New Roman" w:hAnsi="Arial" w:cs="Arial"/>
          <w:color w:val="282828"/>
          <w:sz w:val="27"/>
          <w:szCs w:val="27"/>
          <w:lang w:val="ru-RU" w:bidi="he-IL"/>
        </w:rPr>
        <w:t>, с радиусом в 100 м и забором в 8 м. Главным достижением этого сада считается выведение сорта груши</w:t>
      </w:r>
      <w:r w:rsidRPr="00DF4B65">
        <w:rPr>
          <w:rFonts w:ascii="Arial" w:eastAsia="Times New Roman" w:hAnsi="Arial" w:cs="Arial"/>
          <w:color w:val="282828"/>
          <w:sz w:val="27"/>
          <w:szCs w:val="27"/>
          <w:lang w:bidi="he-IL"/>
        </w:rPr>
        <w:t> </w:t>
      </w:r>
      <w:r w:rsidRPr="00DF4B65">
        <w:rPr>
          <w:rFonts w:ascii="Arial" w:eastAsia="Times New Roman" w:hAnsi="Arial" w:cs="Arial"/>
          <w:i/>
          <w:iCs/>
          <w:color w:val="282828"/>
          <w:sz w:val="27"/>
          <w:szCs w:val="27"/>
          <w:bdr w:val="none" w:sz="0" w:space="0" w:color="auto" w:frame="1"/>
          <w:lang w:val="ru-RU" w:bidi="he-IL"/>
        </w:rPr>
        <w:t xml:space="preserve">«Золотой </w:t>
      </w:r>
      <w:proofErr w:type="spellStart"/>
      <w:r w:rsidRPr="00DF4B65">
        <w:rPr>
          <w:rFonts w:ascii="Arial" w:eastAsia="Times New Roman" w:hAnsi="Arial" w:cs="Arial"/>
          <w:i/>
          <w:iCs/>
          <w:color w:val="282828"/>
          <w:sz w:val="27"/>
          <w:szCs w:val="27"/>
          <w:bdr w:val="none" w:sz="0" w:space="0" w:color="auto" w:frame="1"/>
          <w:lang w:val="ru-RU" w:bidi="he-IL"/>
        </w:rPr>
        <w:t>Нидзиссейки</w:t>
      </w:r>
      <w:proofErr w:type="spellEnd"/>
      <w:r w:rsidRPr="00DF4B65">
        <w:rPr>
          <w:rFonts w:ascii="Arial" w:eastAsia="Times New Roman" w:hAnsi="Arial" w:cs="Arial"/>
          <w:i/>
          <w:iCs/>
          <w:color w:val="282828"/>
          <w:sz w:val="27"/>
          <w:szCs w:val="27"/>
          <w:bdr w:val="none" w:sz="0" w:space="0" w:color="auto" w:frame="1"/>
          <w:lang w:val="ru-RU" w:bidi="he-IL"/>
        </w:rPr>
        <w:t>»</w:t>
      </w:r>
      <w:r w:rsidRPr="00DF4B65">
        <w:rPr>
          <w:rFonts w:ascii="Arial" w:eastAsia="Times New Roman" w:hAnsi="Arial" w:cs="Arial"/>
          <w:color w:val="282828"/>
          <w:sz w:val="27"/>
          <w:szCs w:val="27"/>
          <w:lang w:val="ru-RU" w:bidi="he-IL"/>
        </w:rPr>
        <w:t>, который устойчив к болезни черных пятен.</w:t>
      </w:r>
    </w:p>
    <w:p w:rsidR="00DF4B65" w:rsidRPr="00DF4B65" w:rsidRDefault="00DF4B65" w:rsidP="00DF4B65">
      <w:pPr>
        <w:shd w:val="clear" w:color="auto" w:fill="FFFFFF"/>
        <w:spacing w:after="360" w:line="240" w:lineRule="auto"/>
        <w:textAlignment w:val="baseline"/>
        <w:rPr>
          <w:rFonts w:ascii="Arial" w:eastAsia="Times New Roman" w:hAnsi="Arial" w:cs="Arial"/>
          <w:color w:val="282828"/>
          <w:sz w:val="27"/>
          <w:szCs w:val="27"/>
          <w:lang w:val="ru-RU" w:bidi="he-IL"/>
        </w:rPr>
      </w:pPr>
      <w:r w:rsidRPr="00DF4B65">
        <w:rPr>
          <w:rFonts w:ascii="Arial" w:eastAsia="Times New Roman" w:hAnsi="Arial" w:cs="Arial"/>
          <w:color w:val="282828"/>
          <w:sz w:val="27"/>
          <w:szCs w:val="27"/>
          <w:lang w:val="ru-RU" w:bidi="he-IL"/>
        </w:rPr>
        <w:t>Кроме того, появились новые атомные сады в Корее, Малайзии, Перу, Вьетнаме и некоторых других странах. У новичков есть определенные успехи, так в Перу уже удалось путем мутаций вывести культурные растения пригодные к выращиванию в высокогорных районах Анд.</w:t>
      </w:r>
    </w:p>
    <w:p w:rsidR="00DF4B65" w:rsidRDefault="00DF4B65" w:rsidP="00DF4B65">
      <w:pPr>
        <w:shd w:val="clear" w:color="auto" w:fill="FFFFFF"/>
        <w:spacing w:after="0" w:line="240" w:lineRule="auto"/>
        <w:textAlignment w:val="baseline"/>
        <w:rPr>
          <w:rFonts w:ascii="Arial" w:eastAsia="Times New Roman" w:hAnsi="Arial" w:cs="Arial"/>
          <w:color w:val="282828"/>
          <w:sz w:val="27"/>
          <w:szCs w:val="27"/>
          <w:lang w:bidi="he-IL"/>
        </w:rPr>
      </w:pPr>
      <w:r w:rsidRPr="00DF4B65">
        <w:rPr>
          <w:rFonts w:ascii="Arial" w:eastAsia="Times New Roman" w:hAnsi="Arial" w:cs="Arial"/>
          <w:color w:val="282828"/>
          <w:sz w:val="27"/>
          <w:szCs w:val="27"/>
          <w:lang w:val="ru-RU" w:bidi="he-IL"/>
        </w:rPr>
        <w:t>Еще успехами проекта по атомному садоводству пользовался в жизни практически каждый человек, пользующийся зубной пастой. Перечная мята сорта</w:t>
      </w:r>
      <w:r w:rsidRPr="00DF4B65">
        <w:rPr>
          <w:rFonts w:ascii="Arial" w:eastAsia="Times New Roman" w:hAnsi="Arial" w:cs="Arial"/>
          <w:color w:val="282828"/>
          <w:sz w:val="27"/>
          <w:szCs w:val="27"/>
          <w:lang w:bidi="he-IL"/>
        </w:rPr>
        <w:t> </w:t>
      </w:r>
      <w:r w:rsidRPr="00DF4B65">
        <w:rPr>
          <w:rFonts w:ascii="Arial" w:eastAsia="Times New Roman" w:hAnsi="Arial" w:cs="Arial"/>
          <w:i/>
          <w:iCs/>
          <w:color w:val="282828"/>
          <w:sz w:val="27"/>
          <w:szCs w:val="27"/>
          <w:bdr w:val="none" w:sz="0" w:space="0" w:color="auto" w:frame="1"/>
          <w:lang w:val="ru-RU" w:bidi="he-IL"/>
        </w:rPr>
        <w:t>«</w:t>
      </w:r>
      <w:proofErr w:type="spellStart"/>
      <w:r w:rsidRPr="00DF4B65">
        <w:rPr>
          <w:rFonts w:ascii="Arial" w:eastAsia="Times New Roman" w:hAnsi="Arial" w:cs="Arial"/>
          <w:i/>
          <w:iCs/>
          <w:color w:val="282828"/>
          <w:sz w:val="27"/>
          <w:szCs w:val="27"/>
          <w:bdr w:val="none" w:sz="0" w:space="0" w:color="auto" w:frame="1"/>
          <w:lang w:val="ru-RU" w:bidi="he-IL"/>
        </w:rPr>
        <w:t>Тодд</w:t>
      </w:r>
      <w:proofErr w:type="spellEnd"/>
      <w:r w:rsidRPr="00DF4B65">
        <w:rPr>
          <w:rFonts w:ascii="Arial" w:eastAsia="Times New Roman" w:hAnsi="Arial" w:cs="Arial"/>
          <w:i/>
          <w:iCs/>
          <w:color w:val="282828"/>
          <w:sz w:val="27"/>
          <w:szCs w:val="27"/>
          <w:bdr w:val="none" w:sz="0" w:space="0" w:color="auto" w:frame="1"/>
          <w:lang w:val="ru-RU" w:bidi="he-IL"/>
        </w:rPr>
        <w:t xml:space="preserve"> </w:t>
      </w:r>
      <w:proofErr w:type="spellStart"/>
      <w:r w:rsidRPr="00DF4B65">
        <w:rPr>
          <w:rFonts w:ascii="Arial" w:eastAsia="Times New Roman" w:hAnsi="Arial" w:cs="Arial"/>
          <w:i/>
          <w:iCs/>
          <w:color w:val="282828"/>
          <w:sz w:val="27"/>
          <w:szCs w:val="27"/>
          <w:bdr w:val="none" w:sz="0" w:space="0" w:color="auto" w:frame="1"/>
          <w:lang w:val="ru-RU" w:bidi="he-IL"/>
        </w:rPr>
        <w:t>Митчем</w:t>
      </w:r>
      <w:proofErr w:type="spellEnd"/>
      <w:r w:rsidRPr="00DF4B65">
        <w:rPr>
          <w:rFonts w:ascii="Arial" w:eastAsia="Times New Roman" w:hAnsi="Arial" w:cs="Arial"/>
          <w:i/>
          <w:iCs/>
          <w:color w:val="282828"/>
          <w:sz w:val="27"/>
          <w:szCs w:val="27"/>
          <w:bdr w:val="none" w:sz="0" w:space="0" w:color="auto" w:frame="1"/>
          <w:lang w:val="ru-RU" w:bidi="he-IL"/>
        </w:rPr>
        <w:t>»</w:t>
      </w:r>
      <w:r w:rsidRPr="00DF4B65">
        <w:rPr>
          <w:rFonts w:ascii="Arial" w:eastAsia="Times New Roman" w:hAnsi="Arial" w:cs="Arial"/>
          <w:color w:val="282828"/>
          <w:sz w:val="27"/>
          <w:szCs w:val="27"/>
          <w:lang w:val="ru-RU" w:bidi="he-IL"/>
        </w:rPr>
        <w:t xml:space="preserve">, входящая в состав этого гигиенического средства, получена именно благодаря атомному садоводству. А еще </w:t>
      </w:r>
      <w:r w:rsidRPr="00DF4B65">
        <w:rPr>
          <w:rFonts w:ascii="Arial" w:eastAsia="Times New Roman" w:hAnsi="Arial" w:cs="Arial"/>
          <w:color w:val="282828"/>
          <w:sz w:val="27"/>
          <w:szCs w:val="27"/>
          <w:lang w:val="ru-RU" w:bidi="he-IL"/>
        </w:rPr>
        <w:lastRenderedPageBreak/>
        <w:t>благодаря проекту вывели сорт грейпфрутов</w:t>
      </w:r>
      <w:r w:rsidRPr="00DF4B65">
        <w:rPr>
          <w:rFonts w:ascii="Arial" w:eastAsia="Times New Roman" w:hAnsi="Arial" w:cs="Arial"/>
          <w:color w:val="282828"/>
          <w:sz w:val="27"/>
          <w:szCs w:val="27"/>
          <w:lang w:bidi="he-IL"/>
        </w:rPr>
        <w:t> </w:t>
      </w:r>
      <w:r w:rsidRPr="00DF4B65">
        <w:rPr>
          <w:rFonts w:ascii="Arial" w:eastAsia="Times New Roman" w:hAnsi="Arial" w:cs="Arial"/>
          <w:i/>
          <w:iCs/>
          <w:color w:val="282828"/>
          <w:sz w:val="27"/>
          <w:szCs w:val="27"/>
          <w:bdr w:val="none" w:sz="0" w:space="0" w:color="auto" w:frame="1"/>
          <w:lang w:val="ru-RU" w:bidi="he-IL"/>
        </w:rPr>
        <w:t>«Рио стар»</w:t>
      </w:r>
      <w:r w:rsidRPr="00DF4B65">
        <w:rPr>
          <w:rFonts w:ascii="Arial" w:eastAsia="Times New Roman" w:hAnsi="Arial" w:cs="Arial"/>
          <w:color w:val="282828"/>
          <w:sz w:val="27"/>
          <w:szCs w:val="27"/>
          <w:lang w:val="ru-RU" w:bidi="he-IL"/>
        </w:rPr>
        <w:t xml:space="preserve">, отличающийся красным цветом и прекрасным вкусом. </w:t>
      </w:r>
      <w:proofErr w:type="spellStart"/>
      <w:r w:rsidRPr="00DF4B65">
        <w:rPr>
          <w:rFonts w:ascii="Arial" w:eastAsia="Times New Roman" w:hAnsi="Arial" w:cs="Arial"/>
          <w:color w:val="282828"/>
          <w:sz w:val="27"/>
          <w:szCs w:val="27"/>
          <w:lang w:bidi="he-IL"/>
        </w:rPr>
        <w:t>Сейчас</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этот</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сорт</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составляет</w:t>
      </w:r>
      <w:proofErr w:type="spellEnd"/>
      <w:r w:rsidRPr="00DF4B65">
        <w:rPr>
          <w:rFonts w:ascii="Arial" w:eastAsia="Times New Roman" w:hAnsi="Arial" w:cs="Arial"/>
          <w:color w:val="282828"/>
          <w:sz w:val="27"/>
          <w:szCs w:val="27"/>
          <w:lang w:bidi="he-IL"/>
        </w:rPr>
        <w:t xml:space="preserve"> 3/4 </w:t>
      </w:r>
      <w:proofErr w:type="spellStart"/>
      <w:r w:rsidRPr="00DF4B65">
        <w:rPr>
          <w:rFonts w:ascii="Arial" w:eastAsia="Times New Roman" w:hAnsi="Arial" w:cs="Arial"/>
          <w:color w:val="282828"/>
          <w:sz w:val="27"/>
          <w:szCs w:val="27"/>
          <w:lang w:bidi="he-IL"/>
        </w:rPr>
        <w:t>всех</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посадок</w:t>
      </w:r>
      <w:proofErr w:type="spellEnd"/>
      <w:r w:rsidRPr="00DF4B65">
        <w:rPr>
          <w:rFonts w:ascii="Arial" w:eastAsia="Times New Roman" w:hAnsi="Arial" w:cs="Arial"/>
          <w:color w:val="282828"/>
          <w:sz w:val="27"/>
          <w:szCs w:val="27"/>
          <w:lang w:bidi="he-IL"/>
        </w:rPr>
        <w:t xml:space="preserve"> </w:t>
      </w:r>
      <w:proofErr w:type="spellStart"/>
      <w:r w:rsidRPr="00DF4B65">
        <w:rPr>
          <w:rFonts w:ascii="Arial" w:eastAsia="Times New Roman" w:hAnsi="Arial" w:cs="Arial"/>
          <w:color w:val="282828"/>
          <w:sz w:val="27"/>
          <w:szCs w:val="27"/>
          <w:lang w:bidi="he-IL"/>
        </w:rPr>
        <w:t>грейпфрутов</w:t>
      </w:r>
      <w:proofErr w:type="spellEnd"/>
      <w:r w:rsidRPr="00DF4B65">
        <w:rPr>
          <w:rFonts w:ascii="Arial" w:eastAsia="Times New Roman" w:hAnsi="Arial" w:cs="Arial"/>
          <w:color w:val="282828"/>
          <w:sz w:val="27"/>
          <w:szCs w:val="27"/>
          <w:lang w:bidi="he-IL"/>
        </w:rPr>
        <w:t xml:space="preserve"> в </w:t>
      </w:r>
      <w:proofErr w:type="spellStart"/>
      <w:r w:rsidRPr="00DF4B65">
        <w:rPr>
          <w:rFonts w:ascii="Arial" w:eastAsia="Times New Roman" w:hAnsi="Arial" w:cs="Arial"/>
          <w:color w:val="282828"/>
          <w:sz w:val="27"/>
          <w:szCs w:val="27"/>
          <w:lang w:bidi="he-IL"/>
        </w:rPr>
        <w:t>Техасе</w:t>
      </w:r>
      <w:proofErr w:type="spellEnd"/>
      <w:r w:rsidRPr="00DF4B65">
        <w:rPr>
          <w:rFonts w:ascii="Arial" w:eastAsia="Times New Roman" w:hAnsi="Arial" w:cs="Arial"/>
          <w:color w:val="282828"/>
          <w:sz w:val="27"/>
          <w:szCs w:val="27"/>
          <w:lang w:bidi="he-IL"/>
        </w:rPr>
        <w:t>.</w:t>
      </w:r>
    </w:p>
    <w:p w:rsidR="00DF4B65" w:rsidRDefault="00DF4B65" w:rsidP="00DF4B65">
      <w:pPr>
        <w:shd w:val="clear" w:color="auto" w:fill="FFFFFF"/>
        <w:spacing w:after="0" w:line="240" w:lineRule="auto"/>
        <w:textAlignment w:val="baseline"/>
        <w:rPr>
          <w:rFonts w:ascii="Arial" w:eastAsia="Times New Roman" w:hAnsi="Arial" w:cs="Arial"/>
          <w:color w:val="282828"/>
          <w:sz w:val="27"/>
          <w:szCs w:val="27"/>
          <w:lang w:bidi="he-IL"/>
        </w:rPr>
      </w:pPr>
    </w:p>
    <w:p w:rsidR="00DF4B65" w:rsidRDefault="00DF4B65" w:rsidP="00DF4B65">
      <w:pPr>
        <w:shd w:val="clear" w:color="auto" w:fill="FFFFFF"/>
        <w:spacing w:after="0" w:line="240" w:lineRule="auto"/>
        <w:textAlignment w:val="baseline"/>
        <w:rPr>
          <w:rFonts w:ascii="Arial" w:eastAsia="Times New Roman" w:hAnsi="Arial" w:cs="Arial"/>
          <w:color w:val="282828"/>
          <w:sz w:val="27"/>
          <w:szCs w:val="27"/>
          <w:lang w:bidi="he-IL"/>
        </w:rPr>
      </w:pPr>
      <w:hyperlink r:id="rId12" w:history="1">
        <w:r>
          <w:rPr>
            <w:rStyle w:val="a6"/>
          </w:rPr>
          <w:t>https://vseonauke.com/1965268965165893694/atomnoe-sadovodstvo-kakie-rezultaty-udalos-poluchit-posle-radiatsionnogo-oblucheniya-rastenij/</w:t>
        </w:r>
      </w:hyperlink>
    </w:p>
    <w:p w:rsidR="00DF4B65" w:rsidRPr="00DF4B65" w:rsidRDefault="00DF4B65" w:rsidP="00DF4B65">
      <w:pPr>
        <w:shd w:val="clear" w:color="auto" w:fill="FFFFFF"/>
        <w:spacing w:after="0" w:line="240" w:lineRule="auto"/>
        <w:textAlignment w:val="baseline"/>
        <w:rPr>
          <w:rFonts w:ascii="Arial" w:eastAsia="Times New Roman" w:hAnsi="Arial" w:cs="Arial"/>
          <w:color w:val="282828"/>
          <w:sz w:val="27"/>
          <w:szCs w:val="27"/>
          <w:lang w:val="ru-RU" w:bidi="he-IL"/>
        </w:rPr>
      </w:pPr>
      <w:r>
        <w:rPr>
          <w:rFonts w:ascii="Arial" w:eastAsia="Times New Roman" w:hAnsi="Arial" w:cs="Arial"/>
          <w:color w:val="282828"/>
          <w:sz w:val="27"/>
          <w:szCs w:val="27"/>
          <w:lang w:val="ru-RU" w:bidi="he-IL"/>
        </w:rPr>
        <w:t xml:space="preserve">Выборку сделал Вениамин </w:t>
      </w:r>
      <w:proofErr w:type="spellStart"/>
      <w:r>
        <w:rPr>
          <w:rFonts w:ascii="Arial" w:eastAsia="Times New Roman" w:hAnsi="Arial" w:cs="Arial"/>
          <w:color w:val="282828"/>
          <w:sz w:val="27"/>
          <w:szCs w:val="27"/>
          <w:lang w:val="ru-RU" w:bidi="he-IL"/>
        </w:rPr>
        <w:t>Гольденберг</w:t>
      </w:r>
      <w:proofErr w:type="spellEnd"/>
    </w:p>
    <w:p w:rsidR="00DF4B65" w:rsidRPr="00DF4B65" w:rsidRDefault="00DF4B65">
      <w:pPr>
        <w:rPr>
          <w:b/>
          <w:bCs/>
          <w:sz w:val="24"/>
          <w:szCs w:val="24"/>
          <w:lang w:val="ru-RU"/>
        </w:rPr>
      </w:pPr>
    </w:p>
    <w:sectPr w:rsidR="00DF4B65" w:rsidRPr="00DF4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27B3B"/>
    <w:multiLevelType w:val="multilevel"/>
    <w:tmpl w:val="A1F6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65"/>
    <w:rsid w:val="00D70726"/>
    <w:rsid w:val="00DF4B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C41CA-4E4B-45F0-A92D-C0346CA1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4B65"/>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2">
    <w:name w:val="heading 2"/>
    <w:basedOn w:val="a"/>
    <w:link w:val="20"/>
    <w:uiPriority w:val="9"/>
    <w:qFormat/>
    <w:rsid w:val="00DF4B65"/>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B65"/>
    <w:rPr>
      <w:rFonts w:ascii="Times New Roman" w:eastAsia="Times New Roman" w:hAnsi="Times New Roman" w:cs="Times New Roman"/>
      <w:b/>
      <w:bCs/>
      <w:kern w:val="36"/>
      <w:sz w:val="48"/>
      <w:szCs w:val="48"/>
      <w:lang w:bidi="he-IL"/>
    </w:rPr>
  </w:style>
  <w:style w:type="character" w:customStyle="1" w:styleId="20">
    <w:name w:val="Заголовок 2 Знак"/>
    <w:basedOn w:val="a0"/>
    <w:link w:val="2"/>
    <w:uiPriority w:val="9"/>
    <w:rsid w:val="00DF4B65"/>
    <w:rPr>
      <w:rFonts w:ascii="Times New Roman" w:eastAsia="Times New Roman" w:hAnsi="Times New Roman" w:cs="Times New Roman"/>
      <w:b/>
      <w:bCs/>
      <w:sz w:val="36"/>
      <w:szCs w:val="36"/>
      <w:lang w:bidi="he-IL"/>
    </w:rPr>
  </w:style>
  <w:style w:type="character" w:customStyle="1" w:styleId="b-postpublish-date">
    <w:name w:val="b-post__publish-date"/>
    <w:basedOn w:val="a0"/>
    <w:rsid w:val="00DF4B65"/>
  </w:style>
  <w:style w:type="paragraph" w:styleId="a3">
    <w:name w:val="Normal (Web)"/>
    <w:basedOn w:val="a"/>
    <w:uiPriority w:val="99"/>
    <w:semiHidden/>
    <w:unhideWhenUsed/>
    <w:rsid w:val="00DF4B6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4">
    <w:name w:val="Strong"/>
    <w:basedOn w:val="a0"/>
    <w:uiPriority w:val="22"/>
    <w:qFormat/>
    <w:rsid w:val="00DF4B65"/>
    <w:rPr>
      <w:b/>
      <w:bCs/>
    </w:rPr>
  </w:style>
  <w:style w:type="character" w:styleId="a5">
    <w:name w:val="Emphasis"/>
    <w:basedOn w:val="a0"/>
    <w:uiPriority w:val="20"/>
    <w:qFormat/>
    <w:rsid w:val="00DF4B65"/>
    <w:rPr>
      <w:i/>
      <w:iCs/>
    </w:rPr>
  </w:style>
  <w:style w:type="character" w:styleId="a6">
    <w:name w:val="Hyperlink"/>
    <w:basedOn w:val="a0"/>
    <w:uiPriority w:val="99"/>
    <w:semiHidden/>
    <w:unhideWhenUsed/>
    <w:rsid w:val="00DF4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54344">
      <w:bodyDiv w:val="1"/>
      <w:marLeft w:val="0"/>
      <w:marRight w:val="0"/>
      <w:marTop w:val="0"/>
      <w:marBottom w:val="0"/>
      <w:divBdr>
        <w:top w:val="none" w:sz="0" w:space="0" w:color="auto"/>
        <w:left w:val="none" w:sz="0" w:space="0" w:color="auto"/>
        <w:bottom w:val="none" w:sz="0" w:space="0" w:color="auto"/>
        <w:right w:val="none" w:sz="0" w:space="0" w:color="auto"/>
      </w:divBdr>
      <w:divsChild>
        <w:div w:id="1200581158">
          <w:marLeft w:val="0"/>
          <w:marRight w:val="0"/>
          <w:marTop w:val="0"/>
          <w:marBottom w:val="360"/>
          <w:divBdr>
            <w:top w:val="none" w:sz="0" w:space="0" w:color="auto"/>
            <w:left w:val="none" w:sz="0" w:space="0" w:color="auto"/>
            <w:bottom w:val="none" w:sz="0" w:space="0" w:color="auto"/>
            <w:right w:val="none" w:sz="0" w:space="0" w:color="auto"/>
          </w:divBdr>
          <w:divsChild>
            <w:div w:id="1364862707">
              <w:marLeft w:val="0"/>
              <w:marRight w:val="0"/>
              <w:marTop w:val="0"/>
              <w:marBottom w:val="0"/>
              <w:divBdr>
                <w:top w:val="none" w:sz="0" w:space="0" w:color="auto"/>
                <w:left w:val="none" w:sz="0" w:space="0" w:color="auto"/>
                <w:bottom w:val="none" w:sz="0" w:space="0" w:color="auto"/>
                <w:right w:val="none" w:sz="0" w:space="0" w:color="auto"/>
              </w:divBdr>
            </w:div>
          </w:divsChild>
        </w:div>
        <w:div w:id="1268392547">
          <w:marLeft w:val="0"/>
          <w:marRight w:val="0"/>
          <w:marTop w:val="0"/>
          <w:marBottom w:val="0"/>
          <w:divBdr>
            <w:top w:val="none" w:sz="0" w:space="0" w:color="auto"/>
            <w:left w:val="none" w:sz="0" w:space="0" w:color="auto"/>
            <w:bottom w:val="none" w:sz="0" w:space="0" w:color="auto"/>
            <w:right w:val="none" w:sz="0" w:space="0" w:color="auto"/>
          </w:divBdr>
        </w:div>
        <w:div w:id="1023554812">
          <w:marLeft w:val="0"/>
          <w:marRight w:val="0"/>
          <w:marTop w:val="0"/>
          <w:marBottom w:val="0"/>
          <w:divBdr>
            <w:top w:val="none" w:sz="0" w:space="0" w:color="auto"/>
            <w:left w:val="none" w:sz="0" w:space="0" w:color="auto"/>
            <w:bottom w:val="none" w:sz="0" w:space="0" w:color="auto"/>
            <w:right w:val="none" w:sz="0" w:space="0" w:color="auto"/>
          </w:divBdr>
        </w:div>
        <w:div w:id="974455412">
          <w:marLeft w:val="0"/>
          <w:marRight w:val="0"/>
          <w:marTop w:val="0"/>
          <w:marBottom w:val="0"/>
          <w:divBdr>
            <w:top w:val="none" w:sz="0" w:space="0" w:color="auto"/>
            <w:left w:val="none" w:sz="0" w:space="0" w:color="auto"/>
            <w:bottom w:val="none" w:sz="0" w:space="0" w:color="auto"/>
            <w:right w:val="none" w:sz="0" w:space="0" w:color="auto"/>
          </w:divBdr>
        </w:div>
        <w:div w:id="448663173">
          <w:marLeft w:val="0"/>
          <w:marRight w:val="0"/>
          <w:marTop w:val="0"/>
          <w:marBottom w:val="0"/>
          <w:divBdr>
            <w:top w:val="none" w:sz="0" w:space="0" w:color="auto"/>
            <w:left w:val="none" w:sz="0" w:space="0" w:color="auto"/>
            <w:bottom w:val="none" w:sz="0" w:space="0" w:color="auto"/>
            <w:right w:val="none" w:sz="0" w:space="0" w:color="auto"/>
          </w:divBdr>
        </w:div>
        <w:div w:id="224922803">
          <w:marLeft w:val="0"/>
          <w:marRight w:val="0"/>
          <w:marTop w:val="0"/>
          <w:marBottom w:val="0"/>
          <w:divBdr>
            <w:top w:val="none" w:sz="0" w:space="0" w:color="auto"/>
            <w:left w:val="none" w:sz="0" w:space="0" w:color="auto"/>
            <w:bottom w:val="none" w:sz="0" w:space="0" w:color="auto"/>
            <w:right w:val="none" w:sz="0" w:space="0" w:color="auto"/>
          </w:divBdr>
        </w:div>
        <w:div w:id="869956949">
          <w:marLeft w:val="0"/>
          <w:marRight w:val="0"/>
          <w:marTop w:val="0"/>
          <w:marBottom w:val="0"/>
          <w:divBdr>
            <w:top w:val="none" w:sz="0" w:space="0" w:color="auto"/>
            <w:left w:val="none" w:sz="0" w:space="0" w:color="auto"/>
            <w:bottom w:val="none" w:sz="0" w:space="0" w:color="auto"/>
            <w:right w:val="none" w:sz="0" w:space="0" w:color="auto"/>
          </w:divBdr>
        </w:div>
        <w:div w:id="132273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seonauke.com/1965268965165893694/atomnoe-sadovodstvo-kakie-rezultaty-udalos-poluchit-posle-radiatsionnogo-oblucheniya-rasten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2020-06-09T06:56:00Z</dcterms:created>
  <dcterms:modified xsi:type="dcterms:W3CDTF">2020-06-09T07:00:00Z</dcterms:modified>
</cp:coreProperties>
</file>