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F7F" w:rsidRPr="00CC2FA6" w:rsidRDefault="00CC2FA6" w:rsidP="006A73F7">
      <w:pPr>
        <w:ind w:left="0" w:right="-1"/>
        <w:jc w:val="center"/>
        <w:rPr>
          <w:sz w:val="28"/>
          <w:szCs w:val="28"/>
        </w:rPr>
      </w:pPr>
      <w:r w:rsidRPr="00CC2FA6">
        <w:rPr>
          <w:sz w:val="28"/>
          <w:szCs w:val="28"/>
        </w:rPr>
        <w:t>Аналитическая справка о превышении полномочий субъекта РФ по предмету совместного ведения в части организации и функционирования особо охраняемых природных территорий (</w:t>
      </w:r>
      <w:proofErr w:type="spellStart"/>
      <w:r w:rsidRPr="00CC2FA6">
        <w:rPr>
          <w:sz w:val="28"/>
          <w:szCs w:val="28"/>
        </w:rPr>
        <w:t>ООПТ</w:t>
      </w:r>
      <w:proofErr w:type="spellEnd"/>
      <w:r w:rsidRPr="00CC2FA6">
        <w:rPr>
          <w:sz w:val="28"/>
          <w:szCs w:val="28"/>
        </w:rPr>
        <w:t>)</w:t>
      </w:r>
    </w:p>
    <w:p w:rsidR="00CC2FA6" w:rsidRPr="00CC2FA6" w:rsidRDefault="00CC2FA6" w:rsidP="006A73F7">
      <w:pPr>
        <w:ind w:left="0" w:right="-1"/>
        <w:jc w:val="center"/>
        <w:rPr>
          <w:sz w:val="28"/>
          <w:szCs w:val="28"/>
        </w:rPr>
      </w:pPr>
    </w:p>
    <w:p w:rsidR="00CC2FA6" w:rsidRPr="00CC2FA6" w:rsidRDefault="00CC2FA6" w:rsidP="006A73F7">
      <w:pPr>
        <w:ind w:left="0" w:firstLine="567"/>
        <w:jc w:val="both"/>
        <w:rPr>
          <w:rFonts w:cs="Times New Roman"/>
          <w:sz w:val="28"/>
          <w:szCs w:val="28"/>
        </w:rPr>
      </w:pPr>
      <w:r w:rsidRPr="00CC2FA6">
        <w:rPr>
          <w:rFonts w:cs="Times New Roman"/>
          <w:sz w:val="28"/>
          <w:szCs w:val="28"/>
        </w:rPr>
        <w:t>В соответствии с подпунктом «</w:t>
      </w:r>
      <w:proofErr w:type="spellStart"/>
      <w:r w:rsidRPr="00CC2FA6">
        <w:rPr>
          <w:rFonts w:cs="Times New Roman"/>
          <w:sz w:val="28"/>
          <w:szCs w:val="28"/>
        </w:rPr>
        <w:t>д</w:t>
      </w:r>
      <w:proofErr w:type="spellEnd"/>
      <w:r w:rsidRPr="00CC2FA6">
        <w:rPr>
          <w:rFonts w:cs="Times New Roman"/>
          <w:sz w:val="28"/>
          <w:szCs w:val="28"/>
        </w:rPr>
        <w:t xml:space="preserve">» пункта 1 статьи 72 Конституции РФ, </w:t>
      </w:r>
      <w:r w:rsidRPr="00CC2FA6">
        <w:rPr>
          <w:rStyle w:val="blk"/>
          <w:rFonts w:cs="Times New Roman"/>
          <w:sz w:val="28"/>
          <w:szCs w:val="28"/>
        </w:rPr>
        <w:t>особо охраняемые природные территории отнесены к предмету совместного ведения Российской Федерации и субъектов Российской Федерации.</w:t>
      </w:r>
      <w:r w:rsidRPr="00CC2FA6">
        <w:rPr>
          <w:rFonts w:cs="Times New Roman"/>
          <w:sz w:val="28"/>
          <w:szCs w:val="28"/>
        </w:rPr>
        <w:t xml:space="preserve"> </w:t>
      </w:r>
    </w:p>
    <w:p w:rsidR="00CC2FA6" w:rsidRPr="00CC2FA6" w:rsidRDefault="00CC2FA6" w:rsidP="006A73F7">
      <w:pPr>
        <w:shd w:val="clear" w:color="auto" w:fill="FFFFFF"/>
        <w:ind w:left="0" w:firstLine="567"/>
        <w:jc w:val="both"/>
        <w:rPr>
          <w:rFonts w:eastAsia="Times New Roman" w:cs="Times New Roman"/>
          <w:sz w:val="28"/>
          <w:szCs w:val="28"/>
          <w:lang w:eastAsia="ru-RU"/>
        </w:rPr>
      </w:pPr>
      <w:r w:rsidRPr="00CC2FA6">
        <w:rPr>
          <w:rFonts w:cs="Times New Roman"/>
          <w:sz w:val="28"/>
          <w:szCs w:val="28"/>
        </w:rPr>
        <w:t xml:space="preserve">Согласно пункту 1 статьи 1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ФЗ № 184), </w:t>
      </w:r>
      <w:r w:rsidRPr="00CC2FA6">
        <w:rPr>
          <w:rFonts w:eastAsia="Times New Roman" w:cs="Times New Roman"/>
          <w:sz w:val="28"/>
          <w:szCs w:val="28"/>
          <w:lang w:eastAsia="ru-RU"/>
        </w:rPr>
        <w:t>деятельность органов государственной власти субъекта Российской Федерации осуществляется в соответствии со следующими принципами:</w:t>
      </w:r>
    </w:p>
    <w:p w:rsidR="00CC2FA6" w:rsidRPr="00CC2FA6" w:rsidRDefault="00CC2FA6" w:rsidP="006A73F7">
      <w:pPr>
        <w:shd w:val="clear" w:color="auto" w:fill="FFFFFF"/>
        <w:ind w:left="0" w:firstLine="567"/>
        <w:jc w:val="both"/>
        <w:rPr>
          <w:rFonts w:eastAsia="Times New Roman" w:cs="Times New Roman"/>
          <w:sz w:val="28"/>
          <w:szCs w:val="28"/>
          <w:lang w:eastAsia="ru-RU"/>
        </w:rPr>
      </w:pPr>
      <w:bookmarkStart w:id="0" w:name="dst100013"/>
      <w:bookmarkStart w:id="1" w:name="dst100015"/>
      <w:bookmarkEnd w:id="0"/>
      <w:bookmarkEnd w:id="1"/>
      <w:r w:rsidRPr="00CC2FA6">
        <w:rPr>
          <w:rFonts w:eastAsia="Times New Roman" w:cs="Times New Roman"/>
          <w:sz w:val="28"/>
          <w:szCs w:val="28"/>
          <w:lang w:eastAsia="ru-RU"/>
        </w:rPr>
        <w:t xml:space="preserve">- верховенство </w:t>
      </w:r>
      <w:hyperlink r:id="rId4" w:anchor="dst0" w:history="1">
        <w:r w:rsidRPr="00CC2FA6">
          <w:rPr>
            <w:rFonts w:eastAsia="Times New Roman" w:cs="Times New Roman"/>
            <w:sz w:val="28"/>
            <w:szCs w:val="28"/>
            <w:lang w:eastAsia="ru-RU"/>
          </w:rPr>
          <w:t>Конституции</w:t>
        </w:r>
      </w:hyperlink>
      <w:r w:rsidRPr="00CC2FA6">
        <w:rPr>
          <w:rFonts w:eastAsia="Times New Roman" w:cs="Times New Roman"/>
          <w:sz w:val="28"/>
          <w:szCs w:val="28"/>
          <w:lang w:eastAsia="ru-RU"/>
        </w:rPr>
        <w:t xml:space="preserve"> Российской Федерации и федеральных законов на всей территории Российской Федерации;</w:t>
      </w:r>
    </w:p>
    <w:p w:rsidR="00CC2FA6" w:rsidRPr="00CC2FA6" w:rsidRDefault="00CC2FA6" w:rsidP="006A73F7">
      <w:pPr>
        <w:shd w:val="clear" w:color="auto" w:fill="FFFFFF"/>
        <w:ind w:left="0" w:firstLine="567"/>
        <w:jc w:val="both"/>
        <w:rPr>
          <w:rFonts w:eastAsia="Times New Roman" w:cs="Times New Roman"/>
          <w:sz w:val="28"/>
          <w:szCs w:val="28"/>
          <w:lang w:eastAsia="ru-RU"/>
        </w:rPr>
      </w:pPr>
      <w:bookmarkStart w:id="2" w:name="dst100016"/>
      <w:bookmarkStart w:id="3" w:name="dst100018"/>
      <w:bookmarkEnd w:id="2"/>
      <w:bookmarkEnd w:id="3"/>
      <w:r w:rsidRPr="00CC2FA6">
        <w:rPr>
          <w:rFonts w:eastAsia="Times New Roman" w:cs="Times New Roman"/>
          <w:sz w:val="28"/>
          <w:szCs w:val="28"/>
          <w:lang w:eastAsia="ru-RU"/>
        </w:rPr>
        <w:t>-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CC2FA6" w:rsidRPr="00CC2FA6" w:rsidRDefault="00CC2FA6" w:rsidP="006A73F7">
      <w:pPr>
        <w:shd w:val="clear" w:color="auto" w:fill="FFFFFF"/>
        <w:ind w:left="0" w:firstLine="567"/>
        <w:jc w:val="both"/>
        <w:rPr>
          <w:rFonts w:eastAsia="Times New Roman" w:cs="Times New Roman"/>
          <w:sz w:val="28"/>
          <w:szCs w:val="28"/>
          <w:lang w:eastAsia="ru-RU"/>
        </w:rPr>
      </w:pPr>
      <w:r w:rsidRPr="00CC2FA6">
        <w:rPr>
          <w:rFonts w:cs="Times New Roman"/>
          <w:sz w:val="28"/>
          <w:szCs w:val="28"/>
        </w:rPr>
        <w:t xml:space="preserve">Согласно второму абзацу пункта 1 статьи 3 ФЗ № 184, </w:t>
      </w:r>
      <w:r w:rsidRPr="00CC2FA6">
        <w:rPr>
          <w:rFonts w:eastAsia="Times New Roman" w:cs="Times New Roman"/>
          <w:sz w:val="28"/>
          <w:szCs w:val="28"/>
          <w:lang w:eastAsia="ru-RU"/>
        </w:rPr>
        <w:t>законы и иные нормативные правовые акты субъектов Российской Федерации не могут противоречить федеральным законам, принятым по предметам совместного ведения. В случае противоречия между федеральным законом и иным актом, изданным в Российской Федерации, действует федеральный закон.</w:t>
      </w:r>
    </w:p>
    <w:p w:rsidR="00CC2FA6" w:rsidRPr="00CC2FA6" w:rsidRDefault="00CC2FA6" w:rsidP="006A73F7">
      <w:pPr>
        <w:shd w:val="clear" w:color="auto" w:fill="FFFFFF"/>
        <w:ind w:left="0" w:firstLine="567"/>
        <w:jc w:val="both"/>
        <w:rPr>
          <w:rFonts w:eastAsia="Times New Roman" w:cs="Times New Roman"/>
          <w:sz w:val="28"/>
          <w:szCs w:val="28"/>
          <w:lang w:eastAsia="ru-RU"/>
        </w:rPr>
      </w:pPr>
      <w:r w:rsidRPr="00CC2FA6">
        <w:rPr>
          <w:rFonts w:cs="Times New Roman"/>
          <w:sz w:val="28"/>
          <w:szCs w:val="28"/>
        </w:rPr>
        <w:t>Согласно подпункту «б» пункта 1 статьи 5 ФЗ № 184, з</w:t>
      </w:r>
      <w:r w:rsidRPr="00CC2FA6">
        <w:rPr>
          <w:rFonts w:eastAsia="Times New Roman" w:cs="Times New Roman"/>
          <w:sz w:val="28"/>
          <w:szCs w:val="28"/>
          <w:lang w:eastAsia="ru-RU"/>
        </w:rPr>
        <w:t xml:space="preserve">аконодательный (представительный) орган государственной власти субъекта Российской Федерации </w:t>
      </w:r>
      <w:bookmarkStart w:id="4" w:name="dst100052"/>
      <w:bookmarkStart w:id="5" w:name="dst100053"/>
      <w:bookmarkEnd w:id="4"/>
      <w:bookmarkEnd w:id="5"/>
      <w:r w:rsidRPr="00CC2FA6">
        <w:rPr>
          <w:rFonts w:eastAsia="Times New Roman" w:cs="Times New Roman"/>
          <w:sz w:val="28"/>
          <w:szCs w:val="28"/>
          <w:lang w:eastAsia="ru-RU"/>
        </w:rPr>
        <w:t>осуществляет законодательное регулирование по предметам совместного ведения Российской Федерации и субъектов Российской Федерации в пределах полномочий субъекта Российской Федерации.</w:t>
      </w:r>
    </w:p>
    <w:p w:rsidR="00CC2FA6" w:rsidRPr="00CC2FA6" w:rsidRDefault="00CC2FA6" w:rsidP="006A73F7">
      <w:pPr>
        <w:ind w:left="0" w:firstLine="567"/>
        <w:jc w:val="both"/>
        <w:rPr>
          <w:rFonts w:eastAsia="Times New Roman" w:cs="Times New Roman"/>
          <w:sz w:val="28"/>
          <w:szCs w:val="28"/>
          <w:lang w:eastAsia="ru-RU"/>
        </w:rPr>
      </w:pPr>
      <w:r w:rsidRPr="00CC2FA6">
        <w:rPr>
          <w:rFonts w:cs="Times New Roman"/>
          <w:sz w:val="28"/>
          <w:szCs w:val="28"/>
        </w:rPr>
        <w:t>Согласно пункту 4 статьи 26.1 ФЗ № 184, ф</w:t>
      </w:r>
      <w:r w:rsidRPr="00CC2FA6">
        <w:rPr>
          <w:rFonts w:eastAsia="Times New Roman" w:cs="Times New Roman"/>
          <w:sz w:val="28"/>
          <w:szCs w:val="28"/>
          <w:lang w:eastAsia="ru-RU"/>
        </w:rPr>
        <w:t>едеральные законы, договоры о разграничении полномочий и соглашения,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финансирования осуществления соответствующих полномочий.</w:t>
      </w:r>
    </w:p>
    <w:p w:rsidR="00CC2FA6" w:rsidRPr="00CC2FA6" w:rsidRDefault="00CC2FA6" w:rsidP="006A73F7">
      <w:pPr>
        <w:shd w:val="clear" w:color="auto" w:fill="FFFFFF"/>
        <w:ind w:left="0" w:firstLine="567"/>
        <w:jc w:val="both"/>
        <w:rPr>
          <w:rFonts w:eastAsia="Times New Roman" w:cs="Times New Roman"/>
          <w:sz w:val="28"/>
          <w:szCs w:val="28"/>
          <w:lang w:eastAsia="ru-RU"/>
        </w:rPr>
      </w:pPr>
      <w:r w:rsidRPr="00CC2FA6">
        <w:rPr>
          <w:rFonts w:cs="Times New Roman"/>
          <w:sz w:val="28"/>
          <w:szCs w:val="28"/>
        </w:rPr>
        <w:t xml:space="preserve">Согласно подпунктам 8 и 8.1 пункта 2 статьи 26.3 ФЗ № 184, к </w:t>
      </w:r>
      <w:r w:rsidRPr="00CC2FA6">
        <w:rPr>
          <w:rFonts w:eastAsia="Times New Roman" w:cs="Times New Roman"/>
          <w:sz w:val="28"/>
          <w:szCs w:val="28"/>
          <w:lang w:eastAsia="ru-RU"/>
        </w:rPr>
        <w:t>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CC2FA6" w:rsidRPr="00CC2FA6" w:rsidRDefault="00CC2FA6" w:rsidP="006A73F7">
      <w:pPr>
        <w:shd w:val="clear" w:color="auto" w:fill="FFFFFF"/>
        <w:ind w:left="0" w:firstLine="567"/>
        <w:jc w:val="both"/>
        <w:rPr>
          <w:rFonts w:eastAsia="Times New Roman" w:cs="Times New Roman"/>
          <w:sz w:val="28"/>
          <w:szCs w:val="28"/>
          <w:lang w:eastAsia="ru-RU"/>
        </w:rPr>
      </w:pPr>
      <w:bookmarkStart w:id="6" w:name="dst100330"/>
      <w:bookmarkStart w:id="7" w:name="dst453"/>
      <w:bookmarkStart w:id="8" w:name="dst511"/>
      <w:bookmarkStart w:id="9" w:name="dst7"/>
      <w:bookmarkEnd w:id="6"/>
      <w:bookmarkEnd w:id="7"/>
      <w:bookmarkEnd w:id="8"/>
      <w:bookmarkEnd w:id="9"/>
      <w:r w:rsidRPr="00CC2FA6">
        <w:rPr>
          <w:rFonts w:eastAsia="Times New Roman" w:cs="Times New Roman"/>
          <w:sz w:val="28"/>
          <w:szCs w:val="28"/>
          <w:lang w:eastAsia="ru-RU"/>
        </w:rPr>
        <w:t>8) создания и обеспечения охраны особо охраняемых природных территорий регионального значения;</w:t>
      </w:r>
    </w:p>
    <w:p w:rsidR="00CC2FA6" w:rsidRDefault="00CC2FA6" w:rsidP="006A73F7">
      <w:pPr>
        <w:shd w:val="clear" w:color="auto" w:fill="FFFFFF"/>
        <w:ind w:left="0" w:firstLine="567"/>
        <w:jc w:val="both"/>
        <w:rPr>
          <w:rFonts w:eastAsia="Times New Roman" w:cs="Times New Roman"/>
          <w:sz w:val="28"/>
          <w:szCs w:val="28"/>
          <w:lang w:eastAsia="ru-RU"/>
        </w:rPr>
      </w:pPr>
      <w:bookmarkStart w:id="10" w:name="dst169"/>
      <w:bookmarkEnd w:id="10"/>
      <w:r w:rsidRPr="00CC2FA6">
        <w:rPr>
          <w:rFonts w:eastAsia="Times New Roman" w:cs="Times New Roman"/>
          <w:sz w:val="28"/>
          <w:szCs w:val="28"/>
          <w:lang w:eastAsia="ru-RU"/>
        </w:rPr>
        <w:lastRenderedPageBreak/>
        <w:t>8.1) осуществления регионального государственного надзора в области охраны и использования особо охраняемых природных территорий.</w:t>
      </w:r>
    </w:p>
    <w:p w:rsidR="00CC2FA6" w:rsidRPr="00490F7E" w:rsidRDefault="00EB3E97" w:rsidP="006A73F7">
      <w:pPr>
        <w:shd w:val="clear" w:color="auto" w:fill="FFFFFF"/>
        <w:ind w:left="0" w:firstLine="567"/>
        <w:jc w:val="both"/>
        <w:rPr>
          <w:spacing w:val="1"/>
          <w:sz w:val="28"/>
          <w:szCs w:val="28"/>
        </w:rPr>
      </w:pPr>
      <w:proofErr w:type="gramStart"/>
      <w:r w:rsidRPr="00EB3E97">
        <w:rPr>
          <w:rFonts w:eastAsia="Times New Roman" w:cs="Times New Roman"/>
          <w:sz w:val="28"/>
          <w:szCs w:val="28"/>
          <w:lang w:eastAsia="ru-RU"/>
        </w:rPr>
        <w:t xml:space="preserve">Согласно статье 1 Федерального закона </w:t>
      </w:r>
      <w:r w:rsidR="00CC2FA6" w:rsidRPr="00EB3E97">
        <w:rPr>
          <w:rFonts w:cs="Times New Roman"/>
          <w:bCs/>
          <w:sz w:val="28"/>
          <w:szCs w:val="28"/>
          <w:shd w:val="clear" w:color="auto" w:fill="FFFFFF"/>
        </w:rPr>
        <w:t>"Об особо охраняемых природных территориях" от 14.03.1995 г. №</w:t>
      </w:r>
      <w:r>
        <w:rPr>
          <w:rFonts w:cs="Times New Roman"/>
          <w:bCs/>
          <w:sz w:val="28"/>
          <w:szCs w:val="28"/>
          <w:shd w:val="clear" w:color="auto" w:fill="FFFFFF"/>
        </w:rPr>
        <w:t> </w:t>
      </w:r>
      <w:r w:rsidR="00CC2FA6" w:rsidRPr="00EB3E97">
        <w:rPr>
          <w:rFonts w:cs="Times New Roman"/>
          <w:bCs/>
          <w:sz w:val="28"/>
          <w:szCs w:val="28"/>
          <w:shd w:val="clear" w:color="auto" w:fill="FFFFFF"/>
        </w:rPr>
        <w:t>33-ФЗ</w:t>
      </w:r>
      <w:r>
        <w:rPr>
          <w:rFonts w:cs="Times New Roman"/>
          <w:bCs/>
          <w:sz w:val="28"/>
          <w:szCs w:val="28"/>
          <w:shd w:val="clear" w:color="auto" w:fill="FFFFFF"/>
        </w:rPr>
        <w:t xml:space="preserve"> (далее ФЗ № 33) з</w:t>
      </w:r>
      <w:r w:rsidR="00CC2FA6" w:rsidRPr="00490F7E">
        <w:rPr>
          <w:spacing w:val="1"/>
          <w:sz w:val="28"/>
          <w:szCs w:val="28"/>
        </w:rPr>
        <w:t>аконодательство Российской Федерации об особо охраняемых природных территориях основывается на соответствующих положениях</w:t>
      </w:r>
      <w:r w:rsidR="00CC2FA6">
        <w:rPr>
          <w:spacing w:val="1"/>
          <w:sz w:val="28"/>
          <w:szCs w:val="28"/>
        </w:rPr>
        <w:t xml:space="preserve"> </w:t>
      </w:r>
      <w:hyperlink r:id="rId5" w:history="1">
        <w:r w:rsidR="00CC2FA6" w:rsidRPr="00CC2FA6">
          <w:rPr>
            <w:rStyle w:val="a3"/>
            <w:color w:val="auto"/>
            <w:spacing w:val="1"/>
            <w:sz w:val="28"/>
            <w:szCs w:val="28"/>
            <w:u w:val="none"/>
          </w:rPr>
          <w:t>Конституции Российской Федерации</w:t>
        </w:r>
      </w:hyperlink>
      <w:r w:rsidR="00CC2FA6" w:rsidRPr="00CC2FA6">
        <w:rPr>
          <w:spacing w:val="1"/>
          <w:sz w:val="28"/>
          <w:szCs w:val="28"/>
        </w:rPr>
        <w:t xml:space="preserve"> и состоит из настоящего Федерального</w:t>
      </w:r>
      <w:r w:rsidR="00CC2FA6" w:rsidRPr="00490F7E">
        <w:rPr>
          <w:spacing w:val="1"/>
          <w:sz w:val="28"/>
          <w:szCs w:val="28"/>
        </w:rPr>
        <w:t xml:space="preserve">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w:t>
      </w:r>
      <w:proofErr w:type="gramEnd"/>
      <w:r w:rsidR="00CC2FA6" w:rsidRPr="00490F7E">
        <w:rPr>
          <w:spacing w:val="1"/>
          <w:sz w:val="28"/>
          <w:szCs w:val="28"/>
        </w:rPr>
        <w:t xml:space="preserve"> субъектов Российской Федерации.</w:t>
      </w:r>
    </w:p>
    <w:p w:rsidR="00EB3E97" w:rsidRDefault="00572452" w:rsidP="006A73F7">
      <w:pPr>
        <w:shd w:val="clear" w:color="auto" w:fill="FFFFFF"/>
        <w:ind w:left="0" w:firstLine="540"/>
        <w:jc w:val="both"/>
        <w:rPr>
          <w:rFonts w:eastAsia="Times New Roman" w:cs="Times New Roman"/>
          <w:sz w:val="28"/>
          <w:szCs w:val="28"/>
          <w:lang w:eastAsia="ru-RU"/>
        </w:rPr>
      </w:pPr>
      <w:r w:rsidRPr="00572452">
        <w:rPr>
          <w:rFonts w:cs="Times New Roman"/>
          <w:bCs/>
          <w:sz w:val="28"/>
          <w:szCs w:val="28"/>
          <w:shd w:val="clear" w:color="auto" w:fill="FFFFFF"/>
        </w:rPr>
        <w:t>В соответствии со статьей 2</w:t>
      </w:r>
      <w:r w:rsidR="008738CF">
        <w:rPr>
          <w:rFonts w:cs="Times New Roman"/>
          <w:bCs/>
          <w:sz w:val="28"/>
          <w:szCs w:val="28"/>
          <w:shd w:val="clear" w:color="auto" w:fill="FFFFFF"/>
        </w:rPr>
        <w:t xml:space="preserve"> и иными статьями</w:t>
      </w:r>
      <w:r w:rsidRPr="00572452">
        <w:rPr>
          <w:rFonts w:cs="Times New Roman"/>
          <w:bCs/>
          <w:sz w:val="28"/>
          <w:szCs w:val="28"/>
          <w:shd w:val="clear" w:color="auto" w:fill="FFFFFF"/>
        </w:rPr>
        <w:t xml:space="preserve"> ФЗ № 33</w:t>
      </w:r>
      <w:r w:rsidR="008738CF">
        <w:rPr>
          <w:rFonts w:cs="Times New Roman"/>
          <w:bCs/>
          <w:sz w:val="28"/>
          <w:szCs w:val="28"/>
          <w:shd w:val="clear" w:color="auto" w:fill="FFFFFF"/>
        </w:rPr>
        <w:t xml:space="preserve"> об отдельных категориях </w:t>
      </w:r>
      <w:proofErr w:type="spellStart"/>
      <w:r w:rsidR="008738CF">
        <w:rPr>
          <w:rFonts w:cs="Times New Roman"/>
          <w:bCs/>
          <w:sz w:val="28"/>
          <w:szCs w:val="28"/>
          <w:shd w:val="clear" w:color="auto" w:fill="FFFFFF"/>
        </w:rPr>
        <w:t>ООПТ</w:t>
      </w:r>
      <w:proofErr w:type="spellEnd"/>
      <w:r w:rsidRPr="00572452">
        <w:rPr>
          <w:rFonts w:cs="Times New Roman"/>
          <w:bCs/>
          <w:sz w:val="28"/>
          <w:szCs w:val="28"/>
          <w:shd w:val="clear" w:color="auto" w:fill="FFFFFF"/>
        </w:rPr>
        <w:t>,</w:t>
      </w:r>
      <w:r>
        <w:rPr>
          <w:rFonts w:cs="Times New Roman"/>
          <w:bCs/>
          <w:sz w:val="28"/>
          <w:szCs w:val="28"/>
          <w:shd w:val="clear" w:color="auto" w:fill="FFFFFF"/>
        </w:rPr>
        <w:t xml:space="preserve"> допускается лишь создание, функционирование и изменение режима особо охраняемых природных территорий</w:t>
      </w:r>
      <w:r w:rsidR="008738CF">
        <w:rPr>
          <w:rFonts w:cs="Times New Roman"/>
          <w:bCs/>
          <w:sz w:val="28"/>
          <w:szCs w:val="28"/>
          <w:shd w:val="clear" w:color="auto" w:fill="FFFFFF"/>
        </w:rPr>
        <w:t xml:space="preserve">, но не их ликвидация или изменение категории </w:t>
      </w:r>
      <w:proofErr w:type="spellStart"/>
      <w:r w:rsidR="008738CF">
        <w:rPr>
          <w:rFonts w:cs="Times New Roman"/>
          <w:bCs/>
          <w:sz w:val="28"/>
          <w:szCs w:val="28"/>
          <w:shd w:val="clear" w:color="auto" w:fill="FFFFFF"/>
        </w:rPr>
        <w:t>ООПТ</w:t>
      </w:r>
      <w:proofErr w:type="spellEnd"/>
      <w:r w:rsidR="008738CF">
        <w:rPr>
          <w:rFonts w:cs="Times New Roman"/>
          <w:bCs/>
          <w:sz w:val="28"/>
          <w:szCs w:val="28"/>
          <w:shd w:val="clear" w:color="auto" w:fill="FFFFFF"/>
        </w:rPr>
        <w:t>. При этом в пункте 6 статьи 2 ФЗ № 33 указано, что</w:t>
      </w:r>
      <w:bookmarkStart w:id="11" w:name="dst100391"/>
      <w:bookmarkStart w:id="12" w:name="dst100396"/>
      <w:bookmarkEnd w:id="11"/>
      <w:bookmarkEnd w:id="12"/>
      <w:r w:rsidR="008738CF">
        <w:rPr>
          <w:rFonts w:cs="Times New Roman"/>
          <w:bCs/>
          <w:sz w:val="28"/>
          <w:szCs w:val="28"/>
          <w:shd w:val="clear" w:color="auto" w:fill="FFFFFF"/>
        </w:rPr>
        <w:t xml:space="preserve"> о</w:t>
      </w:r>
      <w:r w:rsidR="00EB3E97" w:rsidRPr="004744A3">
        <w:rPr>
          <w:rFonts w:eastAsia="Times New Roman" w:cs="Times New Roman"/>
          <w:sz w:val="28"/>
          <w:szCs w:val="28"/>
          <w:lang w:eastAsia="ru-RU"/>
        </w:rPr>
        <w:t>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уполномоченным федеральным органом исполнительной власти в области охраны окружающей среды</w:t>
      </w:r>
      <w:r w:rsidR="008738CF">
        <w:rPr>
          <w:rFonts w:eastAsia="Times New Roman" w:cs="Times New Roman"/>
          <w:sz w:val="28"/>
          <w:szCs w:val="28"/>
          <w:lang w:eastAsia="ru-RU"/>
        </w:rPr>
        <w:t xml:space="preserve">. Если бы субъекты РФ обладали полномочиями по ликвидации или изменению категории </w:t>
      </w:r>
      <w:proofErr w:type="spellStart"/>
      <w:r w:rsidR="008738CF">
        <w:rPr>
          <w:rFonts w:eastAsia="Times New Roman" w:cs="Times New Roman"/>
          <w:sz w:val="28"/>
          <w:szCs w:val="28"/>
          <w:lang w:eastAsia="ru-RU"/>
        </w:rPr>
        <w:t>ООПТ</w:t>
      </w:r>
      <w:proofErr w:type="spellEnd"/>
      <w:r w:rsidR="008738CF">
        <w:rPr>
          <w:rFonts w:eastAsia="Times New Roman" w:cs="Times New Roman"/>
          <w:sz w:val="28"/>
          <w:szCs w:val="28"/>
          <w:lang w:eastAsia="ru-RU"/>
        </w:rPr>
        <w:t xml:space="preserve"> регионального </w:t>
      </w:r>
      <w:proofErr w:type="gramStart"/>
      <w:r w:rsidR="008738CF">
        <w:rPr>
          <w:rFonts w:eastAsia="Times New Roman" w:cs="Times New Roman"/>
          <w:sz w:val="28"/>
          <w:szCs w:val="28"/>
          <w:lang w:eastAsia="ru-RU"/>
        </w:rPr>
        <w:t>значения</w:t>
      </w:r>
      <w:proofErr w:type="gramEnd"/>
      <w:r w:rsidR="00DC6CB3">
        <w:rPr>
          <w:rFonts w:eastAsia="Times New Roman" w:cs="Times New Roman"/>
          <w:sz w:val="28"/>
          <w:szCs w:val="28"/>
          <w:lang w:eastAsia="ru-RU"/>
        </w:rPr>
        <w:t xml:space="preserve"> то такие действия также требовали бы согласования с указанным федеральным органом</w:t>
      </w:r>
      <w:r w:rsidR="000446CC">
        <w:rPr>
          <w:rFonts w:eastAsia="Times New Roman" w:cs="Times New Roman"/>
          <w:sz w:val="28"/>
          <w:szCs w:val="28"/>
          <w:lang w:eastAsia="ru-RU"/>
        </w:rPr>
        <w:t xml:space="preserve"> и на это в федеральном законе обязательно было бы указано</w:t>
      </w:r>
      <w:r w:rsidR="00DC6CB3">
        <w:rPr>
          <w:rFonts w:eastAsia="Times New Roman" w:cs="Times New Roman"/>
          <w:sz w:val="28"/>
          <w:szCs w:val="28"/>
          <w:lang w:eastAsia="ru-RU"/>
        </w:rPr>
        <w:t>.</w:t>
      </w:r>
    </w:p>
    <w:p w:rsidR="00EB3E97" w:rsidRPr="00D30624" w:rsidRDefault="00DC6CB3" w:rsidP="006A73F7">
      <w:pPr>
        <w:shd w:val="clear" w:color="auto" w:fill="FFFFFF"/>
        <w:ind w:left="0" w:firstLine="540"/>
        <w:jc w:val="both"/>
        <w:rPr>
          <w:rFonts w:eastAsia="Times New Roman" w:cs="Times New Roman"/>
          <w:sz w:val="28"/>
          <w:szCs w:val="28"/>
          <w:lang w:eastAsia="ru-RU"/>
        </w:rPr>
      </w:pPr>
      <w:r>
        <w:rPr>
          <w:rFonts w:cs="Times New Roman"/>
          <w:bCs/>
          <w:sz w:val="28"/>
          <w:szCs w:val="28"/>
          <w:shd w:val="clear" w:color="auto" w:fill="FFFFFF"/>
        </w:rPr>
        <w:t>Согласно пункту</w:t>
      </w:r>
      <w:bookmarkStart w:id="13" w:name="dst100408"/>
      <w:bookmarkStart w:id="14" w:name="dst100409"/>
      <w:bookmarkStart w:id="15" w:name="dst100410"/>
      <w:bookmarkStart w:id="16" w:name="dst100411"/>
      <w:bookmarkStart w:id="17" w:name="dst108"/>
      <w:bookmarkStart w:id="18" w:name="dst109"/>
      <w:bookmarkEnd w:id="13"/>
      <w:bookmarkEnd w:id="14"/>
      <w:bookmarkEnd w:id="15"/>
      <w:bookmarkEnd w:id="16"/>
      <w:bookmarkEnd w:id="17"/>
      <w:bookmarkEnd w:id="18"/>
      <w:r>
        <w:rPr>
          <w:rFonts w:cs="Times New Roman"/>
          <w:bCs/>
          <w:sz w:val="28"/>
          <w:szCs w:val="28"/>
          <w:shd w:val="clear" w:color="auto" w:fill="FFFFFF"/>
        </w:rPr>
        <w:t xml:space="preserve"> </w:t>
      </w:r>
      <w:r w:rsidR="00EB3E97" w:rsidRPr="004744A3">
        <w:rPr>
          <w:rFonts w:eastAsia="Times New Roman" w:cs="Times New Roman"/>
          <w:sz w:val="28"/>
          <w:szCs w:val="28"/>
          <w:lang w:eastAsia="ru-RU"/>
        </w:rPr>
        <w:t>11</w:t>
      </w:r>
      <w:r>
        <w:rPr>
          <w:rFonts w:eastAsia="Times New Roman" w:cs="Times New Roman"/>
          <w:sz w:val="28"/>
          <w:szCs w:val="28"/>
          <w:lang w:eastAsia="ru-RU"/>
        </w:rPr>
        <w:t xml:space="preserve"> статьи 2 ФЗ № 33, </w:t>
      </w:r>
      <w:r w:rsidRPr="004744A3">
        <w:rPr>
          <w:rFonts w:eastAsia="Times New Roman" w:cs="Times New Roman"/>
          <w:sz w:val="28"/>
          <w:szCs w:val="28"/>
          <w:lang w:eastAsia="ru-RU"/>
        </w:rP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Pr>
          <w:rFonts w:eastAsia="Times New Roman" w:cs="Times New Roman"/>
          <w:sz w:val="28"/>
          <w:szCs w:val="28"/>
          <w:lang w:eastAsia="ru-RU"/>
        </w:rPr>
        <w:t xml:space="preserve"> принимается решение </w:t>
      </w:r>
      <w:r w:rsidR="00EB3E97" w:rsidRPr="004744A3">
        <w:rPr>
          <w:rFonts w:eastAsia="Times New Roman" w:cs="Times New Roman"/>
          <w:sz w:val="28"/>
          <w:szCs w:val="28"/>
          <w:lang w:eastAsia="ru-RU"/>
        </w:rPr>
        <w:t>об установлении, изменении, о прекращении существования</w:t>
      </w:r>
      <w:r>
        <w:rPr>
          <w:rFonts w:eastAsia="Times New Roman" w:cs="Times New Roman"/>
          <w:sz w:val="28"/>
          <w:szCs w:val="28"/>
          <w:lang w:eastAsia="ru-RU"/>
        </w:rPr>
        <w:t xml:space="preserve"> лишь</w:t>
      </w:r>
      <w:r w:rsidR="00EB3E97" w:rsidRPr="004744A3">
        <w:rPr>
          <w:rFonts w:eastAsia="Times New Roman" w:cs="Times New Roman"/>
          <w:sz w:val="28"/>
          <w:szCs w:val="28"/>
          <w:lang w:eastAsia="ru-RU"/>
        </w:rPr>
        <w:t xml:space="preserve"> охранных зон природных парков и памятников природы регионального значения.</w:t>
      </w:r>
    </w:p>
    <w:p w:rsidR="00B843DB" w:rsidRDefault="00CF5DA4" w:rsidP="00BA7E82">
      <w:pPr>
        <w:ind w:left="0" w:right="-1" w:firstLine="567"/>
        <w:jc w:val="both"/>
        <w:rPr>
          <w:rFonts w:eastAsia="Times New Roman" w:cs="Times New Roman"/>
          <w:spacing w:val="1"/>
          <w:sz w:val="28"/>
          <w:szCs w:val="28"/>
          <w:lang w:eastAsia="ru-RU"/>
        </w:rPr>
      </w:pPr>
      <w:r>
        <w:rPr>
          <w:sz w:val="28"/>
          <w:szCs w:val="28"/>
        </w:rPr>
        <w:t xml:space="preserve">Однако в Краснодарском крае принят закон </w:t>
      </w:r>
      <w:r>
        <w:rPr>
          <w:rFonts w:eastAsia="Times New Roman" w:cs="Times New Roman"/>
          <w:bCs/>
          <w:spacing w:val="1"/>
          <w:kern w:val="36"/>
          <w:sz w:val="28"/>
          <w:szCs w:val="28"/>
          <w:lang w:eastAsia="ru-RU"/>
        </w:rPr>
        <w:t>«</w:t>
      </w:r>
      <w:r w:rsidRPr="00CF5DA4">
        <w:rPr>
          <w:rFonts w:eastAsia="Times New Roman" w:cs="Times New Roman"/>
          <w:bCs/>
          <w:spacing w:val="1"/>
          <w:kern w:val="36"/>
          <w:sz w:val="28"/>
          <w:szCs w:val="28"/>
          <w:lang w:eastAsia="ru-RU"/>
        </w:rPr>
        <w:t>Об особо охраняемых природных территориях Краснодарского края</w:t>
      </w:r>
      <w:r>
        <w:rPr>
          <w:rFonts w:eastAsia="Times New Roman" w:cs="Times New Roman"/>
          <w:bCs/>
          <w:spacing w:val="1"/>
          <w:kern w:val="36"/>
          <w:sz w:val="28"/>
          <w:szCs w:val="28"/>
          <w:lang w:eastAsia="ru-RU"/>
        </w:rPr>
        <w:t>»</w:t>
      </w:r>
      <w:r w:rsidRPr="00CF5DA4">
        <w:rPr>
          <w:rFonts w:eastAsia="Times New Roman" w:cs="Times New Roman"/>
          <w:spacing w:val="1"/>
          <w:sz w:val="28"/>
          <w:szCs w:val="28"/>
          <w:lang w:eastAsia="ru-RU"/>
        </w:rPr>
        <w:t xml:space="preserve"> </w:t>
      </w:r>
      <w:r w:rsidRPr="00310449">
        <w:rPr>
          <w:rFonts w:eastAsia="Times New Roman" w:cs="Times New Roman"/>
          <w:spacing w:val="1"/>
          <w:sz w:val="28"/>
          <w:szCs w:val="28"/>
          <w:lang w:eastAsia="ru-RU"/>
        </w:rPr>
        <w:t xml:space="preserve">от 31 декабря 2003 года </w:t>
      </w:r>
      <w:r>
        <w:rPr>
          <w:rFonts w:eastAsia="Times New Roman" w:cs="Times New Roman"/>
          <w:spacing w:val="1"/>
          <w:sz w:val="28"/>
          <w:szCs w:val="28"/>
          <w:lang w:eastAsia="ru-RU"/>
        </w:rPr>
        <w:t>№ </w:t>
      </w:r>
      <w:r w:rsidRPr="00310449">
        <w:rPr>
          <w:rFonts w:eastAsia="Times New Roman" w:cs="Times New Roman"/>
          <w:spacing w:val="1"/>
          <w:sz w:val="28"/>
          <w:szCs w:val="28"/>
          <w:lang w:eastAsia="ru-RU"/>
        </w:rPr>
        <w:t>656-КЗ</w:t>
      </w:r>
      <w:r w:rsidR="00290B82">
        <w:rPr>
          <w:rFonts w:eastAsia="Times New Roman" w:cs="Times New Roman"/>
          <w:spacing w:val="1"/>
          <w:sz w:val="28"/>
          <w:szCs w:val="28"/>
          <w:lang w:eastAsia="ru-RU"/>
        </w:rPr>
        <w:t xml:space="preserve"> (далее краевой закон)</w:t>
      </w:r>
      <w:r>
        <w:rPr>
          <w:rFonts w:eastAsia="Times New Roman" w:cs="Times New Roman"/>
          <w:spacing w:val="1"/>
          <w:sz w:val="28"/>
          <w:szCs w:val="28"/>
          <w:lang w:eastAsia="ru-RU"/>
        </w:rPr>
        <w:t>, отдельные положения которого</w:t>
      </w:r>
      <w:r w:rsidR="00290B82">
        <w:rPr>
          <w:rFonts w:eastAsia="Times New Roman" w:cs="Times New Roman"/>
          <w:spacing w:val="1"/>
          <w:sz w:val="28"/>
          <w:szCs w:val="28"/>
          <w:lang w:eastAsia="ru-RU"/>
        </w:rPr>
        <w:t xml:space="preserve"> определяют возможность и порядок отмены или изменения правового статуса </w:t>
      </w:r>
      <w:proofErr w:type="spellStart"/>
      <w:r w:rsidR="00290B82">
        <w:rPr>
          <w:rFonts w:eastAsia="Times New Roman" w:cs="Times New Roman"/>
          <w:spacing w:val="1"/>
          <w:sz w:val="28"/>
          <w:szCs w:val="28"/>
          <w:lang w:eastAsia="ru-RU"/>
        </w:rPr>
        <w:t>ООПТ</w:t>
      </w:r>
      <w:proofErr w:type="spellEnd"/>
      <w:r w:rsidR="00290B82">
        <w:rPr>
          <w:rFonts w:eastAsia="Times New Roman" w:cs="Times New Roman"/>
          <w:spacing w:val="1"/>
          <w:sz w:val="28"/>
          <w:szCs w:val="28"/>
          <w:lang w:eastAsia="ru-RU"/>
        </w:rPr>
        <w:t xml:space="preserve"> регионального значения.</w:t>
      </w:r>
      <w:r w:rsidR="006A73F7">
        <w:rPr>
          <w:rFonts w:eastAsia="Times New Roman" w:cs="Times New Roman"/>
          <w:spacing w:val="1"/>
          <w:sz w:val="28"/>
          <w:szCs w:val="28"/>
          <w:lang w:eastAsia="ru-RU"/>
        </w:rPr>
        <w:t xml:space="preserve"> Так в пункте 1 статьи 4 краевого закона к</w:t>
      </w:r>
      <w:r w:rsidR="00290B82" w:rsidRPr="00310449">
        <w:rPr>
          <w:rFonts w:eastAsia="Times New Roman" w:cs="Times New Roman"/>
          <w:spacing w:val="1"/>
          <w:sz w:val="28"/>
          <w:szCs w:val="28"/>
          <w:lang w:eastAsia="ru-RU"/>
        </w:rPr>
        <w:t xml:space="preserve"> полномочиям высшего исполнительного органа государственной власти Краснодарского края в сфере создания, охраны и </w:t>
      </w:r>
      <w:proofErr w:type="gramStart"/>
      <w:r w:rsidR="00290B82" w:rsidRPr="00310449">
        <w:rPr>
          <w:rFonts w:eastAsia="Times New Roman" w:cs="Times New Roman"/>
          <w:spacing w:val="1"/>
          <w:sz w:val="28"/>
          <w:szCs w:val="28"/>
          <w:lang w:eastAsia="ru-RU"/>
        </w:rPr>
        <w:t>функционирования</w:t>
      </w:r>
      <w:proofErr w:type="gramEnd"/>
      <w:r w:rsidR="00290B82" w:rsidRPr="00310449">
        <w:rPr>
          <w:rFonts w:eastAsia="Times New Roman" w:cs="Times New Roman"/>
          <w:spacing w:val="1"/>
          <w:sz w:val="28"/>
          <w:szCs w:val="28"/>
          <w:lang w:eastAsia="ru-RU"/>
        </w:rPr>
        <w:t xml:space="preserve"> особо охраняемых природных территорий относятся</w:t>
      </w:r>
      <w:r w:rsidR="006A73F7">
        <w:rPr>
          <w:rFonts w:eastAsia="Times New Roman" w:cs="Times New Roman"/>
          <w:spacing w:val="1"/>
          <w:sz w:val="28"/>
          <w:szCs w:val="28"/>
          <w:lang w:eastAsia="ru-RU"/>
        </w:rPr>
        <w:t xml:space="preserve">, в том числе, </w:t>
      </w:r>
      <w:r w:rsidR="006A73F7" w:rsidRPr="00310449">
        <w:rPr>
          <w:rFonts w:eastAsia="Times New Roman" w:cs="Times New Roman"/>
          <w:spacing w:val="1"/>
          <w:sz w:val="28"/>
          <w:szCs w:val="28"/>
          <w:lang w:eastAsia="ru-RU"/>
        </w:rPr>
        <w:t>снятие правового статуса особо охраняемой природной территории регионального значения</w:t>
      </w:r>
      <w:r w:rsidR="006A73F7">
        <w:rPr>
          <w:rFonts w:eastAsia="Times New Roman" w:cs="Times New Roman"/>
          <w:spacing w:val="1"/>
          <w:sz w:val="28"/>
          <w:szCs w:val="28"/>
          <w:lang w:eastAsia="ru-RU"/>
        </w:rPr>
        <w:t>.</w:t>
      </w:r>
      <w:r w:rsidR="00BA7E82">
        <w:rPr>
          <w:rFonts w:eastAsia="Times New Roman" w:cs="Times New Roman"/>
          <w:spacing w:val="1"/>
          <w:sz w:val="28"/>
          <w:szCs w:val="28"/>
          <w:lang w:eastAsia="ru-RU"/>
        </w:rPr>
        <w:t xml:space="preserve"> В пункте 1 статьи 5 краевого закона указано, что к</w:t>
      </w:r>
      <w:r w:rsidR="00B843DB" w:rsidRPr="00310449">
        <w:rPr>
          <w:rFonts w:eastAsia="Times New Roman" w:cs="Times New Roman"/>
          <w:spacing w:val="1"/>
          <w:sz w:val="28"/>
          <w:szCs w:val="28"/>
          <w:lang w:eastAsia="ru-RU"/>
        </w:rPr>
        <w:t xml:space="preserve"> полномочиям органов местного самоуправления в сфере создания, охраны и </w:t>
      </w:r>
      <w:proofErr w:type="gramStart"/>
      <w:r w:rsidR="00B843DB" w:rsidRPr="00310449">
        <w:rPr>
          <w:rFonts w:eastAsia="Times New Roman" w:cs="Times New Roman"/>
          <w:spacing w:val="1"/>
          <w:sz w:val="28"/>
          <w:szCs w:val="28"/>
          <w:lang w:eastAsia="ru-RU"/>
        </w:rPr>
        <w:t>функционирования</w:t>
      </w:r>
      <w:proofErr w:type="gramEnd"/>
      <w:r w:rsidR="00B843DB" w:rsidRPr="00310449">
        <w:rPr>
          <w:rFonts w:eastAsia="Times New Roman" w:cs="Times New Roman"/>
          <w:spacing w:val="1"/>
          <w:sz w:val="28"/>
          <w:szCs w:val="28"/>
          <w:lang w:eastAsia="ru-RU"/>
        </w:rPr>
        <w:t xml:space="preserve"> особо охраняемых природных территорий относятся</w:t>
      </w:r>
      <w:r w:rsidR="00BA7E82">
        <w:rPr>
          <w:rFonts w:eastAsia="Times New Roman" w:cs="Times New Roman"/>
          <w:spacing w:val="1"/>
          <w:sz w:val="28"/>
          <w:szCs w:val="28"/>
          <w:lang w:eastAsia="ru-RU"/>
        </w:rPr>
        <w:t>, в том числе,</w:t>
      </w:r>
      <w:r w:rsidR="00BA7E82" w:rsidRPr="00BA7E82">
        <w:rPr>
          <w:rFonts w:eastAsia="Times New Roman" w:cs="Times New Roman"/>
          <w:spacing w:val="1"/>
          <w:sz w:val="28"/>
          <w:szCs w:val="28"/>
          <w:lang w:eastAsia="ru-RU"/>
        </w:rPr>
        <w:t xml:space="preserve"> </w:t>
      </w:r>
      <w:r w:rsidR="00BA7E82" w:rsidRPr="00310449">
        <w:rPr>
          <w:rFonts w:eastAsia="Times New Roman" w:cs="Times New Roman"/>
          <w:spacing w:val="1"/>
          <w:sz w:val="28"/>
          <w:szCs w:val="28"/>
          <w:lang w:eastAsia="ru-RU"/>
        </w:rPr>
        <w:t>снятие правового статуса особо охраняемых природных территорий местного значения</w:t>
      </w:r>
      <w:r w:rsidR="00BA7E82">
        <w:rPr>
          <w:rFonts w:eastAsia="Times New Roman" w:cs="Times New Roman"/>
          <w:spacing w:val="1"/>
          <w:sz w:val="28"/>
          <w:szCs w:val="28"/>
          <w:lang w:eastAsia="ru-RU"/>
        </w:rPr>
        <w:t xml:space="preserve">. Статьей 5(1) краевого закона при корректировке территориальной схемы развития и размещения </w:t>
      </w:r>
      <w:proofErr w:type="spellStart"/>
      <w:r w:rsidR="00BA7E82">
        <w:rPr>
          <w:rFonts w:eastAsia="Times New Roman" w:cs="Times New Roman"/>
          <w:spacing w:val="1"/>
          <w:sz w:val="28"/>
          <w:szCs w:val="28"/>
          <w:lang w:eastAsia="ru-RU"/>
        </w:rPr>
        <w:t>ООПТ</w:t>
      </w:r>
      <w:proofErr w:type="spellEnd"/>
      <w:r w:rsidR="00BA7E82">
        <w:rPr>
          <w:rFonts w:eastAsia="Times New Roman" w:cs="Times New Roman"/>
          <w:spacing w:val="1"/>
          <w:sz w:val="28"/>
          <w:szCs w:val="28"/>
          <w:lang w:eastAsia="ru-RU"/>
        </w:rPr>
        <w:t xml:space="preserve"> </w:t>
      </w:r>
      <w:r w:rsidR="00BA7E82">
        <w:rPr>
          <w:rFonts w:eastAsia="Times New Roman" w:cs="Times New Roman"/>
          <w:spacing w:val="1"/>
          <w:sz w:val="28"/>
          <w:szCs w:val="28"/>
          <w:lang w:eastAsia="ru-RU"/>
        </w:rPr>
        <w:lastRenderedPageBreak/>
        <w:t>предусмотрено исключение из данной схемы</w:t>
      </w:r>
      <w:r w:rsidR="0099163E">
        <w:rPr>
          <w:rFonts w:eastAsia="Times New Roman" w:cs="Times New Roman"/>
          <w:spacing w:val="1"/>
          <w:sz w:val="28"/>
          <w:szCs w:val="28"/>
          <w:lang w:eastAsia="ru-RU"/>
        </w:rPr>
        <w:t xml:space="preserve"> </w:t>
      </w:r>
      <w:proofErr w:type="spellStart"/>
      <w:r w:rsidR="0099163E">
        <w:rPr>
          <w:rFonts w:eastAsia="Times New Roman" w:cs="Times New Roman"/>
          <w:spacing w:val="1"/>
          <w:sz w:val="28"/>
          <w:szCs w:val="28"/>
          <w:lang w:eastAsia="ru-RU"/>
        </w:rPr>
        <w:t>ООПТ</w:t>
      </w:r>
      <w:proofErr w:type="spellEnd"/>
      <w:r w:rsidR="0099163E">
        <w:rPr>
          <w:rFonts w:eastAsia="Times New Roman" w:cs="Times New Roman"/>
          <w:spacing w:val="1"/>
          <w:sz w:val="28"/>
          <w:szCs w:val="28"/>
          <w:lang w:eastAsia="ru-RU"/>
        </w:rPr>
        <w:t xml:space="preserve"> на основании снятия с них правового статуса </w:t>
      </w:r>
      <w:proofErr w:type="spellStart"/>
      <w:r w:rsidR="0099163E">
        <w:rPr>
          <w:rFonts w:eastAsia="Times New Roman" w:cs="Times New Roman"/>
          <w:spacing w:val="1"/>
          <w:sz w:val="28"/>
          <w:szCs w:val="28"/>
          <w:lang w:eastAsia="ru-RU"/>
        </w:rPr>
        <w:t>ООПТ</w:t>
      </w:r>
      <w:proofErr w:type="spellEnd"/>
      <w:r w:rsidR="0099163E">
        <w:rPr>
          <w:rFonts w:eastAsia="Times New Roman" w:cs="Times New Roman"/>
          <w:spacing w:val="1"/>
          <w:sz w:val="28"/>
          <w:szCs w:val="28"/>
          <w:lang w:eastAsia="ru-RU"/>
        </w:rPr>
        <w:t>.</w:t>
      </w:r>
    </w:p>
    <w:p w:rsidR="00874296" w:rsidRDefault="005B3B05" w:rsidP="006A73F7">
      <w:pPr>
        <w:ind w:left="0" w:right="-1" w:firstLine="567"/>
        <w:jc w:val="both"/>
        <w:rPr>
          <w:rFonts w:cs="Times New Roman"/>
          <w:sz w:val="28"/>
          <w:szCs w:val="28"/>
        </w:rPr>
      </w:pPr>
      <w:r>
        <w:rPr>
          <w:rFonts w:eastAsia="Times New Roman" w:cs="Times New Roman"/>
          <w:spacing w:val="1"/>
          <w:sz w:val="28"/>
          <w:szCs w:val="28"/>
          <w:lang w:eastAsia="ru-RU"/>
        </w:rPr>
        <w:t>Порядок изменения</w:t>
      </w:r>
      <w:r w:rsidR="004F45BD" w:rsidRPr="00310449">
        <w:rPr>
          <w:rFonts w:eastAsia="Times New Roman" w:cs="Times New Roman"/>
          <w:spacing w:val="1"/>
          <w:sz w:val="28"/>
          <w:szCs w:val="28"/>
          <w:lang w:eastAsia="ru-RU"/>
        </w:rPr>
        <w:t xml:space="preserve"> границ, площади, категории, режима особой охраны, функционального зонирования,</w:t>
      </w:r>
      <w:r>
        <w:rPr>
          <w:rFonts w:eastAsia="Times New Roman" w:cs="Times New Roman"/>
          <w:spacing w:val="1"/>
          <w:sz w:val="28"/>
          <w:szCs w:val="28"/>
          <w:lang w:eastAsia="ru-RU"/>
        </w:rPr>
        <w:t xml:space="preserve"> а также </w:t>
      </w:r>
      <w:r w:rsidR="004F45BD" w:rsidRPr="00310449">
        <w:rPr>
          <w:rFonts w:eastAsia="Times New Roman" w:cs="Times New Roman"/>
          <w:spacing w:val="1"/>
          <w:sz w:val="28"/>
          <w:szCs w:val="28"/>
          <w:lang w:eastAsia="ru-RU"/>
        </w:rPr>
        <w:t>сняти</w:t>
      </w:r>
      <w:r>
        <w:rPr>
          <w:rFonts w:eastAsia="Times New Roman" w:cs="Times New Roman"/>
          <w:spacing w:val="1"/>
          <w:sz w:val="28"/>
          <w:szCs w:val="28"/>
          <w:lang w:eastAsia="ru-RU"/>
        </w:rPr>
        <w:t>я</w:t>
      </w:r>
      <w:r w:rsidR="004F45BD" w:rsidRPr="00310449">
        <w:rPr>
          <w:rFonts w:eastAsia="Times New Roman" w:cs="Times New Roman"/>
          <w:spacing w:val="1"/>
          <w:sz w:val="28"/>
          <w:szCs w:val="28"/>
          <w:lang w:eastAsia="ru-RU"/>
        </w:rPr>
        <w:t xml:space="preserve"> правового статуса особо охраняемой природной территории</w:t>
      </w:r>
      <w:r>
        <w:rPr>
          <w:rFonts w:eastAsia="Times New Roman" w:cs="Times New Roman"/>
          <w:spacing w:val="1"/>
          <w:sz w:val="28"/>
          <w:szCs w:val="28"/>
          <w:lang w:eastAsia="ru-RU"/>
        </w:rPr>
        <w:t xml:space="preserve"> детально прописан в статье 7(2) краевого закона. Положения указанной статьи прямо противоречат нормам федерального законодательства, которыми предусмотрено только изменение режима </w:t>
      </w:r>
      <w:proofErr w:type="spellStart"/>
      <w:r>
        <w:rPr>
          <w:rFonts w:eastAsia="Times New Roman" w:cs="Times New Roman"/>
          <w:spacing w:val="1"/>
          <w:sz w:val="28"/>
          <w:szCs w:val="28"/>
          <w:lang w:eastAsia="ru-RU"/>
        </w:rPr>
        <w:t>ООПТ</w:t>
      </w:r>
      <w:proofErr w:type="spellEnd"/>
      <w:r>
        <w:rPr>
          <w:rFonts w:eastAsia="Times New Roman" w:cs="Times New Roman"/>
          <w:spacing w:val="1"/>
          <w:sz w:val="28"/>
          <w:szCs w:val="28"/>
          <w:lang w:eastAsia="ru-RU"/>
        </w:rPr>
        <w:t xml:space="preserve"> регионального значения по согласованию с уполномоченным федеральным органом исполнительной власти (Минприроды России). Все иные манипуляции с </w:t>
      </w:r>
      <w:proofErr w:type="spellStart"/>
      <w:r>
        <w:rPr>
          <w:rFonts w:eastAsia="Times New Roman" w:cs="Times New Roman"/>
          <w:spacing w:val="1"/>
          <w:sz w:val="28"/>
          <w:szCs w:val="28"/>
          <w:lang w:eastAsia="ru-RU"/>
        </w:rPr>
        <w:t>ООПТ</w:t>
      </w:r>
      <w:proofErr w:type="spellEnd"/>
      <w:r>
        <w:rPr>
          <w:rFonts w:eastAsia="Times New Roman" w:cs="Times New Roman"/>
          <w:spacing w:val="1"/>
          <w:sz w:val="28"/>
          <w:szCs w:val="28"/>
          <w:lang w:eastAsia="ru-RU"/>
        </w:rPr>
        <w:t xml:space="preserve"> не предусмотрены федеральным законодательством и не относятся к полномочиям субъекта РФ, указанным</w:t>
      </w:r>
      <w:r w:rsidR="00C816A8">
        <w:rPr>
          <w:rFonts w:eastAsia="Times New Roman" w:cs="Times New Roman"/>
          <w:spacing w:val="1"/>
          <w:sz w:val="28"/>
          <w:szCs w:val="28"/>
          <w:lang w:eastAsia="ru-RU"/>
        </w:rPr>
        <w:t xml:space="preserve"> в </w:t>
      </w:r>
      <w:r w:rsidR="00874296" w:rsidRPr="00CC2FA6">
        <w:rPr>
          <w:rFonts w:cs="Times New Roman"/>
          <w:sz w:val="28"/>
          <w:szCs w:val="28"/>
        </w:rPr>
        <w:t>пункт</w:t>
      </w:r>
      <w:r w:rsidR="00C816A8">
        <w:rPr>
          <w:rFonts w:cs="Times New Roman"/>
          <w:sz w:val="28"/>
          <w:szCs w:val="28"/>
        </w:rPr>
        <w:t>е</w:t>
      </w:r>
      <w:r w:rsidR="00874296" w:rsidRPr="00CC2FA6">
        <w:rPr>
          <w:rFonts w:cs="Times New Roman"/>
          <w:sz w:val="28"/>
          <w:szCs w:val="28"/>
        </w:rPr>
        <w:t xml:space="preserve"> 2 статьи 26.3 ФЗ № 184</w:t>
      </w:r>
      <w:r w:rsidR="00C816A8">
        <w:rPr>
          <w:rFonts w:cs="Times New Roman"/>
          <w:sz w:val="28"/>
          <w:szCs w:val="28"/>
        </w:rPr>
        <w:t>.</w:t>
      </w:r>
    </w:p>
    <w:p w:rsidR="00C816A8" w:rsidRPr="00CC2FA6" w:rsidRDefault="00FC0714" w:rsidP="006A73F7">
      <w:pPr>
        <w:ind w:left="0" w:right="-1" w:firstLine="567"/>
        <w:jc w:val="both"/>
        <w:rPr>
          <w:sz w:val="28"/>
          <w:szCs w:val="28"/>
        </w:rPr>
      </w:pPr>
      <w:r>
        <w:rPr>
          <w:sz w:val="28"/>
          <w:szCs w:val="28"/>
        </w:rPr>
        <w:t>Таким образом, вышеуказанные нормы краевого закона не предусмотрены федеральным законодательством, поэтому должны быть признаны незаконными и недействующими с момента их вступления в силу</w:t>
      </w:r>
      <w:r w:rsidR="00BD4D6F">
        <w:rPr>
          <w:sz w:val="28"/>
          <w:szCs w:val="28"/>
        </w:rPr>
        <w:t xml:space="preserve">. </w:t>
      </w:r>
      <w:r w:rsidR="00BD4D6F" w:rsidRPr="00CC2FA6">
        <w:rPr>
          <w:rFonts w:cs="Times New Roman"/>
          <w:sz w:val="28"/>
          <w:szCs w:val="28"/>
        </w:rPr>
        <w:t>Согласно второму абзацу пункта 1 статьи 3 ФЗ № 184,</w:t>
      </w:r>
      <w:r w:rsidR="00BD4D6F">
        <w:rPr>
          <w:rFonts w:cs="Times New Roman"/>
          <w:sz w:val="28"/>
          <w:szCs w:val="28"/>
        </w:rPr>
        <w:t xml:space="preserve"> в таких случаях действуют нормы федеральных законов.</w:t>
      </w:r>
    </w:p>
    <w:sectPr w:rsidR="00C816A8" w:rsidRPr="00CC2FA6" w:rsidSect="00937F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C2FA6"/>
    <w:rsid w:val="000446CC"/>
    <w:rsid w:val="00290B82"/>
    <w:rsid w:val="004F45BD"/>
    <w:rsid w:val="00503E87"/>
    <w:rsid w:val="00572452"/>
    <w:rsid w:val="005B3B05"/>
    <w:rsid w:val="006A73F7"/>
    <w:rsid w:val="007C0891"/>
    <w:rsid w:val="008738CF"/>
    <w:rsid w:val="00874296"/>
    <w:rsid w:val="009003EB"/>
    <w:rsid w:val="00937F7F"/>
    <w:rsid w:val="0099163E"/>
    <w:rsid w:val="00B843DB"/>
    <w:rsid w:val="00BA7E82"/>
    <w:rsid w:val="00BD4D6F"/>
    <w:rsid w:val="00C816A8"/>
    <w:rsid w:val="00CC2FA6"/>
    <w:rsid w:val="00CF5DA4"/>
    <w:rsid w:val="00DC6CB3"/>
    <w:rsid w:val="00EB3E97"/>
    <w:rsid w:val="00FC0714"/>
    <w:rsid w:val="00FF6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227"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891"/>
    <w:rPr>
      <w:rFonts w:ascii="Times New Roman" w:hAnsi="Times New Roman"/>
      <w:sz w:val="24"/>
    </w:rPr>
  </w:style>
  <w:style w:type="paragraph" w:styleId="3">
    <w:name w:val="heading 3"/>
    <w:basedOn w:val="a"/>
    <w:next w:val="a"/>
    <w:link w:val="30"/>
    <w:uiPriority w:val="9"/>
    <w:semiHidden/>
    <w:unhideWhenUsed/>
    <w:qFormat/>
    <w:rsid w:val="00CC2FA6"/>
    <w:pPr>
      <w:keepNext/>
      <w:keepLines/>
      <w:spacing w:before="200" w:line="276" w:lineRule="auto"/>
      <w:ind w:left="0" w:right="0"/>
      <w:outlineLvl w:val="2"/>
    </w:pPr>
    <w:rPr>
      <w:rFonts w:asciiTheme="majorHAnsi" w:eastAsiaTheme="majorEastAsia" w:hAnsiTheme="majorHAnsi" w:cstheme="majorBidi"/>
      <w:b/>
      <w:bCs/>
      <w:color w:val="4F81BD" w:themeColor="accent1"/>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CC2FA6"/>
  </w:style>
  <w:style w:type="character" w:customStyle="1" w:styleId="30">
    <w:name w:val="Заголовок 3 Знак"/>
    <w:basedOn w:val="a0"/>
    <w:link w:val="3"/>
    <w:uiPriority w:val="9"/>
    <w:semiHidden/>
    <w:rsid w:val="00CC2FA6"/>
    <w:rPr>
      <w:rFonts w:asciiTheme="majorHAnsi" w:eastAsiaTheme="majorEastAsia" w:hAnsiTheme="majorHAnsi" w:cstheme="majorBidi"/>
      <w:b/>
      <w:bCs/>
      <w:color w:val="4F81BD" w:themeColor="accent1"/>
    </w:rPr>
  </w:style>
  <w:style w:type="character" w:styleId="a3">
    <w:name w:val="Hyperlink"/>
    <w:basedOn w:val="a0"/>
    <w:uiPriority w:val="99"/>
    <w:semiHidden/>
    <w:unhideWhenUsed/>
    <w:rsid w:val="00CC2FA6"/>
    <w:rPr>
      <w:color w:val="0000FF"/>
      <w:u w:val="single"/>
    </w:rPr>
  </w:style>
  <w:style w:type="paragraph" w:customStyle="1" w:styleId="formattext">
    <w:name w:val="formattext"/>
    <w:basedOn w:val="a"/>
    <w:rsid w:val="00CC2FA6"/>
    <w:pPr>
      <w:spacing w:before="100" w:beforeAutospacing="1" w:after="100" w:afterAutospacing="1"/>
      <w:ind w:left="0" w:right="0"/>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9004937" TargetMode="External"/><Relationship Id="rId4" Type="http://schemas.openxmlformats.org/officeDocument/2006/relationships/hyperlink" Target="http://www.consultant.ru/document/cons_doc_LAW_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9</cp:revision>
  <dcterms:created xsi:type="dcterms:W3CDTF">2020-01-04T16:59:00Z</dcterms:created>
  <dcterms:modified xsi:type="dcterms:W3CDTF">2020-01-04T20:24:00Z</dcterms:modified>
</cp:coreProperties>
</file>