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5D" w:rsidRPr="008202B9" w:rsidRDefault="008202B9">
      <w:pPr>
        <w:rPr>
          <w:b/>
          <w:bCs/>
          <w:color w:val="002060"/>
          <w:sz w:val="44"/>
          <w:szCs w:val="44"/>
          <w:lang w:val="ru-RU"/>
        </w:rPr>
      </w:pPr>
      <w:r w:rsidRPr="008202B9">
        <w:rPr>
          <w:b/>
          <w:bCs/>
          <w:color w:val="002060"/>
          <w:sz w:val="44"/>
          <w:szCs w:val="44"/>
          <w:lang w:val="ru-RU"/>
        </w:rPr>
        <w:t>ФЕДОРОВСКИЙ БЮЛЛЕТЕНЬ.</w:t>
      </w:r>
    </w:p>
    <w:p w:rsidR="008202B9" w:rsidRDefault="008202B9">
      <w:pPr>
        <w:rPr>
          <w:b/>
          <w:bCs/>
          <w:color w:val="FF0000"/>
          <w:sz w:val="36"/>
          <w:szCs w:val="36"/>
          <w:lang w:val="ru-RU"/>
        </w:rPr>
      </w:pPr>
      <w:r>
        <w:rPr>
          <w:b/>
          <w:bCs/>
          <w:color w:val="FF0000"/>
          <w:sz w:val="36"/>
          <w:szCs w:val="36"/>
          <w:lang w:val="ru-RU"/>
        </w:rPr>
        <w:t>ПРАВО ОБЩЕСТВА ЗНАТЬ 199</w:t>
      </w:r>
    </w:p>
    <w:p w:rsidR="008202B9" w:rsidRPr="008202B9" w:rsidRDefault="008202B9">
      <w:pPr>
        <w:rPr>
          <w:lang w:val="ru-RU"/>
        </w:rPr>
      </w:pPr>
    </w:p>
    <w:p w:rsidR="008202B9" w:rsidRPr="008202B9" w:rsidRDefault="008202B9">
      <w:pPr>
        <w:rPr>
          <w:lang w:val="ru-RU"/>
        </w:rPr>
      </w:pPr>
    </w:p>
    <w:p w:rsidR="008202B9" w:rsidRPr="008202B9" w:rsidRDefault="008202B9" w:rsidP="008202B9">
      <w:pPr>
        <w:shd w:val="clear" w:color="auto" w:fill="FFFFFF"/>
        <w:spacing w:after="180" w:line="570" w:lineRule="atLeast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</w:pP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ru-RU" w:bidi="he-IL"/>
        </w:rPr>
        <w:t>«Около ста россиянок каждый день инфицируются ВИЧ». Во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 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ru-RU" w:bidi="he-IL"/>
        </w:rPr>
        <w:t>всем мире из-за вируса умирают все реже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 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ru-RU" w:bidi="he-IL"/>
        </w:rPr>
        <w:t>— но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 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ru-RU" w:bidi="he-IL"/>
        </w:rPr>
        <w:t>не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 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ru-RU" w:bidi="he-IL"/>
        </w:rPr>
        <w:t>в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 </w:t>
      </w:r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val="ru-RU" w:bidi="he-IL"/>
        </w:rPr>
        <w:t xml:space="preserve">России. </w:t>
      </w:r>
      <w:proofErr w:type="spellStart"/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Почему</w:t>
      </w:r>
      <w:proofErr w:type="spellEnd"/>
      <w:r w:rsidRPr="008202B9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bidi="he-IL"/>
        </w:rPr>
        <w:t>?</w:t>
      </w:r>
    </w:p>
    <w:p w:rsidR="008202B9" w:rsidRPr="008202B9" w:rsidRDefault="008202B9" w:rsidP="008202B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757575"/>
          <w:sz w:val="23"/>
          <w:szCs w:val="23"/>
          <w:lang w:bidi="he-IL"/>
        </w:rPr>
      </w:pPr>
      <w:proofErr w:type="spellStart"/>
      <w:r w:rsidRPr="008202B9">
        <w:rPr>
          <w:rFonts w:ascii="Arial" w:eastAsia="Times New Roman" w:hAnsi="Arial" w:cs="Arial"/>
          <w:color w:val="757575"/>
          <w:sz w:val="23"/>
          <w:szCs w:val="23"/>
          <w:lang w:bidi="he-IL"/>
        </w:rPr>
        <w:t>Meduza</w:t>
      </w:r>
      <w:proofErr w:type="spellEnd"/>
    </w:p>
    <w:p w:rsidR="008202B9" w:rsidRPr="008202B9" w:rsidRDefault="008202B9" w:rsidP="008202B9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757575"/>
          <w:sz w:val="23"/>
          <w:szCs w:val="23"/>
          <w:lang w:bidi="he-IL"/>
        </w:rPr>
      </w:pPr>
      <w:r w:rsidRPr="008202B9">
        <w:rPr>
          <w:rFonts w:ascii="Arial" w:eastAsia="Times New Roman" w:hAnsi="Arial" w:cs="Arial"/>
          <w:color w:val="757575"/>
          <w:sz w:val="23"/>
          <w:szCs w:val="23"/>
          <w:lang w:bidi="he-IL"/>
        </w:rPr>
        <w:t xml:space="preserve">13:26, 17 </w:t>
      </w:r>
      <w:proofErr w:type="spellStart"/>
      <w:r w:rsidRPr="008202B9">
        <w:rPr>
          <w:rFonts w:ascii="Arial" w:eastAsia="Times New Roman" w:hAnsi="Arial" w:cs="Arial"/>
          <w:color w:val="757575"/>
          <w:sz w:val="23"/>
          <w:szCs w:val="23"/>
          <w:lang w:bidi="he-IL"/>
        </w:rPr>
        <w:t>марта</w:t>
      </w:r>
      <w:proofErr w:type="spellEnd"/>
      <w:r w:rsidRPr="008202B9">
        <w:rPr>
          <w:rFonts w:ascii="Arial" w:eastAsia="Times New Roman" w:hAnsi="Arial" w:cs="Arial"/>
          <w:color w:val="757575"/>
          <w:sz w:val="23"/>
          <w:szCs w:val="23"/>
          <w:lang w:bidi="he-IL"/>
        </w:rPr>
        <w:t xml:space="preserve"> 2019</w:t>
      </w:r>
    </w:p>
    <w:p w:rsidR="008202B9" w:rsidRPr="008202B9" w:rsidRDefault="008202B9" w:rsidP="008202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bidi="he-IL"/>
        </w:rPr>
      </w:pPr>
      <w:r w:rsidRPr="008202B9">
        <w:rPr>
          <w:rFonts w:ascii="Georgia" w:eastAsia="Times New Roman" w:hAnsi="Georgia" w:cs="Times New Roman"/>
          <w:noProof/>
          <w:color w:val="000000"/>
          <w:sz w:val="27"/>
          <w:szCs w:val="27"/>
          <w:lang w:bidi="he-IL"/>
        </w:rPr>
        <w:drawing>
          <wp:inline distT="0" distB="0" distL="0" distR="0">
            <wp:extent cx="6096000" cy="3486150"/>
            <wp:effectExtent l="0" t="0" r="0" b="0"/>
            <wp:docPr id="1" name="Рисунок 1" descr="https://meduza.io/image/attachments/images/003/895/242/small/PoOgrz7jh2LtMCepeoza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uza.io/image/attachments/images/003/895/242/small/PoOgrz7jh2LtMCepeozab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B9" w:rsidRPr="008202B9" w:rsidRDefault="008202B9" w:rsidP="008202B9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666666"/>
          <w:sz w:val="20"/>
          <w:szCs w:val="20"/>
          <w:lang w:val="ru-RU" w:bidi="he-IL"/>
        </w:rPr>
      </w:pPr>
      <w:r w:rsidRPr="008202B9">
        <w:rPr>
          <w:rFonts w:ascii="Georgia" w:eastAsia="Times New Roman" w:hAnsi="Georgia" w:cs="Times New Roman"/>
          <w:color w:val="666666"/>
          <w:sz w:val="20"/>
          <w:szCs w:val="20"/>
          <w:lang w:bidi="he-IL"/>
        </w:rPr>
        <w:t>Jack</w:t>
      </w:r>
      <w:r w:rsidRPr="008202B9">
        <w:rPr>
          <w:rFonts w:ascii="Georgia" w:eastAsia="Times New Roman" w:hAnsi="Georgia" w:cs="Times New Roman"/>
          <w:color w:val="666666"/>
          <w:sz w:val="20"/>
          <w:szCs w:val="20"/>
          <w:lang w:val="ru-RU"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666666"/>
          <w:sz w:val="20"/>
          <w:szCs w:val="20"/>
          <w:lang w:bidi="he-IL"/>
        </w:rPr>
        <w:t>Atley</w:t>
      </w:r>
      <w:proofErr w:type="spellEnd"/>
      <w:r w:rsidRPr="008202B9">
        <w:rPr>
          <w:rFonts w:ascii="Georgia" w:eastAsia="Times New Roman" w:hAnsi="Georgia" w:cs="Times New Roman"/>
          <w:color w:val="666666"/>
          <w:sz w:val="20"/>
          <w:szCs w:val="20"/>
          <w:lang w:val="ru-RU" w:bidi="he-IL"/>
        </w:rPr>
        <w:t xml:space="preserve"> / </w:t>
      </w:r>
      <w:r w:rsidRPr="008202B9">
        <w:rPr>
          <w:rFonts w:ascii="Georgia" w:eastAsia="Times New Roman" w:hAnsi="Georgia" w:cs="Times New Roman"/>
          <w:color w:val="666666"/>
          <w:sz w:val="20"/>
          <w:szCs w:val="20"/>
          <w:lang w:bidi="he-IL"/>
        </w:rPr>
        <w:t>Bloomberg</w:t>
      </w:r>
      <w:r w:rsidRPr="008202B9">
        <w:rPr>
          <w:rFonts w:ascii="Georgia" w:eastAsia="Times New Roman" w:hAnsi="Georgia" w:cs="Times New Roman"/>
          <w:color w:val="666666"/>
          <w:sz w:val="20"/>
          <w:szCs w:val="20"/>
          <w:lang w:val="ru-RU" w:bidi="he-IL"/>
        </w:rPr>
        <w:t xml:space="preserve"> / </w:t>
      </w:r>
      <w:r w:rsidRPr="008202B9">
        <w:rPr>
          <w:rFonts w:ascii="Georgia" w:eastAsia="Times New Roman" w:hAnsi="Georgia" w:cs="Times New Roman"/>
          <w:color w:val="666666"/>
          <w:sz w:val="20"/>
          <w:szCs w:val="20"/>
          <w:lang w:bidi="he-IL"/>
        </w:rPr>
        <w:t>Getty</w:t>
      </w:r>
      <w:r w:rsidRPr="008202B9">
        <w:rPr>
          <w:rFonts w:ascii="Georgia" w:eastAsia="Times New Roman" w:hAnsi="Georgia" w:cs="Times New Roman"/>
          <w:color w:val="666666"/>
          <w:sz w:val="20"/>
          <w:szCs w:val="20"/>
          <w:lang w:val="ru-RU" w:bidi="he-IL"/>
        </w:rPr>
        <w:t xml:space="preserve"> </w:t>
      </w:r>
      <w:r w:rsidRPr="008202B9">
        <w:rPr>
          <w:rFonts w:ascii="Georgia" w:eastAsia="Times New Roman" w:hAnsi="Georgia" w:cs="Times New Roman"/>
          <w:color w:val="666666"/>
          <w:sz w:val="20"/>
          <w:szCs w:val="20"/>
          <w:lang w:bidi="he-IL"/>
        </w:rPr>
        <w:t>Images</w:t>
      </w:r>
    </w:p>
    <w:p w:rsidR="008202B9" w:rsidRPr="008202B9" w:rsidRDefault="008202B9" w:rsidP="008202B9">
      <w:pPr>
        <w:shd w:val="clear" w:color="auto" w:fill="FFFFFF"/>
        <w:spacing w:before="375" w:after="0" w:line="480" w:lineRule="atLeast"/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</w:pP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марте 2019 года стало известно, что 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Лондоне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hyperlink r:id="rId5" w:tgtFrame="_blank" w:history="1">
        <w:r w:rsidRPr="008202B9">
          <w:rPr>
            <w:rFonts w:ascii="Arial" w:eastAsia="Times New Roman" w:hAnsi="Arial" w:cs="Arial"/>
            <w:color w:val="0000FF"/>
            <w:sz w:val="33"/>
            <w:szCs w:val="33"/>
            <w:lang w:val="ru-RU" w:bidi="he-IL"/>
          </w:rPr>
          <w:t>удалось</w:t>
        </w:r>
      </w:hyperlink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добиться устранения ВИЧ из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крови у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второго человека 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истории. 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том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же месяце 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России вновь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hyperlink r:id="rId6" w:tgtFrame="_blank" w:history="1">
        <w:r w:rsidRPr="008202B9">
          <w:rPr>
            <w:rFonts w:ascii="Arial" w:eastAsia="Times New Roman" w:hAnsi="Arial" w:cs="Arial"/>
            <w:color w:val="0000FF"/>
            <w:sz w:val="33"/>
            <w:szCs w:val="33"/>
            <w:lang w:val="ru-RU" w:bidi="he-IL"/>
          </w:rPr>
          <w:t>зафиксировали</w:t>
        </w:r>
      </w:hyperlink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 xml:space="preserve">рост числа заболевших 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lastRenderedPageBreak/>
        <w:t>и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hyperlink r:id="rId7" w:tgtFrame="_blank" w:history="1">
        <w:r w:rsidRPr="008202B9">
          <w:rPr>
            <w:rFonts w:ascii="Arial" w:eastAsia="Times New Roman" w:hAnsi="Arial" w:cs="Arial"/>
            <w:color w:val="0000FF"/>
            <w:sz w:val="33"/>
            <w:szCs w:val="33"/>
            <w:lang w:val="ru-RU" w:bidi="he-IL"/>
          </w:rPr>
          <w:t>умерших</w:t>
        </w:r>
      </w:hyperlink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из-за инфекции. Нигде 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Европе, кроме постсоветского пространства, люди массово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hyperlink r:id="rId8" w:tgtFrame="_blank" w:history="1">
        <w:r w:rsidRPr="008202B9">
          <w:rPr>
            <w:rFonts w:ascii="Arial" w:eastAsia="Times New Roman" w:hAnsi="Arial" w:cs="Arial"/>
            <w:color w:val="0000FF"/>
            <w:sz w:val="33"/>
            <w:szCs w:val="33"/>
            <w:lang w:val="ru-RU" w:bidi="he-IL"/>
          </w:rPr>
          <w:t>не</w:t>
        </w:r>
        <w:r w:rsidRPr="008202B9">
          <w:rPr>
            <w:rFonts w:ascii="Arial" w:eastAsia="Times New Roman" w:hAnsi="Arial" w:cs="Arial"/>
            <w:color w:val="0000FF"/>
            <w:sz w:val="33"/>
            <w:szCs w:val="33"/>
            <w:lang w:bidi="he-IL"/>
          </w:rPr>
          <w:t> </w:t>
        </w:r>
        <w:proofErr w:type="spellStart"/>
        <w:r w:rsidRPr="008202B9">
          <w:rPr>
            <w:rFonts w:ascii="Arial" w:eastAsia="Times New Roman" w:hAnsi="Arial" w:cs="Arial"/>
            <w:color w:val="0000FF"/>
            <w:sz w:val="33"/>
            <w:szCs w:val="33"/>
            <w:lang w:val="ru-RU" w:bidi="he-IL"/>
          </w:rPr>
          <w:t>умирают</w:t>
        </w:r>
      </w:hyperlink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от</w:t>
      </w:r>
      <w:proofErr w:type="spellEnd"/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ВИЧ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— хотя местные власти знают о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проблеме и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принимают меры. «Медуза» спросила, почему так происходит, у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специального посланника по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ВИЧ/СПИДу в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Восточной Европе и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bidi="he-IL"/>
        </w:rPr>
        <w:t> </w:t>
      </w:r>
      <w:r w:rsidRPr="008202B9">
        <w:rPr>
          <w:rFonts w:ascii="Arial" w:eastAsia="Times New Roman" w:hAnsi="Arial" w:cs="Arial"/>
          <w:color w:val="000000"/>
          <w:sz w:val="33"/>
          <w:szCs w:val="33"/>
          <w:lang w:val="ru-RU" w:bidi="he-IL"/>
        </w:rPr>
        <w:t>Центральной Азии ООН Мишеля Казачкина.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Французский исследователь с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 xml:space="preserve">российскими корнями Мишель </w:t>
      </w:r>
      <w:proofErr w:type="spellStart"/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Казачкин</w:t>
      </w:r>
      <w:hyperlink r:id="rId9" w:tgtFrame="_blank" w:history="1">
        <w:r w:rsidRPr="008202B9">
          <w:rPr>
            <w:rFonts w:ascii="Georgia" w:eastAsia="Times New Roman" w:hAnsi="Georgia" w:cs="Times New Roman"/>
            <w:i/>
            <w:iCs/>
            <w:color w:val="0000FF"/>
            <w:sz w:val="30"/>
            <w:szCs w:val="30"/>
            <w:lang w:val="ru-RU" w:bidi="he-IL"/>
          </w:rPr>
          <w:t>занялся</w:t>
        </w:r>
        <w:proofErr w:type="spellEnd"/>
      </w:hyperlink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лечением ВИЧ еще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1983 году.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1985-м он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основал первую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Париже специализированную клинику.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1990-х и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первой половине 2000-х возглавлял отделение клинической иммунологии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госпитале имени Жоржа Помпиду, а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нулевых руководил научными исследованиями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области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ВИЧ. Сегодня он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эксперт ООН и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старший научный сотрудник программы глобального здравоохранения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Женевском институте международных исследований и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исследований в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сфере развития.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Год назад вы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говорили, что сегодня «не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принято» умирать от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 xml:space="preserve">ВИЧ —есть антиретровирусная терапия, есть </w:t>
      </w:r>
      <w:proofErr w:type="spellStart"/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низкопороговый</w:t>
      </w:r>
      <w:proofErr w:type="spellEnd"/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 xml:space="preserve"> доступ к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тестированию. Но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вот мы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снова обсуждаем с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вами рост смертности от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ВИЧ 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России. Почему это происходит?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Последние цифры по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смертности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РФ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правда очень волнительны. Рост 10-15%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это, конечно, идет вразрез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тем, что происходит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мире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целом.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Если 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посмотрим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проблему глобально, то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увидим, что за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последние 10 лет смертность 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ВИЧ уменьшилась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40%.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России.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большинство стран Восточной Европы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Центральной Азии имеют такие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же тревожные тренды. Причины главным образом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том, что 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lastRenderedPageBreak/>
        <w:t>терапия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лечение здесь начинаются слишком поздно. Это связано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том числе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поздней диагностикой, то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есть ВИЧ выявляют 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людей уже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достаточно серьезным иммунодефицитом.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меряем это по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количеству клеток 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CD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4. Так вот, 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меня есть российские данные 2016 года 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том, что только 35% новых диагнозов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это люди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достаточно большим количеством иммунных клеток: 500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больше (а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норма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500 до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1600). Еще треть показывают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анализах меньше 350 клеток, 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это уже очень плохо,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оставшиеся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где-то между ними. При этом наука уже доказала: чем раньше начать лечение, тем оно будет более эффективным. ВОЗ сегодня рекомендует назначать терапию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же день, как только установили диагноз.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Что может решить эту проблему? Деньги?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 тоже скоро перейдут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рекомендации ВОЗ начинать терапию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день постановки диагноза.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Деньги нужны, да. Чтобы увеличивать охват терапией, нужно увеличить бюджет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препараты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при этом приложить все лоббистские усилия, чтобы снизить цены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лекарства. Они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так становятся доступнее,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еще есть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чем работать.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же время нужно бороться против поздней диагностики, 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значит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нужно увеличить доступ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сервисам уязвимых групп.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Около ста россиянок каждый день инфицируются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ВИЧ.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если вы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секс-работница, то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обратитесь за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помощью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врачам, потому что вы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вне закона. То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же самое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мужчины, которые практикуют секс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мужчинами. Да, по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закону их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преследуют,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стигма по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отношению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ним огромная. Как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потребителям наркотиков.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России большой резервуар инфекции ВИЧ именно 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lastRenderedPageBreak/>
        <w:t>среди этих уязвимых групп, доступ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лечению 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которых очень плохой.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А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где ситуация хуже, чем 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России? 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Африке?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самом деле, 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вижу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 большой прогресс.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Минздрав,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Роспотребнадзор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все стали работать интенсивнее.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то, что сегодня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 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45 до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50% всех тех, кто знает 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своем ВИЧ-положительном статусе, получают терапию, это хороший результат. 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знаю, что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ближайших планах вашего Минздрава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увеличивать эту цифру.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Что касается Африки,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большинстве стран там принято правило «Терапия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день диагноза».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есть страны, где это только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бумаге, 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деле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этим проблемы.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США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странах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proofErr w:type="gram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Западной Европы это</w:t>
      </w:r>
      <w:proofErr w:type="gram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 совершенно рабочая практика.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начале марта по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Африке была опубликована большая научная работа.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исследовании участвовали десятки тысяч человек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было доказано, что благодаря ранней диагностике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ранней постановке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терапию количество новых инфекций уменьшилось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30%. Здесь прямая взаимосвязь: чем больше доступа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лечению, тем меньше новых случаев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ВИЧ. Российские врачи это прекрасно понимают,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решения принимаются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правительстве.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том числе, исходя из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финансовых возможностей.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марте жительница Кемеровской области (этот регион занимает первое место по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смертности от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ВИЧ)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hyperlink r:id="rId10" w:tgtFrame="_blank" w:history="1">
        <w:r w:rsidRPr="008202B9">
          <w:rPr>
            <w:rFonts w:ascii="Georgia" w:eastAsia="Times New Roman" w:hAnsi="Georgia" w:cs="Times New Roman"/>
            <w:b/>
            <w:bCs/>
            <w:color w:val="0000FF"/>
            <w:sz w:val="30"/>
            <w:szCs w:val="30"/>
            <w:lang w:val="ru-RU" w:bidi="he-IL"/>
          </w:rPr>
          <w:t xml:space="preserve">была </w:t>
        </w:r>
        <w:proofErr w:type="spellStart"/>
        <w:r w:rsidRPr="008202B9">
          <w:rPr>
            <w:rFonts w:ascii="Georgia" w:eastAsia="Times New Roman" w:hAnsi="Georgia" w:cs="Times New Roman"/>
            <w:b/>
            <w:bCs/>
            <w:color w:val="0000FF"/>
            <w:sz w:val="30"/>
            <w:szCs w:val="30"/>
            <w:lang w:val="ru-RU" w:bidi="he-IL"/>
          </w:rPr>
          <w:t>приговорена</w:t>
        </w:r>
      </w:hyperlink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к</w:t>
      </w:r>
      <w:proofErr w:type="spellEnd"/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году лишения свободы за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то, что не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сказала партнеру о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своем диагнозе. Как вы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относитесь к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тому, что 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России до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сих пор действует статья о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заражении ВИЧ-инфекцией?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lastRenderedPageBreak/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имени ООН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имени мирового научного сообщества заявляю, что 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против этого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боремся с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этим. Сегодня совершенно ясно: если человек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терапии, он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заразен. 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стремимся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тому, чтобы все ВИЧ-положительные были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терапии. Получается, что такая статья оскорбляет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нарушает права людей, принимающих терапию.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знаем, что преследование людей за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то, что они передают ВИЧ, ни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чему хорошему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приводит, это только увеличивает стигму.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Белоруссии 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видел невероятный случай: женщину наказали за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то, что она передала ВИЧ своему ребенку. Все это говорит нам: ВИЧ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это проблема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только врачей, это проблема всего общества.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ограничения здесь вовсе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только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бюджетах, это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социальные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культурные ограничения, если угодно.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Вы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говорите, что нужно работать с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уязвимыми группами. 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России этим занимаются, например, некоммерческие организации, некоторые из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которых живут за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счет зарубежных денег и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 xml:space="preserve">получают статус «иностранных </w:t>
      </w:r>
      <w:proofErr w:type="gramStart"/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агентов»…</w:t>
      </w:r>
      <w:proofErr w:type="gramEnd"/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Это ясная трудность. 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рассчитываем, что рано или поздно СПИД-сервисные НКО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 станут продолжением системы здравоохранения. Да, это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профессиональные медики,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они имеют доступ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тем людям,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которым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подобраться Минздраву. Меня беспокоит, что многие российские НКО жили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живут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международном финансировании (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>кажется,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hyperlink r:id="rId11" w:tgtFrame="_blank" w:history="1">
        <w:r w:rsidRPr="008202B9">
          <w:rPr>
            <w:rFonts w:ascii="Georgia" w:eastAsia="Times New Roman" w:hAnsi="Georgia" w:cs="Times New Roman"/>
            <w:i/>
            <w:iCs/>
            <w:color w:val="0000FF"/>
            <w:sz w:val="30"/>
            <w:szCs w:val="30"/>
            <w:lang w:val="ru-RU" w:bidi="he-IL"/>
          </w:rPr>
          <w:t>это не</w:t>
        </w:r>
        <w:r w:rsidRPr="008202B9">
          <w:rPr>
            <w:rFonts w:ascii="Georgia" w:eastAsia="Times New Roman" w:hAnsi="Georgia" w:cs="Times New Roman"/>
            <w:i/>
            <w:iCs/>
            <w:color w:val="0000FF"/>
            <w:sz w:val="30"/>
            <w:szCs w:val="30"/>
            <w:lang w:bidi="he-IL"/>
          </w:rPr>
          <w:t> </w:t>
        </w:r>
        <w:r w:rsidRPr="008202B9">
          <w:rPr>
            <w:rFonts w:ascii="Georgia" w:eastAsia="Times New Roman" w:hAnsi="Georgia" w:cs="Times New Roman"/>
            <w:i/>
            <w:iCs/>
            <w:color w:val="0000FF"/>
            <w:sz w:val="30"/>
            <w:szCs w:val="30"/>
            <w:lang w:val="ru-RU" w:bidi="he-IL"/>
          </w:rPr>
          <w:t>так</w:t>
        </w:r>
      </w:hyperlink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ru-RU" w:bidi="he-IL"/>
        </w:rPr>
        <w:t xml:space="preserve">— прим. </w:t>
      </w:r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«</w:t>
      </w:r>
      <w:proofErr w:type="spellStart"/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Медузы</w:t>
      </w:r>
      <w:proofErr w:type="spellEnd"/>
      <w:r w:rsidRPr="008202B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bidi="he-IL"/>
        </w:rPr>
        <w:t>»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).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Хорошо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,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что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сейчас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есть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российские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президентские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гранты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. 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Еще важно понимать, что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 есть явный дефицит количества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качества общественных организаций, занимающихся проблемой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ВИЧ.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хватает понимания, что это 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lastRenderedPageBreak/>
        <w:t>обязательная часть работы. Без них никак.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Женеве, где 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живу, главные люди, которые занимаются тестированием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ВИЧ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это НКО, СПИД-центры.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государство отдает им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деньги на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эту работу, чтобы как можно больше людей прошли тест.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Про тесты. Наше министерство труда сейчас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hyperlink r:id="rId12" w:tgtFrame="_blank" w:history="1">
        <w:proofErr w:type="spellStart"/>
        <w:r w:rsidRPr="008202B9">
          <w:rPr>
            <w:rFonts w:ascii="Georgia" w:eastAsia="Times New Roman" w:hAnsi="Georgia" w:cs="Times New Roman"/>
            <w:b/>
            <w:bCs/>
            <w:color w:val="0000FF"/>
            <w:sz w:val="30"/>
            <w:szCs w:val="30"/>
            <w:lang w:val="ru-RU" w:bidi="he-IL"/>
          </w:rPr>
          <w:t>готовит</w:t>
        </w:r>
      </w:hyperlink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рекомендации</w:t>
      </w:r>
      <w:proofErr w:type="spellEnd"/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, согласно которым россияне смогут сдавать анализ на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ВИЧ прямо на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рабочем месте. Как вы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относитесь к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этой инициативе? Не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приведет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ли она к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новым фактам дискриминации?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отношусь к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этому позитивно.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при одном условии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это ни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коем случае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должно стать принудительной процедурой. Должен сохраниться принцип добровольности. Кроме этого, нужны какие-то четкие гарантии анонимности. Я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знаю, что есть «большие люди»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России, 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которых есть ВИЧ,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которые боятся нового регистра инфицированных. Боятся, что данные этого регистра могут попасть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систему МВД или еще куда-то.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Боятся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,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что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о 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диагнозе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могут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узнать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 xml:space="preserve"> 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на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proofErr w:type="spell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работе</w:t>
      </w:r>
      <w:proofErr w:type="spell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.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shd w:val="clear" w:color="auto" w:fill="F8F8F8"/>
          <w:lang w:val="ru-RU" w:bidi="he-IL"/>
        </w:rPr>
        <w:t>«Берлинский»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и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«лондонский» пациенты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— это прорыв в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ru-RU" w:bidi="he-IL"/>
        </w:rPr>
        <w:t>науке или случайность?</w:t>
      </w:r>
    </w:p>
    <w:p w:rsidR="008202B9" w:rsidRPr="008202B9" w:rsidRDefault="008202B9" w:rsidP="008202B9">
      <w:pPr>
        <w:shd w:val="clear" w:color="auto" w:fill="FFFFFF"/>
        <w:spacing w:after="225" w:line="405" w:lineRule="atLeast"/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</w:pP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«Берлинский пациент»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«лондонский пациент»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— это исключительные случаи, которые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открывают ясных перспектив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смысле лечения, но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они нам напоминают, что когда-нибудь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будущем мы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наверняка найдем способ победить вирус. Чтобы люди жили свободно 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вируса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необходимости пожизненно принимать поддерживающую терапию. Самое главное, что 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нас есть сегодня средство, чтобы люди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умирали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прекрасно себя чувствовали. В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конце концов, люди, 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которых высокое давление или диабет, тоже вынуждены каждый день принимать различные лекарства. Самое важное то, </w:t>
      </w:r>
      <w:proofErr w:type="gramStart"/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что</w:t>
      </w:r>
      <w:proofErr w:type="gramEnd"/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 xml:space="preserve"> если вам 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lastRenderedPageBreak/>
        <w:t>25 лет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у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вас вдруг нашли ВИЧ, ваша продолжительность жизни и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ее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качество никак от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этого не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val="ru-RU" w:bidi="he-IL"/>
        </w:rPr>
        <w:t>пострадают.</w:t>
      </w:r>
      <w:r w:rsidRPr="008202B9">
        <w:rPr>
          <w:rFonts w:ascii="Georgia" w:eastAsia="Times New Roman" w:hAnsi="Georgia" w:cs="Times New Roman"/>
          <w:color w:val="000000"/>
          <w:sz w:val="30"/>
          <w:szCs w:val="30"/>
          <w:lang w:bidi="he-IL"/>
        </w:rPr>
        <w:t> </w:t>
      </w:r>
    </w:p>
    <w:p w:rsidR="008202B9" w:rsidRPr="008202B9" w:rsidRDefault="008202B9" w:rsidP="008202B9">
      <w:pPr>
        <w:shd w:val="clear" w:color="auto" w:fill="FFFFFF"/>
        <w:spacing w:after="120" w:line="300" w:lineRule="atLeast"/>
        <w:rPr>
          <w:rFonts w:ascii="Arial" w:eastAsia="Times New Roman" w:hAnsi="Arial" w:cs="Arial"/>
          <w:color w:val="000000"/>
          <w:sz w:val="24"/>
          <w:szCs w:val="24"/>
          <w:lang w:bidi="he-IL"/>
        </w:rPr>
      </w:pPr>
      <w:proofErr w:type="spellStart"/>
      <w:r w:rsidRPr="008202B9">
        <w:rPr>
          <w:rFonts w:ascii="Arial" w:eastAsia="Times New Roman" w:hAnsi="Arial" w:cs="Arial"/>
          <w:b/>
          <w:bCs/>
          <w:color w:val="000000"/>
          <w:sz w:val="24"/>
          <w:szCs w:val="24"/>
          <w:lang w:bidi="he-IL"/>
        </w:rPr>
        <w:t>Оксана</w:t>
      </w:r>
      <w:proofErr w:type="spellEnd"/>
      <w:r w:rsidRPr="008202B9">
        <w:rPr>
          <w:rFonts w:ascii="Arial" w:eastAsia="Times New Roman" w:hAnsi="Arial" w:cs="Arial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8202B9">
        <w:rPr>
          <w:rFonts w:ascii="Arial" w:eastAsia="Times New Roman" w:hAnsi="Arial" w:cs="Arial"/>
          <w:b/>
          <w:bCs/>
          <w:color w:val="000000"/>
          <w:sz w:val="24"/>
          <w:szCs w:val="24"/>
          <w:lang w:bidi="he-IL"/>
        </w:rPr>
        <w:t>Маклакова</w:t>
      </w:r>
      <w:proofErr w:type="spellEnd"/>
    </w:p>
    <w:p w:rsidR="008202B9" w:rsidRDefault="008202B9"/>
    <w:p w:rsidR="008202B9" w:rsidRDefault="008202B9">
      <w:pPr>
        <w:rPr>
          <w:lang w:val="ru-RU"/>
        </w:rPr>
      </w:pPr>
      <w:r>
        <w:rPr>
          <w:lang w:val="ru-RU"/>
        </w:rPr>
        <w:t xml:space="preserve">Материал выбрал Вениамин </w:t>
      </w:r>
      <w:proofErr w:type="spellStart"/>
      <w:r>
        <w:rPr>
          <w:lang w:val="ru-RU"/>
        </w:rPr>
        <w:t>Гольденберг</w:t>
      </w:r>
      <w:proofErr w:type="spellEnd"/>
      <w:r>
        <w:rPr>
          <w:lang w:val="ru-RU"/>
        </w:rPr>
        <w:t>.</w:t>
      </w:r>
    </w:p>
    <w:p w:rsidR="008202B9" w:rsidRDefault="008202B9">
      <w:hyperlink r:id="rId13" w:history="1">
        <w:r>
          <w:rPr>
            <w:rStyle w:val="a3"/>
          </w:rPr>
          <w:t>https</w:t>
        </w:r>
        <w:r w:rsidRPr="008202B9">
          <w:rPr>
            <w:rStyle w:val="a3"/>
            <w:lang w:val="ru-RU"/>
          </w:rPr>
          <w:t>://</w:t>
        </w:r>
        <w:r>
          <w:rPr>
            <w:rStyle w:val="a3"/>
          </w:rPr>
          <w:t>drive</w:t>
        </w:r>
        <w:r w:rsidRPr="008202B9">
          <w:rPr>
            <w:rStyle w:val="a3"/>
            <w:lang w:val="ru-RU"/>
          </w:rPr>
          <w:t>.</w:t>
        </w:r>
        <w:r>
          <w:rPr>
            <w:rStyle w:val="a3"/>
          </w:rPr>
          <w:t>google</w:t>
        </w:r>
        <w:r w:rsidRPr="008202B9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8202B9">
          <w:rPr>
            <w:rStyle w:val="a3"/>
            <w:lang w:val="ru-RU"/>
          </w:rPr>
          <w:t>/</w:t>
        </w:r>
        <w:r>
          <w:rPr>
            <w:rStyle w:val="a3"/>
          </w:rPr>
          <w:t>drive</w:t>
        </w:r>
        <w:r w:rsidRPr="008202B9">
          <w:rPr>
            <w:rStyle w:val="a3"/>
            <w:lang w:val="ru-RU"/>
          </w:rPr>
          <w:t>/</w:t>
        </w:r>
        <w:r>
          <w:rPr>
            <w:rStyle w:val="a3"/>
          </w:rPr>
          <w:t>folders</w:t>
        </w:r>
        <w:r w:rsidRPr="008202B9">
          <w:rPr>
            <w:rStyle w:val="a3"/>
            <w:lang w:val="ru-RU"/>
          </w:rPr>
          <w:t>/0</w:t>
        </w:r>
        <w:r>
          <w:rPr>
            <w:rStyle w:val="a3"/>
          </w:rPr>
          <w:t>B</w:t>
        </w:r>
        <w:r w:rsidRPr="008202B9">
          <w:rPr>
            <w:rStyle w:val="a3"/>
            <w:lang w:val="ru-RU"/>
          </w:rPr>
          <w:t>2</w:t>
        </w:r>
        <w:r>
          <w:rPr>
            <w:rStyle w:val="a3"/>
          </w:rPr>
          <w:t>J</w:t>
        </w:r>
        <w:r w:rsidRPr="008202B9">
          <w:rPr>
            <w:rStyle w:val="a3"/>
            <w:lang w:val="ru-RU"/>
          </w:rPr>
          <w:t>6</w:t>
        </w:r>
        <w:r>
          <w:rPr>
            <w:rStyle w:val="a3"/>
          </w:rPr>
          <w:t>IE</w:t>
        </w:r>
        <w:r w:rsidRPr="008202B9">
          <w:rPr>
            <w:rStyle w:val="a3"/>
            <w:lang w:val="ru-RU"/>
          </w:rPr>
          <w:t>9</w:t>
        </w:r>
        <w:proofErr w:type="spellStart"/>
        <w:r>
          <w:rPr>
            <w:rStyle w:val="a3"/>
          </w:rPr>
          <w:t>zVpRvVzFVM</w:t>
        </w:r>
        <w:proofErr w:type="spellEnd"/>
        <w:r w:rsidRPr="008202B9">
          <w:rPr>
            <w:rStyle w:val="a3"/>
            <w:lang w:val="ru-RU"/>
          </w:rPr>
          <w:t>0</w:t>
        </w:r>
        <w:proofErr w:type="spellStart"/>
        <w:r>
          <w:rPr>
            <w:rStyle w:val="a3"/>
          </w:rPr>
          <w:t>tIT</w:t>
        </w:r>
        <w:proofErr w:type="spellEnd"/>
        <w:r w:rsidRPr="008202B9">
          <w:rPr>
            <w:rStyle w:val="a3"/>
            <w:lang w:val="ru-RU"/>
          </w:rPr>
          <w:t>2</w:t>
        </w:r>
        <w:r>
          <w:rPr>
            <w:rStyle w:val="a3"/>
          </w:rPr>
          <w:t>s</w:t>
        </w:r>
        <w:r w:rsidRPr="008202B9">
          <w:rPr>
            <w:rStyle w:val="a3"/>
            <w:lang w:val="ru-RU"/>
          </w:rPr>
          <w:t>3</w:t>
        </w:r>
        <w:proofErr w:type="spellStart"/>
        <w:r>
          <w:rPr>
            <w:rStyle w:val="a3"/>
          </w:rPr>
          <w:t>Qnc</w:t>
        </w:r>
        <w:proofErr w:type="spellEnd"/>
      </w:hyperlink>
    </w:p>
    <w:p w:rsidR="008202B9" w:rsidRPr="008202B9" w:rsidRDefault="008202B9">
      <w:pPr>
        <w:rPr>
          <w:lang w:val="ru-RU"/>
        </w:rPr>
      </w:pPr>
      <w:bookmarkStart w:id="0" w:name="_GoBack"/>
      <w:bookmarkEnd w:id="0"/>
    </w:p>
    <w:sectPr w:rsidR="008202B9" w:rsidRPr="00820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9"/>
    <w:rsid w:val="008202B9"/>
    <w:rsid w:val="00A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8CAFF-CD44-4F28-9346-908A2BC1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2B9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customStyle="1" w:styleId="simpleblock-lead">
    <w:name w:val="simpleblock-lead"/>
    <w:basedOn w:val="a"/>
    <w:rsid w:val="008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3">
    <w:name w:val="Hyperlink"/>
    <w:basedOn w:val="a0"/>
    <w:uiPriority w:val="99"/>
    <w:semiHidden/>
    <w:unhideWhenUsed/>
    <w:rsid w:val="008202B9"/>
    <w:rPr>
      <w:color w:val="0000FF"/>
      <w:u w:val="single"/>
    </w:rPr>
  </w:style>
  <w:style w:type="paragraph" w:customStyle="1" w:styleId="simpleblock-p">
    <w:name w:val="simpleblock-p"/>
    <w:basedOn w:val="a"/>
    <w:rsid w:val="008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Emphasis"/>
    <w:basedOn w:val="a0"/>
    <w:uiPriority w:val="20"/>
    <w:qFormat/>
    <w:rsid w:val="008202B9"/>
    <w:rPr>
      <w:i/>
      <w:iCs/>
    </w:rPr>
  </w:style>
  <w:style w:type="character" w:styleId="a5">
    <w:name w:val="Strong"/>
    <w:basedOn w:val="a0"/>
    <w:uiPriority w:val="22"/>
    <w:qFormat/>
    <w:rsid w:val="008202B9"/>
    <w:rPr>
      <w:b/>
      <w:bCs/>
    </w:rPr>
  </w:style>
  <w:style w:type="character" w:customStyle="1" w:styleId="footnotelink">
    <w:name w:val="footnotelink"/>
    <w:basedOn w:val="a0"/>
    <w:rsid w:val="008202B9"/>
  </w:style>
  <w:style w:type="paragraph" w:customStyle="1" w:styleId="materialnote-notecaption">
    <w:name w:val="materialnote-note_caption"/>
    <w:basedOn w:val="a"/>
    <w:rsid w:val="0082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487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98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7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539">
                  <w:marLeft w:val="0"/>
                  <w:marRight w:val="0"/>
                  <w:marTop w:val="52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dsinfo.unaids.org/" TargetMode="External"/><Relationship Id="rId13" Type="http://schemas.openxmlformats.org/officeDocument/2006/relationships/hyperlink" Target="https://drive.google.com/drive/folders/0B2J6IE9zVpRvVzFVM0tIT2s3Qn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bc.ru/society/11/03/2019/5c6c0ae49a79477703d915b7" TargetMode="External"/><Relationship Id="rId12" Type="http://schemas.openxmlformats.org/officeDocument/2006/relationships/hyperlink" Target="https://meduza.io/news/2019/03/11/mintrud-predlozhil-prohodit-testy-na-vich-na-rabochem-mes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uza.io/news/2019/03/11/v-rossii-smenilis-regiony-lidery-po-chislu-smertey-ot-vich" TargetMode="External"/><Relationship Id="rId11" Type="http://schemas.openxmlformats.org/officeDocument/2006/relationships/hyperlink" Target="https://meduza.io/cards/rossiya-hochet-borotsya-s-zarubezhnymi-programmami-profilaktiki-vich-chem-eto-chrevato" TargetMode="External"/><Relationship Id="rId5" Type="http://schemas.openxmlformats.org/officeDocument/2006/relationships/hyperlink" Target="https://meduza.io/feature/2019/03/05/uzhe-vtorogo-cheloveka-smogli-vylechit-ot-vich-infektsii-skoro-nauchatsya-lechit-vseh-uvy-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ibdepo.ru/news/zhitelnitsa-kuzbassa-popala-pod-sud-za-bezotvetstvennyj-seks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helancet.com/journals/lancet/article/PIIS0140-6736(07)61147-7/full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2019-03-17T15:38:00Z</dcterms:created>
  <dcterms:modified xsi:type="dcterms:W3CDTF">2019-03-17T15:45:00Z</dcterms:modified>
</cp:coreProperties>
</file>