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E3" w:rsidRPr="004064AA" w:rsidRDefault="004064AA" w:rsidP="004064AA">
      <w:pPr>
        <w:pStyle w:val="ConsPlusNormal"/>
        <w:jc w:val="right"/>
        <w:rPr>
          <w:b/>
          <w:color w:val="000000" w:themeColor="text1"/>
          <w:szCs w:val="28"/>
        </w:rPr>
      </w:pPr>
      <w:r w:rsidRPr="004064AA">
        <w:rPr>
          <w:b/>
          <w:color w:val="000000" w:themeColor="text1"/>
          <w:szCs w:val="28"/>
        </w:rPr>
        <w:t>Проект</w:t>
      </w:r>
    </w:p>
    <w:p w:rsidR="00B002E3" w:rsidRDefault="00B002E3" w:rsidP="005243E3">
      <w:pPr>
        <w:pStyle w:val="ConsPlusNormal"/>
        <w:jc w:val="center"/>
        <w:rPr>
          <w:color w:val="000000" w:themeColor="text1"/>
          <w:szCs w:val="28"/>
        </w:rPr>
      </w:pPr>
    </w:p>
    <w:p w:rsidR="00B002E3" w:rsidRDefault="00B002E3" w:rsidP="005243E3">
      <w:pPr>
        <w:pStyle w:val="ConsPlusNormal"/>
        <w:jc w:val="center"/>
        <w:rPr>
          <w:color w:val="000000" w:themeColor="text1"/>
          <w:szCs w:val="28"/>
        </w:rPr>
      </w:pPr>
    </w:p>
    <w:p w:rsidR="009A3131" w:rsidRDefault="009A3131" w:rsidP="005243E3">
      <w:pPr>
        <w:pStyle w:val="ConsPlusNormal"/>
        <w:jc w:val="center"/>
        <w:rPr>
          <w:color w:val="000000" w:themeColor="text1"/>
          <w:szCs w:val="28"/>
        </w:rPr>
      </w:pPr>
    </w:p>
    <w:p w:rsidR="005C5463" w:rsidRDefault="005C5463" w:rsidP="005243E3">
      <w:pPr>
        <w:pStyle w:val="ConsPlusNormal"/>
        <w:jc w:val="center"/>
        <w:rPr>
          <w:color w:val="000000" w:themeColor="text1"/>
          <w:szCs w:val="28"/>
        </w:rPr>
      </w:pPr>
    </w:p>
    <w:p w:rsidR="005243E3" w:rsidRPr="00B002E3" w:rsidRDefault="005243E3" w:rsidP="00687CDD">
      <w:pPr>
        <w:pStyle w:val="ConsPlusNormal"/>
        <w:spacing w:line="276" w:lineRule="auto"/>
        <w:jc w:val="center"/>
        <w:rPr>
          <w:b/>
          <w:color w:val="000000" w:themeColor="text1"/>
          <w:szCs w:val="28"/>
        </w:rPr>
      </w:pPr>
      <w:r w:rsidRPr="00B002E3">
        <w:rPr>
          <w:b/>
          <w:color w:val="000000" w:themeColor="text1"/>
          <w:szCs w:val="28"/>
        </w:rPr>
        <w:t xml:space="preserve">О внесении изменений </w:t>
      </w:r>
    </w:p>
    <w:p w:rsidR="005243E3" w:rsidRPr="00B002E3" w:rsidRDefault="005243E3" w:rsidP="004C560A">
      <w:pPr>
        <w:pStyle w:val="ConsPlusNormal"/>
        <w:spacing w:line="276" w:lineRule="auto"/>
        <w:jc w:val="center"/>
        <w:rPr>
          <w:b/>
          <w:color w:val="000000" w:themeColor="text1"/>
          <w:szCs w:val="28"/>
        </w:rPr>
      </w:pPr>
      <w:r w:rsidRPr="00B002E3">
        <w:rPr>
          <w:b/>
          <w:color w:val="000000" w:themeColor="text1"/>
          <w:szCs w:val="28"/>
        </w:rPr>
        <w:t xml:space="preserve">в </w:t>
      </w:r>
      <w:r w:rsidR="006037C0" w:rsidRPr="00B002E3">
        <w:rPr>
          <w:b/>
          <w:color w:val="000000" w:themeColor="text1"/>
          <w:szCs w:val="28"/>
        </w:rPr>
        <w:t>Нормативы допустимого изъятия охотничьих ресурсов</w:t>
      </w:r>
      <w:r w:rsidR="00B002E3" w:rsidRPr="00B002E3">
        <w:rPr>
          <w:b/>
          <w:color w:val="000000" w:themeColor="text1"/>
          <w:szCs w:val="28"/>
        </w:rPr>
        <w:t xml:space="preserve"> и</w:t>
      </w:r>
      <w:r w:rsidR="00B002E3">
        <w:rPr>
          <w:b/>
          <w:color w:val="000000" w:themeColor="text1"/>
          <w:szCs w:val="28"/>
        </w:rPr>
        <w:t xml:space="preserve"> Н</w:t>
      </w:r>
      <w:r w:rsidR="00B002E3" w:rsidRPr="00B002E3">
        <w:rPr>
          <w:b/>
          <w:color w:val="000000" w:themeColor="text1"/>
          <w:szCs w:val="28"/>
        </w:rPr>
        <w:t>ормативы численности охотничьих ресурсов</w:t>
      </w:r>
      <w:r w:rsidR="0087101F">
        <w:rPr>
          <w:b/>
          <w:color w:val="000000" w:themeColor="text1"/>
          <w:szCs w:val="28"/>
        </w:rPr>
        <w:t xml:space="preserve"> в охотничьих угодьях</w:t>
      </w:r>
      <w:r w:rsidRPr="00B002E3">
        <w:rPr>
          <w:b/>
          <w:color w:val="000000" w:themeColor="text1"/>
          <w:szCs w:val="28"/>
        </w:rPr>
        <w:t>, утвержденны</w:t>
      </w:r>
      <w:r w:rsidR="006037C0" w:rsidRPr="00B002E3">
        <w:rPr>
          <w:b/>
          <w:color w:val="000000" w:themeColor="text1"/>
          <w:szCs w:val="28"/>
        </w:rPr>
        <w:t>е</w:t>
      </w:r>
      <w:r w:rsidRPr="00B002E3">
        <w:rPr>
          <w:b/>
          <w:color w:val="000000" w:themeColor="text1"/>
          <w:szCs w:val="28"/>
        </w:rPr>
        <w:t xml:space="preserve"> приказом Министерства природных ресурсов и экологии Российской Федерации от </w:t>
      </w:r>
      <w:r w:rsidR="006037C0" w:rsidRPr="00B002E3">
        <w:rPr>
          <w:b/>
          <w:color w:val="000000" w:themeColor="text1"/>
          <w:szCs w:val="28"/>
        </w:rPr>
        <w:t>30</w:t>
      </w:r>
      <w:r w:rsidRPr="00B002E3">
        <w:rPr>
          <w:b/>
          <w:color w:val="000000" w:themeColor="text1"/>
          <w:szCs w:val="28"/>
        </w:rPr>
        <w:t xml:space="preserve"> </w:t>
      </w:r>
      <w:r w:rsidR="006037C0" w:rsidRPr="00B002E3">
        <w:rPr>
          <w:b/>
          <w:color w:val="000000" w:themeColor="text1"/>
          <w:szCs w:val="28"/>
        </w:rPr>
        <w:t>апрел</w:t>
      </w:r>
      <w:r w:rsidRPr="00B002E3">
        <w:rPr>
          <w:b/>
          <w:color w:val="000000" w:themeColor="text1"/>
          <w:szCs w:val="28"/>
        </w:rPr>
        <w:t xml:space="preserve">я 2010 г. № </w:t>
      </w:r>
      <w:r w:rsidR="006037C0" w:rsidRPr="00B002E3">
        <w:rPr>
          <w:b/>
          <w:color w:val="000000" w:themeColor="text1"/>
          <w:szCs w:val="28"/>
        </w:rPr>
        <w:t>13</w:t>
      </w:r>
      <w:r w:rsidRPr="00B002E3">
        <w:rPr>
          <w:b/>
          <w:color w:val="000000" w:themeColor="text1"/>
          <w:szCs w:val="28"/>
        </w:rPr>
        <w:t xml:space="preserve">8 </w:t>
      </w:r>
    </w:p>
    <w:p w:rsidR="00B002E3" w:rsidRPr="00B002E3" w:rsidRDefault="00B002E3" w:rsidP="00687CDD">
      <w:pPr>
        <w:pStyle w:val="ConsPlusNormal"/>
        <w:spacing w:line="276" w:lineRule="auto"/>
        <w:ind w:firstLine="709"/>
        <w:jc w:val="both"/>
        <w:rPr>
          <w:color w:val="000000" w:themeColor="text1"/>
          <w:szCs w:val="28"/>
        </w:rPr>
      </w:pPr>
      <w:bookmarkStart w:id="0" w:name="_GoBack"/>
      <w:bookmarkEnd w:id="0"/>
    </w:p>
    <w:p w:rsidR="00B002E3" w:rsidRPr="00B002E3" w:rsidRDefault="00B002E3" w:rsidP="003F05D2">
      <w:pPr>
        <w:pStyle w:val="ConsPlusNormal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B002E3">
        <w:rPr>
          <w:color w:val="000000" w:themeColor="text1"/>
          <w:szCs w:val="28"/>
        </w:rPr>
        <w:t>В соответствии с</w:t>
      </w:r>
      <w:r w:rsidR="00E177FC">
        <w:rPr>
          <w:color w:val="000000" w:themeColor="text1"/>
          <w:szCs w:val="28"/>
        </w:rPr>
        <w:t>о статьей 38 Федерального закона от 24 июля 2009 г.                       № 209-ФЗ</w:t>
      </w:r>
      <w:r w:rsidR="00EA2A1C">
        <w:rPr>
          <w:color w:val="000000" w:themeColor="text1"/>
          <w:szCs w:val="28"/>
        </w:rPr>
        <w:t xml:space="preserve"> «Об охоте и о сохранении охотничьих ресурсов и о внесении изменений в отдельные законодательные акты Российской Федерации»</w:t>
      </w:r>
      <w:r w:rsidR="00B35041">
        <w:rPr>
          <w:color w:val="000000" w:themeColor="text1"/>
          <w:szCs w:val="28"/>
        </w:rPr>
        <w:t xml:space="preserve"> (Собрание законодательства Российской Федерации, 2009, № 30, ст. 3735</w:t>
      </w:r>
      <w:r w:rsidR="007E00EE">
        <w:rPr>
          <w:color w:val="000000" w:themeColor="text1"/>
          <w:szCs w:val="28"/>
        </w:rPr>
        <w:t xml:space="preserve">; </w:t>
      </w:r>
      <w:proofErr w:type="gramStart"/>
      <w:r w:rsidR="007E00EE">
        <w:rPr>
          <w:color w:val="000000" w:themeColor="text1"/>
          <w:szCs w:val="28"/>
        </w:rPr>
        <w:t>2019, № 31, ст. 4455</w:t>
      </w:r>
      <w:r w:rsidR="002F1A0F">
        <w:rPr>
          <w:color w:val="000000" w:themeColor="text1"/>
          <w:szCs w:val="28"/>
        </w:rPr>
        <w:t>),</w:t>
      </w:r>
      <w:r w:rsidR="00E177FC">
        <w:rPr>
          <w:color w:val="000000" w:themeColor="text1"/>
          <w:szCs w:val="28"/>
        </w:rPr>
        <w:t xml:space="preserve"> </w:t>
      </w:r>
      <w:r w:rsidR="00403313">
        <w:rPr>
          <w:color w:val="000000" w:themeColor="text1"/>
          <w:szCs w:val="28"/>
        </w:rPr>
        <w:t xml:space="preserve"> </w:t>
      </w:r>
      <w:r w:rsidRPr="00B002E3">
        <w:rPr>
          <w:color w:val="000000" w:themeColor="text1"/>
          <w:szCs w:val="28"/>
        </w:rPr>
        <w:t>подпунктом 5.2.</w:t>
      </w:r>
      <w:r w:rsidR="00087BFD">
        <w:rPr>
          <w:color w:val="000000" w:themeColor="text1"/>
          <w:szCs w:val="28"/>
        </w:rPr>
        <w:t>83</w:t>
      </w:r>
      <w:r w:rsidRPr="00B002E3">
        <w:rPr>
          <w:color w:val="000000" w:themeColor="text1"/>
          <w:szCs w:val="28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</w:t>
      </w:r>
      <w:r w:rsidR="00A4091D" w:rsidRPr="00A4091D">
        <w:rPr>
          <w:color w:val="000000" w:themeColor="text1"/>
          <w:szCs w:val="28"/>
        </w:rPr>
        <w:t xml:space="preserve">11 ноября 2015 г. № 1219 (Собрание законодательства Российской Федерации, 2015, № 47, ст. 6586; 2016, № 2, ст. 325, </w:t>
      </w:r>
      <w:r w:rsidR="00B40E75">
        <w:rPr>
          <w:color w:val="000000" w:themeColor="text1"/>
          <w:szCs w:val="28"/>
        </w:rPr>
        <w:t xml:space="preserve"> </w:t>
      </w:r>
      <w:r w:rsidR="00A4091D" w:rsidRPr="00A4091D">
        <w:rPr>
          <w:color w:val="000000" w:themeColor="text1"/>
          <w:szCs w:val="28"/>
        </w:rPr>
        <w:t xml:space="preserve">№ 25, ст. 3811, № 28, ст. 4741, № 29, </w:t>
      </w:r>
      <w:r w:rsidR="00D47FB0">
        <w:rPr>
          <w:color w:val="000000" w:themeColor="text1"/>
          <w:szCs w:val="28"/>
        </w:rPr>
        <w:t xml:space="preserve">         </w:t>
      </w:r>
      <w:r w:rsidR="00A4091D" w:rsidRPr="00A4091D">
        <w:rPr>
          <w:color w:val="000000" w:themeColor="text1"/>
          <w:szCs w:val="28"/>
        </w:rPr>
        <w:t>ст. 4816, № 38, ст. 5564, № 39, ст. 5658, № 49, ст. 6904;</w:t>
      </w:r>
      <w:proofErr w:type="gramEnd"/>
      <w:r w:rsidR="00A4091D" w:rsidRPr="00A4091D">
        <w:rPr>
          <w:color w:val="000000" w:themeColor="text1"/>
          <w:szCs w:val="28"/>
        </w:rPr>
        <w:t xml:space="preserve"> </w:t>
      </w:r>
      <w:proofErr w:type="gramStart"/>
      <w:r w:rsidR="00A4091D" w:rsidRPr="00A4091D">
        <w:rPr>
          <w:color w:val="000000" w:themeColor="text1"/>
          <w:szCs w:val="28"/>
        </w:rPr>
        <w:t xml:space="preserve">2017, № 42, ст. 6163; </w:t>
      </w:r>
      <w:r w:rsidR="00D47FB0">
        <w:rPr>
          <w:color w:val="000000" w:themeColor="text1"/>
          <w:szCs w:val="28"/>
        </w:rPr>
        <w:t xml:space="preserve">         </w:t>
      </w:r>
      <w:r w:rsidR="00A4091D" w:rsidRPr="00A4091D">
        <w:rPr>
          <w:color w:val="000000" w:themeColor="text1"/>
          <w:szCs w:val="28"/>
        </w:rPr>
        <w:t xml:space="preserve">2018, № 26, ст. 3866, № 30, ст. 4735, </w:t>
      </w:r>
      <w:r w:rsidR="00B40E75">
        <w:rPr>
          <w:color w:val="000000" w:themeColor="text1"/>
          <w:szCs w:val="28"/>
        </w:rPr>
        <w:t xml:space="preserve"> </w:t>
      </w:r>
      <w:r w:rsidR="00A4091D" w:rsidRPr="00A4091D">
        <w:rPr>
          <w:color w:val="000000" w:themeColor="text1"/>
          <w:szCs w:val="28"/>
        </w:rPr>
        <w:t>№ 45, ст. 6949, № 46, ст. 7056, № 52, ст. 8274</w:t>
      </w:r>
      <w:r w:rsidR="003F1A3A">
        <w:rPr>
          <w:color w:val="000000" w:themeColor="text1"/>
          <w:szCs w:val="28"/>
        </w:rPr>
        <w:t xml:space="preserve">; </w:t>
      </w:r>
      <w:r w:rsidR="00BC288C" w:rsidRPr="00BC288C">
        <w:rPr>
          <w:color w:val="000000" w:themeColor="text1"/>
          <w:szCs w:val="28"/>
        </w:rPr>
        <w:t xml:space="preserve">2019, </w:t>
      </w:r>
      <w:r w:rsidR="00BC288C">
        <w:rPr>
          <w:color w:val="000000" w:themeColor="text1"/>
          <w:szCs w:val="28"/>
        </w:rPr>
        <w:t xml:space="preserve"> </w:t>
      </w:r>
      <w:r w:rsidR="00BC288C" w:rsidRPr="00BC288C">
        <w:rPr>
          <w:color w:val="000000" w:themeColor="text1"/>
          <w:szCs w:val="28"/>
        </w:rPr>
        <w:t>№ 19, ст. 2301, № 24, ст. 3095, № 29, ст. 4027</w:t>
      </w:r>
      <w:r w:rsidR="00A52A03">
        <w:rPr>
          <w:color w:val="000000" w:themeColor="text1"/>
          <w:szCs w:val="28"/>
        </w:rPr>
        <w:t>,</w:t>
      </w:r>
      <w:r w:rsidR="003F05D2">
        <w:rPr>
          <w:color w:val="000000" w:themeColor="text1"/>
          <w:szCs w:val="28"/>
        </w:rPr>
        <w:t xml:space="preserve"> № 32, ст. 4723</w:t>
      </w:r>
      <w:r w:rsidR="00A4091D" w:rsidRPr="00A4091D">
        <w:rPr>
          <w:color w:val="000000" w:themeColor="text1"/>
          <w:szCs w:val="28"/>
        </w:rPr>
        <w:t>)</w:t>
      </w:r>
      <w:r w:rsidRPr="00B002E3">
        <w:rPr>
          <w:color w:val="000000" w:themeColor="text1"/>
          <w:szCs w:val="28"/>
        </w:rPr>
        <w:t xml:space="preserve">, </w:t>
      </w:r>
      <w:r w:rsidRPr="00741C7E">
        <w:rPr>
          <w:color w:val="000000" w:themeColor="text1"/>
          <w:spacing w:val="120"/>
          <w:szCs w:val="28"/>
        </w:rPr>
        <w:t>приказываю</w:t>
      </w:r>
      <w:r w:rsidRPr="00B002E3">
        <w:rPr>
          <w:color w:val="000000" w:themeColor="text1"/>
          <w:szCs w:val="28"/>
        </w:rPr>
        <w:t>:</w:t>
      </w:r>
      <w:proofErr w:type="gramEnd"/>
    </w:p>
    <w:p w:rsidR="00B002E3" w:rsidRDefault="00B002E3" w:rsidP="00741C7E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</w:rPr>
      </w:pPr>
      <w:proofErr w:type="gramStart"/>
      <w:r w:rsidRPr="00B002E3">
        <w:rPr>
          <w:color w:val="000000" w:themeColor="text1"/>
          <w:szCs w:val="28"/>
        </w:rPr>
        <w:t xml:space="preserve">Внести в Нормативы допустимого изъятия охотничьих ресурсов, утвержденные приказом Министерства природных ресурсов и экологии Российской Федерации от 30 апреля 2010 г. </w:t>
      </w:r>
      <w:r>
        <w:rPr>
          <w:color w:val="000000" w:themeColor="text1"/>
          <w:szCs w:val="28"/>
        </w:rPr>
        <w:t>№</w:t>
      </w:r>
      <w:r w:rsidRPr="00B002E3">
        <w:rPr>
          <w:color w:val="000000" w:themeColor="text1"/>
          <w:szCs w:val="28"/>
        </w:rPr>
        <w:t xml:space="preserve"> 138 (зарегистрирован Министерством юстиции Российской Федерации 18 июня 2010 г., регистрационный </w:t>
      </w:r>
      <w:r>
        <w:rPr>
          <w:color w:val="000000" w:themeColor="text1"/>
          <w:szCs w:val="28"/>
        </w:rPr>
        <w:t>№</w:t>
      </w:r>
      <w:r w:rsidRPr="00B002E3">
        <w:rPr>
          <w:color w:val="000000" w:themeColor="text1"/>
          <w:szCs w:val="28"/>
        </w:rPr>
        <w:t xml:space="preserve"> 17603), с изменениями, внесенными приказами Министерства природных ресурсов и экологии Российской Федерации от 20 декабря 2010 г. </w:t>
      </w:r>
      <w:r>
        <w:rPr>
          <w:color w:val="000000" w:themeColor="text1"/>
          <w:szCs w:val="28"/>
        </w:rPr>
        <w:t>№</w:t>
      </w:r>
      <w:r w:rsidRPr="00B002E3">
        <w:rPr>
          <w:color w:val="000000" w:themeColor="text1"/>
          <w:szCs w:val="28"/>
        </w:rPr>
        <w:t xml:space="preserve"> 554 (зарегистрирован Министерством юстиции Российской Федерации 8 февраля 2011 г., регистрационный</w:t>
      </w:r>
      <w:proofErr w:type="gramEnd"/>
      <w:r w:rsidRPr="00B002E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№ </w:t>
      </w:r>
      <w:proofErr w:type="gramStart"/>
      <w:r>
        <w:rPr>
          <w:color w:val="000000" w:themeColor="text1"/>
          <w:szCs w:val="28"/>
        </w:rPr>
        <w:t>19740), от 28 декабря 2011 г. №</w:t>
      </w:r>
      <w:r w:rsidRPr="00B002E3">
        <w:rPr>
          <w:color w:val="000000" w:themeColor="text1"/>
          <w:szCs w:val="28"/>
        </w:rPr>
        <w:t xml:space="preserve"> 971 (зарегистрирован Министерст</w:t>
      </w:r>
      <w:r w:rsidR="00741C7E">
        <w:rPr>
          <w:color w:val="000000" w:themeColor="text1"/>
          <w:szCs w:val="28"/>
        </w:rPr>
        <w:t xml:space="preserve">вом юстиции Российской </w:t>
      </w:r>
      <w:proofErr w:type="spellStart"/>
      <w:r w:rsidR="00741C7E">
        <w:rPr>
          <w:color w:val="000000" w:themeColor="text1"/>
          <w:szCs w:val="28"/>
        </w:rPr>
        <w:t>Федераци</w:t>
      </w:r>
      <w:proofErr w:type="spellEnd"/>
      <w:r w:rsidR="00741C7E">
        <w:rPr>
          <w:color w:val="000000" w:themeColor="text1"/>
          <w:szCs w:val="28"/>
        </w:rPr>
        <w:br/>
      </w:r>
      <w:r w:rsidRPr="00B002E3">
        <w:rPr>
          <w:color w:val="000000" w:themeColor="text1"/>
          <w:szCs w:val="28"/>
        </w:rPr>
        <w:t xml:space="preserve">9 февраля 2012 г., регистрационный </w:t>
      </w:r>
      <w:r>
        <w:rPr>
          <w:color w:val="000000" w:themeColor="text1"/>
          <w:szCs w:val="28"/>
        </w:rPr>
        <w:t>№</w:t>
      </w:r>
      <w:r w:rsidRPr="00B002E3">
        <w:rPr>
          <w:color w:val="000000" w:themeColor="text1"/>
          <w:szCs w:val="28"/>
        </w:rPr>
        <w:t xml:space="preserve"> 23184)</w:t>
      </w:r>
      <w:r>
        <w:rPr>
          <w:color w:val="000000" w:themeColor="text1"/>
          <w:szCs w:val="28"/>
        </w:rPr>
        <w:t>,</w:t>
      </w:r>
      <w:r w:rsidRPr="00B002E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от 17 июня 2014 г. № 267 (зарегистрирован </w:t>
      </w:r>
      <w:r w:rsidRPr="00B002E3">
        <w:rPr>
          <w:color w:val="000000" w:themeColor="text1"/>
          <w:szCs w:val="28"/>
        </w:rPr>
        <w:t>Министерством юстиции Российской Федерации</w:t>
      </w:r>
      <w:r>
        <w:rPr>
          <w:color w:val="000000" w:themeColor="text1"/>
          <w:szCs w:val="28"/>
        </w:rPr>
        <w:t xml:space="preserve"> </w:t>
      </w:r>
      <w:r w:rsidR="00E0275C" w:rsidRPr="00E0275C">
        <w:rPr>
          <w:color w:val="000000" w:themeColor="text1"/>
          <w:szCs w:val="28"/>
        </w:rPr>
        <w:t>21</w:t>
      </w:r>
      <w:r w:rsidR="00E0275C">
        <w:rPr>
          <w:color w:val="000000" w:themeColor="text1"/>
          <w:szCs w:val="28"/>
        </w:rPr>
        <w:t xml:space="preserve"> июля </w:t>
      </w:r>
      <w:r w:rsidR="00E0275C" w:rsidRPr="00E0275C">
        <w:rPr>
          <w:color w:val="000000" w:themeColor="text1"/>
          <w:szCs w:val="28"/>
        </w:rPr>
        <w:t xml:space="preserve">2014 </w:t>
      </w:r>
      <w:r w:rsidR="00E0275C">
        <w:rPr>
          <w:color w:val="000000" w:themeColor="text1"/>
          <w:szCs w:val="28"/>
        </w:rPr>
        <w:t>г.</w:t>
      </w:r>
      <w:r w:rsidR="000C4CE2">
        <w:rPr>
          <w:color w:val="000000" w:themeColor="text1"/>
          <w:szCs w:val="28"/>
        </w:rPr>
        <w:t xml:space="preserve">, </w:t>
      </w:r>
      <w:r w:rsidR="000C4CE2">
        <w:rPr>
          <w:color w:val="000000" w:themeColor="text1"/>
          <w:szCs w:val="28"/>
        </w:rPr>
        <w:lastRenderedPageBreak/>
        <w:t xml:space="preserve">регистрационный </w:t>
      </w:r>
      <w:r w:rsidR="00E0275C">
        <w:rPr>
          <w:color w:val="000000" w:themeColor="text1"/>
          <w:szCs w:val="28"/>
        </w:rPr>
        <w:t xml:space="preserve"> №</w:t>
      </w:r>
      <w:r w:rsidR="00E0275C" w:rsidRPr="00E0275C">
        <w:rPr>
          <w:color w:val="000000" w:themeColor="text1"/>
          <w:szCs w:val="28"/>
        </w:rPr>
        <w:t xml:space="preserve"> 33168</w:t>
      </w:r>
      <w:r>
        <w:rPr>
          <w:color w:val="000000" w:themeColor="text1"/>
          <w:szCs w:val="28"/>
        </w:rPr>
        <w:t>)</w:t>
      </w:r>
      <w:r w:rsidR="002B2A72">
        <w:rPr>
          <w:color w:val="000000" w:themeColor="text1"/>
          <w:szCs w:val="28"/>
        </w:rPr>
        <w:t>,</w:t>
      </w:r>
      <w:r w:rsidR="004C560A">
        <w:rPr>
          <w:color w:val="000000" w:themeColor="text1"/>
          <w:szCs w:val="28"/>
        </w:rPr>
        <w:t xml:space="preserve"> </w:t>
      </w:r>
      <w:r w:rsidR="00E0275C">
        <w:rPr>
          <w:color w:val="000000" w:themeColor="text1"/>
          <w:szCs w:val="28"/>
        </w:rPr>
        <w:t>от</w:t>
      </w:r>
      <w:r w:rsidR="00094148">
        <w:rPr>
          <w:color w:val="000000" w:themeColor="text1"/>
          <w:szCs w:val="28"/>
        </w:rPr>
        <w:t xml:space="preserve"> </w:t>
      </w:r>
      <w:r w:rsidR="00E0275C">
        <w:rPr>
          <w:color w:val="000000" w:themeColor="text1"/>
          <w:szCs w:val="28"/>
        </w:rPr>
        <w:t>11 января 2017 г. № 4 (</w:t>
      </w:r>
      <w:r w:rsidR="00E0275C" w:rsidRPr="00E0275C">
        <w:rPr>
          <w:color w:val="000000" w:themeColor="text1"/>
          <w:szCs w:val="28"/>
        </w:rPr>
        <w:t>зарегистрирован Министерством юстиции Российской Федерации</w:t>
      </w:r>
      <w:r w:rsidR="00E0275C">
        <w:rPr>
          <w:color w:val="000000" w:themeColor="text1"/>
          <w:szCs w:val="28"/>
        </w:rPr>
        <w:t xml:space="preserve"> </w:t>
      </w:r>
      <w:r w:rsidR="00390527" w:rsidRPr="00390527">
        <w:rPr>
          <w:color w:val="000000" w:themeColor="text1"/>
          <w:szCs w:val="28"/>
        </w:rPr>
        <w:t>2</w:t>
      </w:r>
      <w:r w:rsidR="00390527">
        <w:rPr>
          <w:color w:val="000000" w:themeColor="text1"/>
          <w:szCs w:val="28"/>
        </w:rPr>
        <w:t xml:space="preserve"> февраля </w:t>
      </w:r>
      <w:r w:rsidR="00390527" w:rsidRPr="00390527">
        <w:rPr>
          <w:color w:val="000000" w:themeColor="text1"/>
          <w:szCs w:val="28"/>
        </w:rPr>
        <w:t xml:space="preserve">2017 </w:t>
      </w:r>
      <w:r w:rsidR="00390527">
        <w:rPr>
          <w:color w:val="000000" w:themeColor="text1"/>
          <w:szCs w:val="28"/>
        </w:rPr>
        <w:t>г.</w:t>
      </w:r>
      <w:r w:rsidR="0087780F">
        <w:rPr>
          <w:color w:val="000000" w:themeColor="text1"/>
          <w:szCs w:val="28"/>
        </w:rPr>
        <w:t>, регистрационный</w:t>
      </w:r>
      <w:r w:rsidR="00390527">
        <w:rPr>
          <w:color w:val="000000" w:themeColor="text1"/>
          <w:szCs w:val="28"/>
        </w:rPr>
        <w:t xml:space="preserve"> №</w:t>
      </w:r>
      <w:r w:rsidR="00390527" w:rsidRPr="00390527">
        <w:rPr>
          <w:color w:val="000000" w:themeColor="text1"/>
          <w:szCs w:val="28"/>
        </w:rPr>
        <w:t xml:space="preserve"> 45512</w:t>
      </w:r>
      <w:r w:rsidR="00390527">
        <w:rPr>
          <w:color w:val="000000" w:themeColor="text1"/>
          <w:szCs w:val="28"/>
        </w:rPr>
        <w:t>)</w:t>
      </w:r>
      <w:r w:rsidR="00483C46">
        <w:rPr>
          <w:color w:val="000000" w:themeColor="text1"/>
          <w:szCs w:val="28"/>
        </w:rPr>
        <w:t>,</w:t>
      </w:r>
      <w:r w:rsidR="00E0275C">
        <w:rPr>
          <w:color w:val="000000" w:themeColor="text1"/>
          <w:szCs w:val="28"/>
        </w:rPr>
        <w:t xml:space="preserve"> </w:t>
      </w:r>
      <w:r w:rsidRPr="00B002E3">
        <w:rPr>
          <w:color w:val="000000" w:themeColor="text1"/>
          <w:szCs w:val="28"/>
        </w:rPr>
        <w:t>изменения согласно приложению 1.</w:t>
      </w:r>
      <w:proofErr w:type="gramEnd"/>
    </w:p>
    <w:p w:rsidR="005243E3" w:rsidRPr="00741C7E" w:rsidRDefault="00B002E3" w:rsidP="00741C7E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Cs w:val="28"/>
        </w:rPr>
      </w:pPr>
      <w:proofErr w:type="gramStart"/>
      <w:r w:rsidRPr="00741C7E">
        <w:rPr>
          <w:color w:val="000000" w:themeColor="text1"/>
          <w:szCs w:val="28"/>
        </w:rPr>
        <w:t xml:space="preserve">Внести в Нормативы численности охотничьих ресурсов в охотничьих угодьях, утвержденные приказом Министерства природных ресурсов и экологии Российской Федерации от 30 апреля 2010 г. </w:t>
      </w:r>
      <w:r w:rsidR="0030223F" w:rsidRPr="00741C7E">
        <w:rPr>
          <w:color w:val="000000" w:themeColor="text1"/>
          <w:szCs w:val="28"/>
        </w:rPr>
        <w:t>№</w:t>
      </w:r>
      <w:r w:rsidR="00774B92" w:rsidRPr="00741C7E">
        <w:rPr>
          <w:color w:val="000000" w:themeColor="text1"/>
          <w:szCs w:val="28"/>
        </w:rPr>
        <w:t xml:space="preserve"> 138</w:t>
      </w:r>
      <w:r w:rsidR="0057093E">
        <w:rPr>
          <w:color w:val="000000" w:themeColor="text1"/>
          <w:szCs w:val="28"/>
        </w:rPr>
        <w:t xml:space="preserve"> (зарегистрирован Министерством юстиции Российской Федерации 18 июня 2010 г., регистрационный № 17603)</w:t>
      </w:r>
      <w:r w:rsidRPr="00741C7E">
        <w:rPr>
          <w:color w:val="000000" w:themeColor="text1"/>
          <w:szCs w:val="28"/>
        </w:rPr>
        <w:t>,</w:t>
      </w:r>
      <w:r w:rsidR="0057093E">
        <w:rPr>
          <w:color w:val="000000" w:themeColor="text1"/>
          <w:szCs w:val="28"/>
        </w:rPr>
        <w:t xml:space="preserve"> с изменениями, внесенными приказами Министерства природных ресурсов и экологии Российской Федерации от </w:t>
      </w:r>
      <w:r w:rsidR="004B172D">
        <w:rPr>
          <w:color w:val="000000" w:themeColor="text1"/>
          <w:szCs w:val="28"/>
        </w:rPr>
        <w:t xml:space="preserve">20 декабря </w:t>
      </w:r>
      <w:r w:rsidR="0057093E" w:rsidRPr="0057093E">
        <w:rPr>
          <w:color w:val="000000" w:themeColor="text1"/>
          <w:szCs w:val="28"/>
        </w:rPr>
        <w:t>2010</w:t>
      </w:r>
      <w:r w:rsidR="004B172D">
        <w:rPr>
          <w:color w:val="000000" w:themeColor="text1"/>
          <w:szCs w:val="28"/>
        </w:rPr>
        <w:t xml:space="preserve"> г. №</w:t>
      </w:r>
      <w:r w:rsidR="0057093E" w:rsidRPr="0057093E">
        <w:rPr>
          <w:color w:val="000000" w:themeColor="text1"/>
          <w:szCs w:val="28"/>
        </w:rPr>
        <w:t xml:space="preserve"> 554</w:t>
      </w:r>
      <w:r w:rsidR="004B172D">
        <w:rPr>
          <w:color w:val="000000" w:themeColor="text1"/>
          <w:szCs w:val="28"/>
        </w:rPr>
        <w:t xml:space="preserve"> (зарегистрирован Министерством юстиции Российской Федерации 8 февраля 2011</w:t>
      </w:r>
      <w:proofErr w:type="gramEnd"/>
      <w:r w:rsidR="004B172D">
        <w:rPr>
          <w:color w:val="000000" w:themeColor="text1"/>
          <w:szCs w:val="28"/>
        </w:rPr>
        <w:t xml:space="preserve"> г., регистрационный № </w:t>
      </w:r>
      <w:r w:rsidR="004B172D" w:rsidRPr="004B172D">
        <w:rPr>
          <w:color w:val="000000" w:themeColor="text1"/>
          <w:szCs w:val="28"/>
        </w:rPr>
        <w:t>19740</w:t>
      </w:r>
      <w:r w:rsidR="004B172D">
        <w:rPr>
          <w:color w:val="000000" w:themeColor="text1"/>
          <w:szCs w:val="28"/>
        </w:rPr>
        <w:t>), от 23 ноября 2012 г. №</w:t>
      </w:r>
      <w:r w:rsidR="004B172D" w:rsidRPr="004B172D">
        <w:rPr>
          <w:color w:val="000000" w:themeColor="text1"/>
          <w:szCs w:val="28"/>
        </w:rPr>
        <w:t xml:space="preserve"> 400</w:t>
      </w:r>
      <w:r w:rsidR="00D306B6">
        <w:rPr>
          <w:color w:val="000000" w:themeColor="text1"/>
          <w:szCs w:val="28"/>
        </w:rPr>
        <w:t xml:space="preserve"> (зарегистрирован Министерством юстиции Российской Федерации 29 декабря 2012 г., регистрационный №</w:t>
      </w:r>
      <w:r w:rsidR="00D306B6" w:rsidRPr="00D306B6">
        <w:rPr>
          <w:color w:val="000000" w:themeColor="text1"/>
          <w:szCs w:val="28"/>
        </w:rPr>
        <w:t xml:space="preserve"> 26468</w:t>
      </w:r>
      <w:r w:rsidR="00D306B6">
        <w:rPr>
          <w:color w:val="000000" w:themeColor="text1"/>
          <w:szCs w:val="28"/>
        </w:rPr>
        <w:t>), от 17 июня 2014 г. № 267 (</w:t>
      </w:r>
      <w:r w:rsidR="002C4AA9">
        <w:rPr>
          <w:color w:val="000000" w:themeColor="text1"/>
          <w:szCs w:val="28"/>
        </w:rPr>
        <w:t>зарегистрирован Министерством юстиции Российской Федерации 21 июля 2014 г., регистрационный №</w:t>
      </w:r>
      <w:r w:rsidR="002C4AA9" w:rsidRPr="002C4AA9">
        <w:rPr>
          <w:color w:val="000000" w:themeColor="text1"/>
          <w:szCs w:val="28"/>
        </w:rPr>
        <w:t xml:space="preserve"> 33168</w:t>
      </w:r>
      <w:r w:rsidR="002C4AA9">
        <w:rPr>
          <w:color w:val="000000" w:themeColor="text1"/>
          <w:szCs w:val="28"/>
        </w:rPr>
        <w:t>)</w:t>
      </w:r>
      <w:r w:rsidRPr="00741C7E">
        <w:rPr>
          <w:color w:val="000000" w:themeColor="text1"/>
          <w:szCs w:val="28"/>
        </w:rPr>
        <w:t xml:space="preserve"> и</w:t>
      </w:r>
      <w:r w:rsidR="00741C7E">
        <w:rPr>
          <w:color w:val="000000" w:themeColor="text1"/>
          <w:szCs w:val="28"/>
        </w:rPr>
        <w:t>зменения согласно приложению 2.</w:t>
      </w:r>
    </w:p>
    <w:p w:rsidR="005243E3" w:rsidRPr="005243E3" w:rsidRDefault="005243E3" w:rsidP="00687CDD">
      <w:pPr>
        <w:pStyle w:val="ConsPlusNormal"/>
        <w:spacing w:line="276" w:lineRule="auto"/>
        <w:ind w:firstLine="709"/>
        <w:jc w:val="both"/>
        <w:rPr>
          <w:color w:val="000000" w:themeColor="text1"/>
          <w:szCs w:val="28"/>
        </w:rPr>
      </w:pPr>
    </w:p>
    <w:p w:rsidR="005243E3" w:rsidRDefault="005243E3" w:rsidP="00687CDD">
      <w:pPr>
        <w:pStyle w:val="ConsPlusNormal"/>
        <w:spacing w:line="276" w:lineRule="auto"/>
        <w:ind w:firstLine="709"/>
        <w:jc w:val="both"/>
        <w:rPr>
          <w:color w:val="000000" w:themeColor="text1"/>
          <w:szCs w:val="28"/>
        </w:rPr>
      </w:pPr>
    </w:p>
    <w:p w:rsidR="0051482B" w:rsidRPr="005243E3" w:rsidRDefault="0051482B" w:rsidP="00687CDD">
      <w:pPr>
        <w:pStyle w:val="ConsPlusNormal"/>
        <w:spacing w:line="276" w:lineRule="auto"/>
        <w:ind w:firstLine="709"/>
        <w:jc w:val="both"/>
        <w:rPr>
          <w:color w:val="000000" w:themeColor="text1"/>
          <w:szCs w:val="28"/>
        </w:rPr>
      </w:pPr>
    </w:p>
    <w:p w:rsidR="003F05D2" w:rsidRDefault="005243E3" w:rsidP="00687CDD">
      <w:pPr>
        <w:pStyle w:val="ConsPlusNormal"/>
        <w:spacing w:line="276" w:lineRule="auto"/>
        <w:jc w:val="both"/>
        <w:rPr>
          <w:color w:val="000000" w:themeColor="text1"/>
          <w:szCs w:val="28"/>
        </w:rPr>
      </w:pPr>
      <w:r w:rsidRPr="005243E3">
        <w:rPr>
          <w:color w:val="000000" w:themeColor="text1"/>
          <w:szCs w:val="28"/>
        </w:rPr>
        <w:t xml:space="preserve">Министр </w:t>
      </w:r>
      <w:r w:rsidR="00AB710E">
        <w:rPr>
          <w:color w:val="000000" w:themeColor="text1"/>
          <w:szCs w:val="28"/>
        </w:rPr>
        <w:t xml:space="preserve">природных ресурсов </w:t>
      </w:r>
      <w:r w:rsidR="003F05D2">
        <w:rPr>
          <w:color w:val="000000" w:themeColor="text1"/>
          <w:szCs w:val="28"/>
        </w:rPr>
        <w:t>и</w:t>
      </w:r>
    </w:p>
    <w:p w:rsidR="005243E3" w:rsidRPr="005243E3" w:rsidRDefault="003F05D2" w:rsidP="00687CDD">
      <w:pPr>
        <w:pStyle w:val="ConsPlusNormal"/>
        <w:spacing w:line="276" w:lineRule="auto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э</w:t>
      </w:r>
      <w:r w:rsidR="00AB710E">
        <w:rPr>
          <w:color w:val="000000" w:themeColor="text1"/>
          <w:szCs w:val="28"/>
        </w:rPr>
        <w:t>кологии</w:t>
      </w:r>
      <w:r>
        <w:rPr>
          <w:color w:val="000000" w:themeColor="text1"/>
          <w:szCs w:val="28"/>
        </w:rPr>
        <w:t xml:space="preserve"> </w:t>
      </w:r>
      <w:r w:rsidR="00AB710E">
        <w:rPr>
          <w:color w:val="000000" w:themeColor="text1"/>
          <w:szCs w:val="28"/>
        </w:rPr>
        <w:t>Российской Федерации</w:t>
      </w:r>
      <w:r w:rsidR="005243E3" w:rsidRPr="005243E3">
        <w:rPr>
          <w:color w:val="000000" w:themeColor="text1"/>
          <w:szCs w:val="28"/>
        </w:rPr>
        <w:t xml:space="preserve">                        </w:t>
      </w:r>
      <w:r>
        <w:rPr>
          <w:color w:val="000000" w:themeColor="text1"/>
          <w:szCs w:val="28"/>
        </w:rPr>
        <w:t xml:space="preserve">               </w:t>
      </w:r>
      <w:r w:rsidR="005243E3" w:rsidRPr="005243E3">
        <w:rPr>
          <w:color w:val="000000" w:themeColor="text1"/>
          <w:szCs w:val="28"/>
        </w:rPr>
        <w:t xml:space="preserve">                       Д.Н. </w:t>
      </w:r>
      <w:proofErr w:type="spellStart"/>
      <w:r w:rsidR="005243E3" w:rsidRPr="005243E3">
        <w:rPr>
          <w:color w:val="000000" w:themeColor="text1"/>
          <w:szCs w:val="28"/>
        </w:rPr>
        <w:t>Кобылкин</w:t>
      </w:r>
      <w:proofErr w:type="spellEnd"/>
    </w:p>
    <w:p w:rsidR="003F05D2" w:rsidRDefault="003F05D2">
      <w:pPr>
        <w:spacing w:after="0"/>
        <w:jc w:val="center"/>
        <w:rPr>
          <w:rFonts w:eastAsia="Times New Roman"/>
          <w:color w:val="000000" w:themeColor="text1"/>
          <w:lang w:eastAsia="ru-RU"/>
        </w:rPr>
      </w:pPr>
      <w:r>
        <w:rPr>
          <w:color w:val="000000" w:themeColor="text1"/>
        </w:rPr>
        <w:br w:type="page"/>
      </w:r>
    </w:p>
    <w:p w:rsidR="003C0F0D" w:rsidRPr="003F05D2" w:rsidRDefault="003C0F0D" w:rsidP="003F05D2">
      <w:pPr>
        <w:pStyle w:val="ConsPlusNormal"/>
        <w:spacing w:line="276" w:lineRule="auto"/>
        <w:ind w:left="5529"/>
        <w:jc w:val="right"/>
        <w:rPr>
          <w:color w:val="000000" w:themeColor="text1"/>
          <w:szCs w:val="28"/>
        </w:rPr>
      </w:pPr>
      <w:r w:rsidRPr="003F05D2">
        <w:rPr>
          <w:color w:val="000000" w:themeColor="text1"/>
          <w:szCs w:val="28"/>
        </w:rPr>
        <w:lastRenderedPageBreak/>
        <w:t>Приложение 1</w:t>
      </w:r>
    </w:p>
    <w:p w:rsidR="00A826F8" w:rsidRPr="003F05D2" w:rsidRDefault="003C0F0D" w:rsidP="003F05D2">
      <w:pPr>
        <w:pStyle w:val="ConsPlusNormal"/>
        <w:spacing w:line="276" w:lineRule="auto"/>
        <w:ind w:left="5529"/>
        <w:jc w:val="right"/>
        <w:rPr>
          <w:color w:val="000000" w:themeColor="text1"/>
          <w:szCs w:val="28"/>
        </w:rPr>
      </w:pPr>
      <w:r w:rsidRPr="003F05D2">
        <w:rPr>
          <w:color w:val="000000" w:themeColor="text1"/>
          <w:szCs w:val="28"/>
        </w:rPr>
        <w:t>к приказу Министерства</w:t>
      </w:r>
    </w:p>
    <w:p w:rsidR="00A826F8" w:rsidRPr="003F05D2" w:rsidRDefault="003C0F0D" w:rsidP="003F05D2">
      <w:pPr>
        <w:pStyle w:val="ConsPlusNormal"/>
        <w:spacing w:line="276" w:lineRule="auto"/>
        <w:ind w:left="5529"/>
        <w:jc w:val="right"/>
        <w:rPr>
          <w:color w:val="000000" w:themeColor="text1"/>
          <w:szCs w:val="28"/>
        </w:rPr>
      </w:pPr>
      <w:r w:rsidRPr="003F05D2">
        <w:rPr>
          <w:color w:val="000000" w:themeColor="text1"/>
          <w:szCs w:val="28"/>
        </w:rPr>
        <w:t>природных</w:t>
      </w:r>
      <w:r w:rsidR="00A826F8" w:rsidRPr="003F05D2">
        <w:rPr>
          <w:color w:val="000000" w:themeColor="text1"/>
          <w:szCs w:val="28"/>
        </w:rPr>
        <w:t xml:space="preserve"> </w:t>
      </w:r>
      <w:r w:rsidRPr="003F05D2">
        <w:rPr>
          <w:color w:val="000000" w:themeColor="text1"/>
          <w:szCs w:val="28"/>
        </w:rPr>
        <w:t>ресурсов и экологии</w:t>
      </w:r>
    </w:p>
    <w:p w:rsidR="003C0F0D" w:rsidRPr="003F05D2" w:rsidRDefault="003C0F0D" w:rsidP="003F05D2">
      <w:pPr>
        <w:pStyle w:val="ConsPlusNormal"/>
        <w:spacing w:line="276" w:lineRule="auto"/>
        <w:ind w:left="5529"/>
        <w:jc w:val="right"/>
        <w:rPr>
          <w:color w:val="000000" w:themeColor="text1"/>
          <w:szCs w:val="28"/>
        </w:rPr>
      </w:pPr>
      <w:r w:rsidRPr="003F05D2">
        <w:rPr>
          <w:color w:val="000000" w:themeColor="text1"/>
          <w:szCs w:val="28"/>
        </w:rPr>
        <w:t>Российской Федерации</w:t>
      </w:r>
    </w:p>
    <w:p w:rsidR="003C0F0D" w:rsidRPr="003F05D2" w:rsidRDefault="003C0F0D" w:rsidP="003F05D2">
      <w:pPr>
        <w:pStyle w:val="ConsPlusNormal"/>
        <w:spacing w:line="276" w:lineRule="auto"/>
        <w:ind w:left="5529"/>
        <w:jc w:val="right"/>
        <w:rPr>
          <w:color w:val="000000" w:themeColor="text1"/>
          <w:szCs w:val="28"/>
        </w:rPr>
      </w:pPr>
      <w:r w:rsidRPr="003F05D2">
        <w:rPr>
          <w:color w:val="000000" w:themeColor="text1"/>
          <w:szCs w:val="28"/>
        </w:rPr>
        <w:t>от «___» __________ 20___ г. № _____</w:t>
      </w:r>
    </w:p>
    <w:p w:rsidR="003C0F0D" w:rsidRPr="005243E3" w:rsidRDefault="003C0F0D" w:rsidP="00AB710E">
      <w:pPr>
        <w:pStyle w:val="ConsPlusNormal"/>
        <w:spacing w:line="276" w:lineRule="auto"/>
        <w:ind w:firstLine="6237"/>
        <w:rPr>
          <w:b/>
          <w:color w:val="000000" w:themeColor="text1"/>
          <w:szCs w:val="28"/>
        </w:rPr>
      </w:pPr>
    </w:p>
    <w:p w:rsidR="003C0F0D" w:rsidRPr="005243E3" w:rsidRDefault="003C0F0D" w:rsidP="003C0F0D">
      <w:pPr>
        <w:pStyle w:val="ConsPlusNormal"/>
        <w:spacing w:line="276" w:lineRule="auto"/>
        <w:jc w:val="center"/>
        <w:rPr>
          <w:b/>
          <w:color w:val="000000" w:themeColor="text1"/>
          <w:szCs w:val="28"/>
        </w:rPr>
      </w:pPr>
      <w:r w:rsidRPr="005243E3">
        <w:rPr>
          <w:b/>
          <w:color w:val="000000" w:themeColor="text1"/>
          <w:szCs w:val="28"/>
        </w:rPr>
        <w:t>Изменени</w:t>
      </w:r>
      <w:r w:rsidR="00094148">
        <w:rPr>
          <w:b/>
          <w:color w:val="000000" w:themeColor="text1"/>
          <w:szCs w:val="28"/>
        </w:rPr>
        <w:t>я</w:t>
      </w:r>
      <w:r w:rsidRPr="005243E3">
        <w:rPr>
          <w:b/>
          <w:color w:val="000000" w:themeColor="text1"/>
          <w:szCs w:val="28"/>
        </w:rPr>
        <w:t>,</w:t>
      </w:r>
    </w:p>
    <w:p w:rsidR="003C0F0D" w:rsidRDefault="003C0F0D" w:rsidP="003C0F0D">
      <w:pPr>
        <w:pStyle w:val="ConsPlusNormal"/>
        <w:spacing w:line="276" w:lineRule="auto"/>
        <w:jc w:val="center"/>
        <w:rPr>
          <w:b/>
          <w:color w:val="000000" w:themeColor="text1"/>
          <w:szCs w:val="28"/>
        </w:rPr>
      </w:pPr>
      <w:r w:rsidRPr="005243E3">
        <w:rPr>
          <w:b/>
          <w:color w:val="000000" w:themeColor="text1"/>
          <w:szCs w:val="28"/>
        </w:rPr>
        <w:t>котор</w:t>
      </w:r>
      <w:r w:rsidR="00094148">
        <w:rPr>
          <w:b/>
          <w:color w:val="000000" w:themeColor="text1"/>
          <w:szCs w:val="28"/>
        </w:rPr>
        <w:t>ы</w:t>
      </w:r>
      <w:r w:rsidRPr="005243E3">
        <w:rPr>
          <w:b/>
          <w:color w:val="000000" w:themeColor="text1"/>
          <w:szCs w:val="28"/>
        </w:rPr>
        <w:t>е внос</w:t>
      </w:r>
      <w:r w:rsidR="00094148">
        <w:rPr>
          <w:b/>
          <w:color w:val="000000" w:themeColor="text1"/>
          <w:szCs w:val="28"/>
        </w:rPr>
        <w:t>я</w:t>
      </w:r>
      <w:r w:rsidRPr="005243E3">
        <w:rPr>
          <w:b/>
          <w:color w:val="000000" w:themeColor="text1"/>
          <w:szCs w:val="28"/>
        </w:rPr>
        <w:t xml:space="preserve">тся в Нормативы допустимого изъятия охотничьих ресурсов, утвержденные приказом Министерства природных ресурсов и экологии Российской Федерации от 30 апреля 2010 г. № 138 </w:t>
      </w:r>
    </w:p>
    <w:p w:rsidR="004878A2" w:rsidRPr="003F05D2" w:rsidRDefault="004878A2" w:rsidP="003F05D2">
      <w:pPr>
        <w:pStyle w:val="ConsPlusNormal"/>
        <w:spacing w:line="360" w:lineRule="auto"/>
        <w:ind w:firstLine="709"/>
        <w:rPr>
          <w:b/>
          <w:color w:val="000000" w:themeColor="text1"/>
          <w:szCs w:val="28"/>
        </w:rPr>
      </w:pPr>
    </w:p>
    <w:p w:rsidR="00907F6E" w:rsidRPr="003F05D2" w:rsidRDefault="00907F6E" w:rsidP="003F05D2">
      <w:pPr>
        <w:pStyle w:val="ConsPlusNormal"/>
        <w:numPr>
          <w:ilvl w:val="0"/>
          <w:numId w:val="1"/>
        </w:numPr>
        <w:spacing w:line="360" w:lineRule="auto"/>
        <w:ind w:left="0" w:firstLine="709"/>
        <w:rPr>
          <w:color w:val="000000" w:themeColor="text1"/>
          <w:szCs w:val="28"/>
        </w:rPr>
      </w:pPr>
      <w:r w:rsidRPr="003F05D2">
        <w:rPr>
          <w:color w:val="000000" w:themeColor="text1"/>
          <w:szCs w:val="28"/>
        </w:rPr>
        <w:t xml:space="preserve">Раздел </w:t>
      </w:r>
      <w:r w:rsidR="00E1241F" w:rsidRPr="003F05D2">
        <w:rPr>
          <w:color w:val="000000" w:themeColor="text1"/>
          <w:szCs w:val="28"/>
          <w:lang w:val="en-US"/>
        </w:rPr>
        <w:t>I</w:t>
      </w:r>
      <w:r w:rsidRPr="003F05D2">
        <w:rPr>
          <w:color w:val="000000" w:themeColor="text1"/>
          <w:szCs w:val="28"/>
        </w:rPr>
        <w:t xml:space="preserve"> изложить в </w:t>
      </w:r>
      <w:r w:rsidR="0090493A" w:rsidRPr="003F05D2">
        <w:rPr>
          <w:bCs/>
          <w:szCs w:val="28"/>
        </w:rPr>
        <w:t>следующей редакции</w:t>
      </w:r>
      <w:r w:rsidRPr="003F05D2">
        <w:rPr>
          <w:color w:val="000000" w:themeColor="text1"/>
          <w:szCs w:val="28"/>
        </w:rPr>
        <w:t>:</w:t>
      </w:r>
      <w:r w:rsidR="008622A5" w:rsidRPr="003F05D2">
        <w:rPr>
          <w:color w:val="000000" w:themeColor="text1"/>
          <w:szCs w:val="28"/>
        </w:rPr>
        <w:t xml:space="preserve"> </w:t>
      </w:r>
    </w:p>
    <w:p w:rsidR="003C0F0D" w:rsidRPr="003F05D2" w:rsidRDefault="00D128CD" w:rsidP="003F05D2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bCs/>
        </w:rPr>
      </w:pPr>
      <w:r w:rsidRPr="003F05D2">
        <w:rPr>
          <w:bCs/>
        </w:rPr>
        <w:t>«</w:t>
      </w:r>
      <w:r w:rsidR="003C0F0D" w:rsidRPr="003F05D2">
        <w:rPr>
          <w:bCs/>
          <w:lang w:val="en-US"/>
        </w:rPr>
        <w:t>I</w:t>
      </w:r>
      <w:r w:rsidR="003C0F0D" w:rsidRPr="003F05D2">
        <w:rPr>
          <w:bCs/>
        </w:rPr>
        <w:t>. Нормативы допустимого изъятия охотничьих ресурсов, в отношении которых у</w:t>
      </w:r>
      <w:r w:rsidR="00432BFB" w:rsidRPr="003F05D2">
        <w:rPr>
          <w:bCs/>
        </w:rPr>
        <w:t>твержда</w:t>
      </w:r>
      <w:r w:rsidR="003C0F0D" w:rsidRPr="003F05D2">
        <w:rPr>
          <w:bCs/>
        </w:rPr>
        <w:t>ется лимит добычи охотничьих ресурсов</w:t>
      </w:r>
    </w:p>
    <w:tbl>
      <w:tblPr>
        <w:tblStyle w:val="a3"/>
        <w:tblW w:w="0" w:type="auto"/>
        <w:tblInd w:w="250" w:type="dxa"/>
        <w:tblLook w:val="04A0"/>
      </w:tblPr>
      <w:tblGrid>
        <w:gridCol w:w="2693"/>
        <w:gridCol w:w="3544"/>
        <w:gridCol w:w="3260"/>
      </w:tblGrid>
      <w:tr w:rsidR="003C0F0D" w:rsidRPr="003F05D2" w:rsidTr="005243E3">
        <w:tc>
          <w:tcPr>
            <w:tcW w:w="2693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trike/>
                <w:sz w:val="28"/>
                <w:szCs w:val="28"/>
              </w:rPr>
            </w:pPr>
          </w:p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Виды</w:t>
            </w:r>
            <w:r w:rsidR="003F05D2">
              <w:rPr>
                <w:rFonts w:ascii="Times New Roman" w:hAnsi="Times New Roman"/>
                <w:bCs/>
                <w:sz w:val="28"/>
                <w:szCs w:val="28"/>
              </w:rPr>
              <w:br/>
              <w:t>(группы видов)</w:t>
            </w: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 xml:space="preserve"> охотничьих ресурсов</w:t>
            </w:r>
          </w:p>
        </w:tc>
        <w:tc>
          <w:tcPr>
            <w:tcW w:w="3544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Плотность населения вида охотничьих ресурсов (особей/1000 га площади охотничьих угодий, на которую определялась численность данного вида охотничьих ресурсов)</w:t>
            </w:r>
          </w:p>
        </w:tc>
        <w:tc>
          <w:tcPr>
            <w:tcW w:w="3260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Нормативы допустимого изъятия, </w:t>
            </w:r>
          </w:p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% от численности вида охотничьих ресурсов на 1 апреля текущего года по данным государственного мониторинга охотничьих ресурсов и среды их обитания текущего года</w:t>
            </w:r>
          </w:p>
        </w:tc>
      </w:tr>
      <w:tr w:rsidR="005243E3" w:rsidRPr="003F05D2" w:rsidTr="005243E3">
        <w:trPr>
          <w:trHeight w:val="562"/>
        </w:trPr>
        <w:tc>
          <w:tcPr>
            <w:tcW w:w="2693" w:type="dxa"/>
            <w:vMerge w:val="restart"/>
            <w:vAlign w:val="center"/>
          </w:tcPr>
          <w:p w:rsidR="005243E3" w:rsidRPr="003F05D2" w:rsidRDefault="005243E3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Лось, благородный олень (европейский, кавказский, марал, изюбрь), пятнистый олень, косули (европейская и сибирская)</w:t>
            </w:r>
            <w:proofErr w:type="gramEnd"/>
          </w:p>
        </w:tc>
        <w:tc>
          <w:tcPr>
            <w:tcW w:w="3544" w:type="dxa"/>
            <w:vAlign w:val="center"/>
          </w:tcPr>
          <w:p w:rsidR="005243E3" w:rsidRPr="003F05D2" w:rsidRDefault="005243E3" w:rsidP="003F05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sz w:val="28"/>
                <w:szCs w:val="28"/>
              </w:rPr>
              <w:t xml:space="preserve">до 1 включительно </w:t>
            </w:r>
          </w:p>
        </w:tc>
        <w:tc>
          <w:tcPr>
            <w:tcW w:w="3260" w:type="dxa"/>
            <w:vAlign w:val="center"/>
          </w:tcPr>
          <w:p w:rsidR="005243E3" w:rsidRPr="003F05D2" w:rsidRDefault="005243E3" w:rsidP="003F05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sz w:val="28"/>
                <w:szCs w:val="28"/>
              </w:rPr>
              <w:t>до 3</w:t>
            </w:r>
          </w:p>
        </w:tc>
      </w:tr>
      <w:tr w:rsidR="005243E3" w:rsidRPr="003F05D2" w:rsidTr="005243E3">
        <w:trPr>
          <w:trHeight w:val="562"/>
        </w:trPr>
        <w:tc>
          <w:tcPr>
            <w:tcW w:w="2693" w:type="dxa"/>
            <w:vMerge/>
            <w:vAlign w:val="center"/>
          </w:tcPr>
          <w:p w:rsidR="005243E3" w:rsidRPr="003F05D2" w:rsidRDefault="005243E3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243E3" w:rsidRPr="003F05D2" w:rsidRDefault="00B0249B" w:rsidP="003F05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sz w:val="28"/>
                <w:szCs w:val="28"/>
              </w:rPr>
              <w:t>более</w:t>
            </w:r>
            <w:r w:rsidR="005243E3" w:rsidRPr="003F05D2">
              <w:rPr>
                <w:rFonts w:ascii="Times New Roman" w:hAnsi="Times New Roman"/>
                <w:sz w:val="28"/>
                <w:szCs w:val="28"/>
              </w:rPr>
              <w:t xml:space="preserve"> 1 до 2 включительно</w:t>
            </w:r>
          </w:p>
        </w:tc>
        <w:tc>
          <w:tcPr>
            <w:tcW w:w="3260" w:type="dxa"/>
            <w:vAlign w:val="center"/>
          </w:tcPr>
          <w:p w:rsidR="005243E3" w:rsidRPr="003F05D2" w:rsidRDefault="005243E3" w:rsidP="003F05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3433CE" w:rsidRPr="003F05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243E3" w:rsidRPr="003F05D2" w:rsidTr="005243E3">
        <w:trPr>
          <w:trHeight w:val="562"/>
        </w:trPr>
        <w:tc>
          <w:tcPr>
            <w:tcW w:w="2693" w:type="dxa"/>
            <w:vMerge/>
            <w:vAlign w:val="center"/>
          </w:tcPr>
          <w:p w:rsidR="005243E3" w:rsidRPr="003F05D2" w:rsidRDefault="005243E3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243E3" w:rsidRPr="003F05D2" w:rsidRDefault="00B0249B" w:rsidP="003F05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sz w:val="28"/>
                <w:szCs w:val="28"/>
              </w:rPr>
              <w:t>более</w:t>
            </w:r>
            <w:r w:rsidR="005243E3" w:rsidRPr="003F05D2">
              <w:rPr>
                <w:rFonts w:ascii="Times New Roman" w:hAnsi="Times New Roman"/>
                <w:sz w:val="28"/>
                <w:szCs w:val="28"/>
              </w:rPr>
              <w:t xml:space="preserve"> 2 до 6 включительно</w:t>
            </w:r>
          </w:p>
        </w:tc>
        <w:tc>
          <w:tcPr>
            <w:tcW w:w="3260" w:type="dxa"/>
            <w:vAlign w:val="center"/>
          </w:tcPr>
          <w:p w:rsidR="005243E3" w:rsidRPr="003F05D2" w:rsidRDefault="005243E3" w:rsidP="003F05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896D6A" w:rsidRPr="003F05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243E3" w:rsidRPr="003F05D2" w:rsidTr="005243E3">
        <w:trPr>
          <w:trHeight w:val="562"/>
        </w:trPr>
        <w:tc>
          <w:tcPr>
            <w:tcW w:w="2693" w:type="dxa"/>
            <w:vMerge/>
            <w:vAlign w:val="center"/>
          </w:tcPr>
          <w:p w:rsidR="005243E3" w:rsidRPr="003F05D2" w:rsidRDefault="005243E3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243E3" w:rsidRPr="003F05D2" w:rsidRDefault="00B0249B" w:rsidP="003F05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sz w:val="28"/>
                <w:szCs w:val="28"/>
              </w:rPr>
              <w:t>более</w:t>
            </w:r>
            <w:r w:rsidR="005243E3" w:rsidRPr="003F05D2">
              <w:rPr>
                <w:rFonts w:ascii="Times New Roman" w:hAnsi="Times New Roman"/>
                <w:sz w:val="28"/>
                <w:szCs w:val="28"/>
              </w:rPr>
              <w:t xml:space="preserve"> 6 до 10 </w:t>
            </w:r>
            <w:r w:rsidR="005243E3" w:rsidRPr="003F05D2">
              <w:rPr>
                <w:rFonts w:ascii="Times New Roman" w:hAnsi="Times New Roman"/>
                <w:bCs/>
                <w:sz w:val="28"/>
                <w:szCs w:val="28"/>
              </w:rPr>
              <w:t>включительно</w:t>
            </w:r>
          </w:p>
        </w:tc>
        <w:tc>
          <w:tcPr>
            <w:tcW w:w="3260" w:type="dxa"/>
            <w:vAlign w:val="center"/>
          </w:tcPr>
          <w:p w:rsidR="005243E3" w:rsidRPr="003F05D2" w:rsidRDefault="005243E3" w:rsidP="003F05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sz w:val="28"/>
                <w:szCs w:val="28"/>
              </w:rPr>
              <w:t>до 12</w:t>
            </w:r>
          </w:p>
        </w:tc>
      </w:tr>
      <w:tr w:rsidR="00896D6A" w:rsidRPr="003F05D2" w:rsidTr="0022649F">
        <w:trPr>
          <w:trHeight w:val="654"/>
        </w:trPr>
        <w:tc>
          <w:tcPr>
            <w:tcW w:w="2693" w:type="dxa"/>
            <w:vMerge/>
            <w:vAlign w:val="center"/>
          </w:tcPr>
          <w:p w:rsidR="00896D6A" w:rsidRPr="003F05D2" w:rsidRDefault="00896D6A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896D6A" w:rsidRPr="003F05D2" w:rsidRDefault="00896D6A" w:rsidP="003F05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sz w:val="28"/>
                <w:szCs w:val="28"/>
              </w:rPr>
              <w:t xml:space="preserve">более 10 </w:t>
            </w:r>
          </w:p>
        </w:tc>
        <w:tc>
          <w:tcPr>
            <w:tcW w:w="3260" w:type="dxa"/>
            <w:vAlign w:val="center"/>
          </w:tcPr>
          <w:p w:rsidR="00896D6A" w:rsidRPr="003F05D2" w:rsidRDefault="00896D6A" w:rsidP="003F05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sz w:val="28"/>
                <w:szCs w:val="28"/>
              </w:rPr>
              <w:t>до 18</w:t>
            </w:r>
          </w:p>
        </w:tc>
      </w:tr>
      <w:tr w:rsidR="003C0F0D" w:rsidRPr="003F05D2" w:rsidTr="005243E3">
        <w:tc>
          <w:tcPr>
            <w:tcW w:w="2693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 xml:space="preserve">Дикий северный </w:t>
            </w: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олень </w:t>
            </w:r>
          </w:p>
        </w:tc>
        <w:tc>
          <w:tcPr>
            <w:tcW w:w="3544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не устанавливается</w:t>
            </w:r>
          </w:p>
        </w:tc>
        <w:tc>
          <w:tcPr>
            <w:tcW w:w="3260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до 1</w:t>
            </w:r>
            <w:r w:rsidR="00C24B26" w:rsidRPr="003F05D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3C0F0D" w:rsidRPr="003F05D2" w:rsidTr="005243E3">
        <w:tc>
          <w:tcPr>
            <w:tcW w:w="2693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Кабарга, туры, муфлон, серна, сибирский горный козел, снежный баран, сайгак, овцебык, гибриды зубра с бизоном и домашним скотом, лань</w:t>
            </w:r>
            <w:proofErr w:type="gramEnd"/>
          </w:p>
        </w:tc>
        <w:tc>
          <w:tcPr>
            <w:tcW w:w="3544" w:type="dxa"/>
            <w:vAlign w:val="center"/>
          </w:tcPr>
          <w:p w:rsidR="003C0F0D" w:rsidRPr="003F05D2" w:rsidRDefault="003C0F0D" w:rsidP="003F05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не устанавливается</w:t>
            </w:r>
          </w:p>
        </w:tc>
        <w:tc>
          <w:tcPr>
            <w:tcW w:w="3260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до 5</w:t>
            </w:r>
          </w:p>
        </w:tc>
      </w:tr>
      <w:tr w:rsidR="003C0F0D" w:rsidRPr="003F05D2" w:rsidTr="005243E3">
        <w:tc>
          <w:tcPr>
            <w:tcW w:w="2693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Бурый медведь</w:t>
            </w:r>
          </w:p>
        </w:tc>
        <w:tc>
          <w:tcPr>
            <w:tcW w:w="3544" w:type="dxa"/>
            <w:vAlign w:val="center"/>
          </w:tcPr>
          <w:p w:rsidR="003C0F0D" w:rsidRPr="003F05D2" w:rsidRDefault="003C0F0D" w:rsidP="003F05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не устанавливается</w:t>
            </w:r>
          </w:p>
        </w:tc>
        <w:tc>
          <w:tcPr>
            <w:tcW w:w="3260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 xml:space="preserve">до 30 </w:t>
            </w:r>
          </w:p>
        </w:tc>
      </w:tr>
      <w:tr w:rsidR="003C0F0D" w:rsidRPr="003F05D2" w:rsidTr="005243E3">
        <w:tc>
          <w:tcPr>
            <w:tcW w:w="2693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Белогрудый медведь</w:t>
            </w:r>
          </w:p>
        </w:tc>
        <w:tc>
          <w:tcPr>
            <w:tcW w:w="3544" w:type="dxa"/>
            <w:vAlign w:val="center"/>
          </w:tcPr>
          <w:p w:rsidR="003C0F0D" w:rsidRPr="003F05D2" w:rsidRDefault="003C0F0D" w:rsidP="003F05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не устанавливается</w:t>
            </w:r>
          </w:p>
        </w:tc>
        <w:tc>
          <w:tcPr>
            <w:tcW w:w="3260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до 10</w:t>
            </w:r>
          </w:p>
        </w:tc>
      </w:tr>
      <w:tr w:rsidR="003C0F0D" w:rsidRPr="003F05D2" w:rsidTr="005243E3">
        <w:tc>
          <w:tcPr>
            <w:tcW w:w="2693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Соболь</w:t>
            </w:r>
          </w:p>
        </w:tc>
        <w:tc>
          <w:tcPr>
            <w:tcW w:w="3544" w:type="dxa"/>
            <w:vAlign w:val="center"/>
          </w:tcPr>
          <w:p w:rsidR="003C0F0D" w:rsidRPr="003F05D2" w:rsidRDefault="003C0F0D" w:rsidP="003F05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не устанавливается</w:t>
            </w:r>
          </w:p>
        </w:tc>
        <w:tc>
          <w:tcPr>
            <w:tcW w:w="3260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до 35</w:t>
            </w:r>
          </w:p>
        </w:tc>
      </w:tr>
      <w:tr w:rsidR="003C0F0D" w:rsidRPr="003F05D2" w:rsidTr="005243E3">
        <w:tc>
          <w:tcPr>
            <w:tcW w:w="2693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Барсук</w:t>
            </w:r>
          </w:p>
        </w:tc>
        <w:tc>
          <w:tcPr>
            <w:tcW w:w="3544" w:type="dxa"/>
            <w:vAlign w:val="center"/>
          </w:tcPr>
          <w:p w:rsidR="003C0F0D" w:rsidRPr="003F05D2" w:rsidRDefault="003C0F0D" w:rsidP="003F05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не устанавливается</w:t>
            </w:r>
          </w:p>
        </w:tc>
        <w:tc>
          <w:tcPr>
            <w:tcW w:w="3260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до 10</w:t>
            </w:r>
          </w:p>
        </w:tc>
      </w:tr>
      <w:tr w:rsidR="003C0F0D" w:rsidRPr="003F05D2" w:rsidTr="005243E3">
        <w:tc>
          <w:tcPr>
            <w:tcW w:w="2693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Выдра</w:t>
            </w:r>
          </w:p>
        </w:tc>
        <w:tc>
          <w:tcPr>
            <w:tcW w:w="3544" w:type="dxa"/>
            <w:vAlign w:val="center"/>
          </w:tcPr>
          <w:p w:rsidR="003C0F0D" w:rsidRPr="003F05D2" w:rsidRDefault="003C0F0D" w:rsidP="003F05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не устанавливается</w:t>
            </w:r>
          </w:p>
        </w:tc>
        <w:tc>
          <w:tcPr>
            <w:tcW w:w="3260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до 5</w:t>
            </w:r>
          </w:p>
        </w:tc>
      </w:tr>
      <w:tr w:rsidR="003C0F0D" w:rsidRPr="003F05D2" w:rsidTr="005243E3">
        <w:trPr>
          <w:trHeight w:val="351"/>
        </w:trPr>
        <w:tc>
          <w:tcPr>
            <w:tcW w:w="2693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Рысь</w:t>
            </w:r>
          </w:p>
        </w:tc>
        <w:tc>
          <w:tcPr>
            <w:tcW w:w="3544" w:type="dxa"/>
            <w:vAlign w:val="center"/>
          </w:tcPr>
          <w:p w:rsidR="003C0F0D" w:rsidRPr="003F05D2" w:rsidRDefault="003C0F0D" w:rsidP="003F05D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не устанавливается</w:t>
            </w:r>
          </w:p>
        </w:tc>
        <w:tc>
          <w:tcPr>
            <w:tcW w:w="3260" w:type="dxa"/>
            <w:vAlign w:val="center"/>
          </w:tcPr>
          <w:p w:rsidR="003C0F0D" w:rsidRPr="003F05D2" w:rsidRDefault="003C0F0D" w:rsidP="003F05D2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05D2">
              <w:rPr>
                <w:rFonts w:ascii="Times New Roman" w:hAnsi="Times New Roman"/>
                <w:bCs/>
                <w:sz w:val="28"/>
                <w:szCs w:val="28"/>
              </w:rPr>
              <w:t>до 10</w:t>
            </w:r>
          </w:p>
        </w:tc>
      </w:tr>
    </w:tbl>
    <w:p w:rsidR="003F05D2" w:rsidRDefault="003F05D2" w:rsidP="003F05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ru-RU"/>
        </w:rPr>
      </w:pPr>
    </w:p>
    <w:p w:rsidR="0078417B" w:rsidRPr="003F05D2" w:rsidRDefault="003C0F0D" w:rsidP="003F05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ru-RU"/>
        </w:rPr>
      </w:pPr>
      <w:r w:rsidRPr="003F05D2">
        <w:rPr>
          <w:lang w:eastAsia="ru-RU"/>
        </w:rPr>
        <w:t>Норматив допустимого изъятия копытных животных в возрасте до 1 года, без разделения по половому признаку, устанавливается для видов охотничьих ресурсов: лось, благородный олень (европейский, кавказский, марал, изюбрь), лань, пятнистый олень – до 40%, косули (европейская и сибирская) – до 50%, дикого северного оленя</w:t>
      </w:r>
      <w:r w:rsidR="00CD2427" w:rsidRPr="003F05D2">
        <w:rPr>
          <w:lang w:eastAsia="ru-RU"/>
        </w:rPr>
        <w:t xml:space="preserve"> </w:t>
      </w:r>
      <w:r w:rsidRPr="003F05D2">
        <w:rPr>
          <w:lang w:eastAsia="ru-RU"/>
        </w:rPr>
        <w:t xml:space="preserve">– до 40 % </w:t>
      </w:r>
      <w:r w:rsidR="0078417B" w:rsidRPr="003F05D2">
        <w:rPr>
          <w:lang w:eastAsia="ru-RU"/>
        </w:rPr>
        <w:t>от устанавливаемой квоты добычи.</w:t>
      </w:r>
    </w:p>
    <w:p w:rsidR="00BB6BB5" w:rsidRPr="003F05D2" w:rsidRDefault="003C0F0D" w:rsidP="003F05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ru-RU"/>
        </w:rPr>
      </w:pPr>
      <w:proofErr w:type="gramStart"/>
      <w:r w:rsidRPr="003F05D2">
        <w:rPr>
          <w:lang w:eastAsia="ru-RU"/>
        </w:rPr>
        <w:t>Норматив допустимого изъятия взрослых самцов для видов охотничьих ресурсов: лось, благородный олень (европейский, кавказский, марал, изюбрь), лань, пятнистый олень</w:t>
      </w:r>
      <w:r w:rsidR="00861460">
        <w:rPr>
          <w:lang w:eastAsia="ru-RU"/>
        </w:rPr>
        <w:t xml:space="preserve"> во время гона</w:t>
      </w:r>
      <w:r w:rsidRPr="003F05D2">
        <w:rPr>
          <w:lang w:eastAsia="ru-RU"/>
        </w:rPr>
        <w:t>, с неокостеневшими рогами (самцов марала, изюбря, пятнистого оленя, дикого северного оленя) – не более 15% от устанавливаемой квоты добычи</w:t>
      </w:r>
      <w:r w:rsidR="00BE5AD7" w:rsidRPr="004C560A">
        <w:rPr>
          <w:lang w:eastAsia="ru-RU"/>
        </w:rPr>
        <w:t>,</w:t>
      </w:r>
      <w:r w:rsidR="00BB6BB5" w:rsidRPr="004C560A">
        <w:rPr>
          <w:lang w:eastAsia="ru-RU"/>
        </w:rPr>
        <w:t xml:space="preserve"> </w:t>
      </w:r>
      <w:r w:rsidR="00BB6BB5" w:rsidRPr="003F05D2">
        <w:rPr>
          <w:lang w:eastAsia="ru-RU"/>
        </w:rPr>
        <w:t>косули (европейская и сибирская)</w:t>
      </w:r>
      <w:r w:rsidR="00861460">
        <w:rPr>
          <w:lang w:eastAsia="ru-RU"/>
        </w:rPr>
        <w:t xml:space="preserve"> во время гона</w:t>
      </w:r>
      <w:r w:rsidR="00BB6BB5" w:rsidRPr="003F05D2">
        <w:rPr>
          <w:lang w:eastAsia="ru-RU"/>
        </w:rPr>
        <w:t xml:space="preserve"> – не более 25% от устанавливаемой квоты добычи.</w:t>
      </w:r>
      <w:proofErr w:type="gramEnd"/>
    </w:p>
    <w:p w:rsidR="00501D87" w:rsidRPr="003F05D2" w:rsidRDefault="003C0F0D" w:rsidP="00A85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ru-RU"/>
        </w:rPr>
      </w:pPr>
      <w:r w:rsidRPr="003F05D2">
        <w:rPr>
          <w:lang w:eastAsia="ru-RU"/>
        </w:rPr>
        <w:lastRenderedPageBreak/>
        <w:t>Норматив допустимого изъятия самцов кабарги - не более 75% от устанавливаемой квоты добычи</w:t>
      </w:r>
      <w:proofErr w:type="gramStart"/>
      <w:r w:rsidRPr="003F05D2">
        <w:rPr>
          <w:lang w:eastAsia="ru-RU"/>
        </w:rPr>
        <w:t>.</w:t>
      </w:r>
      <w:r w:rsidR="00501D87" w:rsidRPr="003F05D2">
        <w:rPr>
          <w:lang w:eastAsia="ru-RU"/>
        </w:rPr>
        <w:t>».</w:t>
      </w:r>
      <w:proofErr w:type="gramEnd"/>
    </w:p>
    <w:p w:rsidR="004A3444" w:rsidRPr="003F05D2" w:rsidRDefault="003F05D2" w:rsidP="00A85443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В </w:t>
      </w:r>
      <w:r w:rsidR="004A3444" w:rsidRPr="003F05D2">
        <w:rPr>
          <w:lang w:eastAsia="ru-RU"/>
        </w:rPr>
        <w:t>Раздел</w:t>
      </w:r>
      <w:r>
        <w:rPr>
          <w:lang w:eastAsia="ru-RU"/>
        </w:rPr>
        <w:t>е</w:t>
      </w:r>
      <w:r w:rsidR="004A3444" w:rsidRPr="003F05D2">
        <w:rPr>
          <w:lang w:eastAsia="ru-RU"/>
        </w:rPr>
        <w:t xml:space="preserve"> </w:t>
      </w:r>
      <w:r w:rsidR="004A3444" w:rsidRPr="003F05D2">
        <w:rPr>
          <w:lang w:val="en-US" w:eastAsia="ru-RU"/>
        </w:rPr>
        <w:t>II</w:t>
      </w:r>
      <w:r w:rsidRPr="003F05D2">
        <w:rPr>
          <w:lang w:eastAsia="ru-RU"/>
        </w:rPr>
        <w:t xml:space="preserve"> </w:t>
      </w:r>
      <w:r w:rsidR="004A3444" w:rsidRPr="003F05D2">
        <w:rPr>
          <w:lang w:eastAsia="ru-RU"/>
        </w:rPr>
        <w:t>Нормативы допустимого изъятия охотничьих ресурсов, добыча которых осуществляется без утверждения лимита добычи охотничьих ресурсов</w:t>
      </w:r>
      <w:r w:rsidR="005C5463">
        <w:rPr>
          <w:lang w:eastAsia="ru-RU"/>
        </w:rPr>
        <w:t xml:space="preserve"> </w:t>
      </w:r>
      <w:r>
        <w:rPr>
          <w:lang w:eastAsia="ru-RU"/>
        </w:rPr>
        <w:t>строку 1 таблицы изложить в следующей редакции:</w:t>
      </w:r>
    </w:p>
    <w:p w:rsidR="005A0C08" w:rsidRPr="003F05D2" w:rsidRDefault="00FD3B8A" w:rsidP="00A854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lang w:eastAsia="ru-RU"/>
        </w:rPr>
      </w:pPr>
      <w:r w:rsidRPr="003F05D2">
        <w:rPr>
          <w:lang w:eastAsia="ru-RU"/>
        </w:rPr>
        <w:t>«</w:t>
      </w:r>
    </w:p>
    <w:tbl>
      <w:tblPr>
        <w:tblStyle w:val="a3"/>
        <w:tblW w:w="0" w:type="auto"/>
        <w:tblLook w:val="04A0"/>
      </w:tblPr>
      <w:tblGrid>
        <w:gridCol w:w="3085"/>
        <w:gridCol w:w="7336"/>
      </w:tblGrid>
      <w:tr w:rsidR="00D6335D" w:rsidRPr="003F05D2" w:rsidTr="00A85443">
        <w:tc>
          <w:tcPr>
            <w:tcW w:w="3085" w:type="dxa"/>
            <w:vAlign w:val="center"/>
          </w:tcPr>
          <w:p w:rsidR="00A85443" w:rsidRDefault="00D6335D" w:rsidP="00A854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sz w:val="28"/>
                <w:szCs w:val="28"/>
              </w:rPr>
              <w:t xml:space="preserve">Виды </w:t>
            </w:r>
          </w:p>
          <w:p w:rsidR="00D6335D" w:rsidRPr="003F05D2" w:rsidRDefault="00D6335D" w:rsidP="00A854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sz w:val="28"/>
                <w:szCs w:val="28"/>
              </w:rPr>
              <w:t>(группы видов) охотничьих ресурсов</w:t>
            </w:r>
          </w:p>
        </w:tc>
        <w:tc>
          <w:tcPr>
            <w:tcW w:w="7336" w:type="dxa"/>
            <w:vAlign w:val="center"/>
          </w:tcPr>
          <w:p w:rsidR="00D6335D" w:rsidRPr="003F05D2" w:rsidRDefault="00D6335D" w:rsidP="00A854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5D2">
              <w:rPr>
                <w:rFonts w:ascii="Times New Roman" w:hAnsi="Times New Roman"/>
                <w:sz w:val="28"/>
                <w:szCs w:val="28"/>
              </w:rPr>
              <w:t>Нормативы допустимого изъятия, % от численности вида охотничьих ресурсов на 1 апреля текущего года по данным государственного мониторинга охотничьих ресурсов и среды их обитания текущего года</w:t>
            </w:r>
          </w:p>
        </w:tc>
      </w:tr>
    </w:tbl>
    <w:p w:rsidR="007C3A5A" w:rsidRDefault="007C3A5A" w:rsidP="00A854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lang w:eastAsia="ru-RU"/>
        </w:rPr>
      </w:pPr>
      <w:r>
        <w:rPr>
          <w:lang w:eastAsia="ru-RU"/>
        </w:rPr>
        <w:t>».</w:t>
      </w:r>
    </w:p>
    <w:p w:rsidR="00A85443" w:rsidRDefault="00A8544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622A5" w:rsidRPr="00A85443" w:rsidRDefault="008622A5" w:rsidP="00A85443">
      <w:pPr>
        <w:spacing w:after="0"/>
        <w:ind w:left="5103"/>
        <w:jc w:val="right"/>
      </w:pPr>
      <w:r w:rsidRPr="00A85443">
        <w:lastRenderedPageBreak/>
        <w:t xml:space="preserve">Приложение </w:t>
      </w:r>
      <w:r w:rsidR="00B0249B" w:rsidRPr="00A85443">
        <w:t>2</w:t>
      </w:r>
    </w:p>
    <w:p w:rsidR="008622A5" w:rsidRPr="00A85443" w:rsidRDefault="008622A5" w:rsidP="00A85443">
      <w:pPr>
        <w:spacing w:after="0"/>
        <w:ind w:left="5103"/>
        <w:jc w:val="right"/>
      </w:pPr>
      <w:r w:rsidRPr="00A85443">
        <w:t xml:space="preserve">к приказу Министерства </w:t>
      </w:r>
    </w:p>
    <w:p w:rsidR="008622A5" w:rsidRPr="00A85443" w:rsidRDefault="008622A5" w:rsidP="00A85443">
      <w:pPr>
        <w:spacing w:after="0"/>
        <w:ind w:left="5103"/>
        <w:jc w:val="right"/>
      </w:pPr>
      <w:r w:rsidRPr="00A85443">
        <w:t xml:space="preserve">природных ресурсов и экологии </w:t>
      </w:r>
    </w:p>
    <w:p w:rsidR="008622A5" w:rsidRPr="00A85443" w:rsidRDefault="008622A5" w:rsidP="00A85443">
      <w:pPr>
        <w:spacing w:after="0"/>
        <w:ind w:left="5103"/>
        <w:jc w:val="right"/>
      </w:pPr>
      <w:r w:rsidRPr="00A85443">
        <w:t>Российской Федерации</w:t>
      </w:r>
    </w:p>
    <w:p w:rsidR="003C0F0D" w:rsidRPr="00A85443" w:rsidRDefault="008622A5" w:rsidP="00A85443">
      <w:pPr>
        <w:spacing w:after="0"/>
        <w:ind w:left="5103"/>
        <w:jc w:val="right"/>
      </w:pPr>
      <w:r w:rsidRPr="00A85443">
        <w:t>от «___» __________ 20___ г. № _____</w:t>
      </w:r>
    </w:p>
    <w:p w:rsidR="003C0F0D" w:rsidRPr="005243E3" w:rsidRDefault="003C0F0D"/>
    <w:p w:rsidR="008622A5" w:rsidRPr="008622A5" w:rsidRDefault="008622A5" w:rsidP="00907F6E">
      <w:pPr>
        <w:spacing w:after="0"/>
        <w:jc w:val="center"/>
        <w:rPr>
          <w:b/>
        </w:rPr>
      </w:pPr>
      <w:r w:rsidRPr="008622A5">
        <w:rPr>
          <w:b/>
        </w:rPr>
        <w:t>Изменени</w:t>
      </w:r>
      <w:r w:rsidR="00501D87">
        <w:rPr>
          <w:b/>
        </w:rPr>
        <w:t>я</w:t>
      </w:r>
      <w:r w:rsidRPr="008622A5">
        <w:rPr>
          <w:b/>
        </w:rPr>
        <w:t>,</w:t>
      </w:r>
    </w:p>
    <w:p w:rsidR="003C0F0D" w:rsidRDefault="008622A5" w:rsidP="00907F6E">
      <w:pPr>
        <w:spacing w:after="0"/>
        <w:jc w:val="center"/>
        <w:rPr>
          <w:b/>
        </w:rPr>
      </w:pPr>
      <w:r w:rsidRPr="008622A5">
        <w:rPr>
          <w:b/>
        </w:rPr>
        <w:t>котор</w:t>
      </w:r>
      <w:r w:rsidR="00501D87">
        <w:rPr>
          <w:b/>
        </w:rPr>
        <w:t>ы</w:t>
      </w:r>
      <w:r w:rsidRPr="008622A5">
        <w:rPr>
          <w:b/>
        </w:rPr>
        <w:t>е внос</w:t>
      </w:r>
      <w:r w:rsidR="00501D87">
        <w:rPr>
          <w:b/>
        </w:rPr>
        <w:t>я</w:t>
      </w:r>
      <w:r w:rsidRPr="008622A5">
        <w:rPr>
          <w:b/>
        </w:rPr>
        <w:t xml:space="preserve">тся в Нормативы численности охотничьих ресурсов в охотничьих угодьях, утвержденные приказом Министерства природных ресурсов и экологии Российской Федерации от 30 апреля 2010 г. № 138 </w:t>
      </w:r>
    </w:p>
    <w:p w:rsidR="001708F7" w:rsidRPr="00E74097" w:rsidRDefault="001708F7" w:rsidP="00E74097">
      <w:pPr>
        <w:spacing w:after="0" w:line="360" w:lineRule="auto"/>
        <w:ind w:firstLine="709"/>
      </w:pPr>
    </w:p>
    <w:p w:rsidR="00741C7E" w:rsidRPr="00E74097" w:rsidRDefault="001708F7" w:rsidP="00741C7E">
      <w:pPr>
        <w:pStyle w:val="aa"/>
        <w:numPr>
          <w:ilvl w:val="0"/>
          <w:numId w:val="2"/>
        </w:numPr>
        <w:spacing w:after="0" w:line="360" w:lineRule="auto"/>
      </w:pPr>
      <w:r w:rsidRPr="00E74097">
        <w:t xml:space="preserve">Строку 21 таблицы </w:t>
      </w:r>
      <w:r w:rsidR="002B5894" w:rsidRPr="00E74097">
        <w:t>изложить в следующе</w:t>
      </w:r>
      <w:r w:rsidR="0079771C" w:rsidRPr="00E74097">
        <w:t>й</w:t>
      </w:r>
      <w:r w:rsidR="002B5894" w:rsidRPr="00E74097">
        <w:t xml:space="preserve"> </w:t>
      </w:r>
      <w:r w:rsidR="0079771C" w:rsidRPr="00E74097">
        <w:t>редакции</w:t>
      </w:r>
      <w:r w:rsidR="002B5894" w:rsidRPr="00E74097">
        <w:t>:</w:t>
      </w:r>
    </w:p>
    <w:p w:rsidR="0079771C" w:rsidRPr="00E74097" w:rsidRDefault="0079771C" w:rsidP="00E74097">
      <w:pPr>
        <w:spacing w:after="0" w:line="360" w:lineRule="auto"/>
        <w:ind w:firstLine="709"/>
      </w:pPr>
      <w:r w:rsidRPr="00E74097">
        <w:t>«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2B5894" w:rsidRPr="00E74097" w:rsidTr="002B5894">
        <w:tc>
          <w:tcPr>
            <w:tcW w:w="5210" w:type="dxa"/>
            <w:vAlign w:val="center"/>
          </w:tcPr>
          <w:p w:rsidR="002B5894" w:rsidRPr="00E74097" w:rsidRDefault="002B5894" w:rsidP="00E7409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74097">
              <w:rPr>
                <w:rFonts w:ascii="Times New Roman" w:hAnsi="Times New Roman"/>
                <w:sz w:val="28"/>
                <w:szCs w:val="28"/>
              </w:rPr>
              <w:t>Медведь бурый</w:t>
            </w:r>
          </w:p>
        </w:tc>
        <w:tc>
          <w:tcPr>
            <w:tcW w:w="5211" w:type="dxa"/>
            <w:vAlign w:val="center"/>
          </w:tcPr>
          <w:p w:rsidR="002B5894" w:rsidRPr="00E74097" w:rsidRDefault="002B5894" w:rsidP="00E74097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097">
              <w:rPr>
                <w:rFonts w:ascii="Times New Roman" w:hAnsi="Times New Roman"/>
                <w:sz w:val="28"/>
                <w:szCs w:val="28"/>
              </w:rPr>
              <w:t>до 1</w:t>
            </w:r>
            <w:r w:rsidR="00BC4677" w:rsidRPr="00E74097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</w:tbl>
    <w:p w:rsidR="003C0F0D" w:rsidRPr="00E74097" w:rsidRDefault="00E657A6" w:rsidP="00E74097">
      <w:pPr>
        <w:spacing w:after="0" w:line="360" w:lineRule="auto"/>
        <w:ind w:firstLine="709"/>
      </w:pPr>
      <w:r w:rsidRPr="00E74097">
        <w:t>».</w:t>
      </w:r>
    </w:p>
    <w:p w:rsidR="0025296B" w:rsidRDefault="0025296B" w:rsidP="00741C7E">
      <w:pPr>
        <w:pStyle w:val="aa"/>
        <w:numPr>
          <w:ilvl w:val="0"/>
          <w:numId w:val="2"/>
        </w:numPr>
        <w:spacing w:after="0" w:line="360" w:lineRule="auto"/>
        <w:ind w:left="0" w:firstLine="709"/>
      </w:pPr>
      <w:r w:rsidRPr="00E74097">
        <w:t xml:space="preserve">В абзаце </w:t>
      </w:r>
      <w:r w:rsidR="00E74097" w:rsidRPr="00E74097">
        <w:t>втором</w:t>
      </w:r>
      <w:r w:rsidRPr="00E74097">
        <w:t xml:space="preserve"> слова «, и для кабана» исключить</w:t>
      </w:r>
      <w:r w:rsidR="00AB2588" w:rsidRPr="00E74097">
        <w:t>.</w:t>
      </w:r>
      <w:r w:rsidRPr="00E74097">
        <w:t xml:space="preserve"> </w:t>
      </w:r>
    </w:p>
    <w:p w:rsidR="00B353D1" w:rsidRPr="00E74097" w:rsidRDefault="00B353D1" w:rsidP="00741C7E">
      <w:pPr>
        <w:pStyle w:val="aa"/>
        <w:numPr>
          <w:ilvl w:val="0"/>
          <w:numId w:val="2"/>
        </w:numPr>
        <w:spacing w:after="0" w:line="360" w:lineRule="auto"/>
        <w:ind w:left="0" w:firstLine="709"/>
      </w:pPr>
      <w:r w:rsidRPr="00E74097">
        <w:rPr>
          <w:lang w:eastAsia="ru-RU"/>
        </w:rPr>
        <w:t>А</w:t>
      </w:r>
      <w:r w:rsidR="00EC1C04" w:rsidRPr="00E74097">
        <w:rPr>
          <w:lang w:eastAsia="ru-RU"/>
        </w:rPr>
        <w:t xml:space="preserve">бзац </w:t>
      </w:r>
      <w:r w:rsidR="004232EB" w:rsidRPr="00E74097">
        <w:rPr>
          <w:lang w:eastAsia="ru-RU"/>
        </w:rPr>
        <w:t>одиннадцатый</w:t>
      </w:r>
      <w:r w:rsidR="00164785" w:rsidRPr="00E74097">
        <w:rPr>
          <w:lang w:eastAsia="ru-RU"/>
        </w:rPr>
        <w:t xml:space="preserve"> признать утратившим силу</w:t>
      </w:r>
      <w:r w:rsidR="00EC1C04" w:rsidRPr="00E74097">
        <w:rPr>
          <w:lang w:eastAsia="ru-RU"/>
        </w:rPr>
        <w:t>.</w:t>
      </w:r>
    </w:p>
    <w:sectPr w:rsidR="00B353D1" w:rsidRPr="00E74097" w:rsidSect="00741C7E">
      <w:headerReference w:type="default" r:id="rId8"/>
      <w:pgSz w:w="11906" w:h="16838"/>
      <w:pgMar w:top="993" w:right="56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3D4" w:rsidRDefault="000933D4" w:rsidP="003C0F0D">
      <w:pPr>
        <w:spacing w:after="0" w:line="240" w:lineRule="auto"/>
      </w:pPr>
      <w:r>
        <w:separator/>
      </w:r>
    </w:p>
  </w:endnote>
  <w:endnote w:type="continuationSeparator" w:id="0">
    <w:p w:rsidR="000933D4" w:rsidRDefault="000933D4" w:rsidP="003C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3D4" w:rsidRDefault="000933D4" w:rsidP="003C0F0D">
      <w:pPr>
        <w:spacing w:after="0" w:line="240" w:lineRule="auto"/>
      </w:pPr>
      <w:r>
        <w:separator/>
      </w:r>
    </w:p>
  </w:footnote>
  <w:footnote w:type="continuationSeparator" w:id="0">
    <w:p w:rsidR="000933D4" w:rsidRDefault="000933D4" w:rsidP="003C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0829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918A2" w:rsidRPr="007918A2" w:rsidRDefault="00A737D6" w:rsidP="00BE7CA9">
        <w:pPr>
          <w:pStyle w:val="a4"/>
          <w:jc w:val="center"/>
          <w:rPr>
            <w:sz w:val="20"/>
            <w:szCs w:val="20"/>
          </w:rPr>
        </w:pPr>
        <w:r w:rsidRPr="007918A2">
          <w:rPr>
            <w:sz w:val="20"/>
            <w:szCs w:val="20"/>
          </w:rPr>
          <w:fldChar w:fldCharType="begin"/>
        </w:r>
        <w:r w:rsidR="007918A2" w:rsidRPr="007918A2">
          <w:rPr>
            <w:sz w:val="20"/>
            <w:szCs w:val="20"/>
          </w:rPr>
          <w:instrText>PAGE   \* MERGEFORMAT</w:instrText>
        </w:r>
        <w:r w:rsidRPr="007918A2">
          <w:rPr>
            <w:sz w:val="20"/>
            <w:szCs w:val="20"/>
          </w:rPr>
          <w:fldChar w:fldCharType="separate"/>
        </w:r>
        <w:r w:rsidR="00EB4F0E">
          <w:rPr>
            <w:noProof/>
            <w:sz w:val="20"/>
            <w:szCs w:val="20"/>
          </w:rPr>
          <w:t>6</w:t>
        </w:r>
        <w:r w:rsidRPr="007918A2">
          <w:rPr>
            <w:sz w:val="20"/>
            <w:szCs w:val="20"/>
          </w:rPr>
          <w:fldChar w:fldCharType="end"/>
        </w:r>
      </w:p>
    </w:sdtContent>
  </w:sdt>
  <w:p w:rsidR="003C0F0D" w:rsidRDefault="003C0F0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52D7"/>
    <w:multiLevelType w:val="hybridMultilevel"/>
    <w:tmpl w:val="2842B890"/>
    <w:lvl w:ilvl="0" w:tplc="E3A6D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F34373"/>
    <w:multiLevelType w:val="hybridMultilevel"/>
    <w:tmpl w:val="0C08CB34"/>
    <w:lvl w:ilvl="0" w:tplc="F9803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6F5A63"/>
    <w:multiLevelType w:val="hybridMultilevel"/>
    <w:tmpl w:val="CCE4C122"/>
    <w:lvl w:ilvl="0" w:tplc="B2B2E9E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12A"/>
    <w:rsid w:val="00016C39"/>
    <w:rsid w:val="00030C72"/>
    <w:rsid w:val="00060B98"/>
    <w:rsid w:val="00066E7B"/>
    <w:rsid w:val="0007383F"/>
    <w:rsid w:val="0008334C"/>
    <w:rsid w:val="00087BFD"/>
    <w:rsid w:val="000933D4"/>
    <w:rsid w:val="00094148"/>
    <w:rsid w:val="000A487F"/>
    <w:rsid w:val="000C4CE2"/>
    <w:rsid w:val="00102CCF"/>
    <w:rsid w:val="00116E02"/>
    <w:rsid w:val="0016412A"/>
    <w:rsid w:val="00164785"/>
    <w:rsid w:val="00165B26"/>
    <w:rsid w:val="001708F7"/>
    <w:rsid w:val="001B2F09"/>
    <w:rsid w:val="001D1019"/>
    <w:rsid w:val="001D62A2"/>
    <w:rsid w:val="001E5F8C"/>
    <w:rsid w:val="001F0C2A"/>
    <w:rsid w:val="00205F1A"/>
    <w:rsid w:val="0025296B"/>
    <w:rsid w:val="002A49A6"/>
    <w:rsid w:val="002B2A72"/>
    <w:rsid w:val="002B2D54"/>
    <w:rsid w:val="002B5894"/>
    <w:rsid w:val="002C4AA9"/>
    <w:rsid w:val="002C4C74"/>
    <w:rsid w:val="002D269C"/>
    <w:rsid w:val="002D32FA"/>
    <w:rsid w:val="002D7493"/>
    <w:rsid w:val="002F1A0F"/>
    <w:rsid w:val="0030223F"/>
    <w:rsid w:val="00313890"/>
    <w:rsid w:val="003433CE"/>
    <w:rsid w:val="00376EB5"/>
    <w:rsid w:val="00390527"/>
    <w:rsid w:val="00393FD9"/>
    <w:rsid w:val="003B3434"/>
    <w:rsid w:val="003C0072"/>
    <w:rsid w:val="003C0F0D"/>
    <w:rsid w:val="003C2B3A"/>
    <w:rsid w:val="003F05D2"/>
    <w:rsid w:val="003F1A3A"/>
    <w:rsid w:val="00403313"/>
    <w:rsid w:val="004064AA"/>
    <w:rsid w:val="00411C0C"/>
    <w:rsid w:val="00415636"/>
    <w:rsid w:val="004232EB"/>
    <w:rsid w:val="00432BFB"/>
    <w:rsid w:val="00446428"/>
    <w:rsid w:val="00452C41"/>
    <w:rsid w:val="00483C46"/>
    <w:rsid w:val="00487080"/>
    <w:rsid w:val="004878A2"/>
    <w:rsid w:val="004A3444"/>
    <w:rsid w:val="004B172D"/>
    <w:rsid w:val="004C560A"/>
    <w:rsid w:val="004C6A82"/>
    <w:rsid w:val="004D3455"/>
    <w:rsid w:val="004E238A"/>
    <w:rsid w:val="004E313F"/>
    <w:rsid w:val="004E54C1"/>
    <w:rsid w:val="004F2229"/>
    <w:rsid w:val="00501D87"/>
    <w:rsid w:val="0051482B"/>
    <w:rsid w:val="005243E3"/>
    <w:rsid w:val="005441A6"/>
    <w:rsid w:val="005573C1"/>
    <w:rsid w:val="0057093E"/>
    <w:rsid w:val="0057145F"/>
    <w:rsid w:val="00577FB8"/>
    <w:rsid w:val="00597704"/>
    <w:rsid w:val="005A0C08"/>
    <w:rsid w:val="005C5463"/>
    <w:rsid w:val="005D6C0C"/>
    <w:rsid w:val="005E5E9C"/>
    <w:rsid w:val="005E7EE8"/>
    <w:rsid w:val="005F0FD0"/>
    <w:rsid w:val="006037C0"/>
    <w:rsid w:val="0062767B"/>
    <w:rsid w:val="00687CDD"/>
    <w:rsid w:val="006A025E"/>
    <w:rsid w:val="00715A58"/>
    <w:rsid w:val="0072161E"/>
    <w:rsid w:val="007309B0"/>
    <w:rsid w:val="00741C7E"/>
    <w:rsid w:val="00774B92"/>
    <w:rsid w:val="00777591"/>
    <w:rsid w:val="0078417B"/>
    <w:rsid w:val="007874CE"/>
    <w:rsid w:val="007918A2"/>
    <w:rsid w:val="007967E1"/>
    <w:rsid w:val="0079771C"/>
    <w:rsid w:val="00797837"/>
    <w:rsid w:val="007C3A5A"/>
    <w:rsid w:val="007D2729"/>
    <w:rsid w:val="007D7038"/>
    <w:rsid w:val="007E00EE"/>
    <w:rsid w:val="008247CE"/>
    <w:rsid w:val="00831B62"/>
    <w:rsid w:val="00834536"/>
    <w:rsid w:val="008531D8"/>
    <w:rsid w:val="00861460"/>
    <w:rsid w:val="008622A5"/>
    <w:rsid w:val="0087101F"/>
    <w:rsid w:val="00876176"/>
    <w:rsid w:val="0087780F"/>
    <w:rsid w:val="00896D6A"/>
    <w:rsid w:val="008A55DC"/>
    <w:rsid w:val="008B56CA"/>
    <w:rsid w:val="008C7A66"/>
    <w:rsid w:val="008E3C4D"/>
    <w:rsid w:val="00900843"/>
    <w:rsid w:val="0090493A"/>
    <w:rsid w:val="00907F6E"/>
    <w:rsid w:val="00963FE6"/>
    <w:rsid w:val="009A3131"/>
    <w:rsid w:val="009A5A04"/>
    <w:rsid w:val="00A24797"/>
    <w:rsid w:val="00A4091D"/>
    <w:rsid w:val="00A52A03"/>
    <w:rsid w:val="00A6118F"/>
    <w:rsid w:val="00A6436C"/>
    <w:rsid w:val="00A737D6"/>
    <w:rsid w:val="00A739FA"/>
    <w:rsid w:val="00A73E77"/>
    <w:rsid w:val="00A826F8"/>
    <w:rsid w:val="00A85443"/>
    <w:rsid w:val="00A93F88"/>
    <w:rsid w:val="00AB1043"/>
    <w:rsid w:val="00AB2588"/>
    <w:rsid w:val="00AB2EDD"/>
    <w:rsid w:val="00AB710E"/>
    <w:rsid w:val="00AD451D"/>
    <w:rsid w:val="00B002E3"/>
    <w:rsid w:val="00B0249B"/>
    <w:rsid w:val="00B057AC"/>
    <w:rsid w:val="00B35041"/>
    <w:rsid w:val="00B353D1"/>
    <w:rsid w:val="00B40E75"/>
    <w:rsid w:val="00BB5C84"/>
    <w:rsid w:val="00BB6BB5"/>
    <w:rsid w:val="00BC288C"/>
    <w:rsid w:val="00BC4677"/>
    <w:rsid w:val="00BE5AD7"/>
    <w:rsid w:val="00BE7CA9"/>
    <w:rsid w:val="00C2082C"/>
    <w:rsid w:val="00C24B26"/>
    <w:rsid w:val="00C36DAA"/>
    <w:rsid w:val="00C7694B"/>
    <w:rsid w:val="00C85CFB"/>
    <w:rsid w:val="00CC4FF3"/>
    <w:rsid w:val="00CD2427"/>
    <w:rsid w:val="00CF3465"/>
    <w:rsid w:val="00D03814"/>
    <w:rsid w:val="00D128CD"/>
    <w:rsid w:val="00D306B6"/>
    <w:rsid w:val="00D32890"/>
    <w:rsid w:val="00D34B13"/>
    <w:rsid w:val="00D47FB0"/>
    <w:rsid w:val="00D6335D"/>
    <w:rsid w:val="00D86AC2"/>
    <w:rsid w:val="00DC10B8"/>
    <w:rsid w:val="00DC33DA"/>
    <w:rsid w:val="00DC6E97"/>
    <w:rsid w:val="00DE5640"/>
    <w:rsid w:val="00DF47B7"/>
    <w:rsid w:val="00E0275C"/>
    <w:rsid w:val="00E04718"/>
    <w:rsid w:val="00E05112"/>
    <w:rsid w:val="00E11A36"/>
    <w:rsid w:val="00E1241F"/>
    <w:rsid w:val="00E14832"/>
    <w:rsid w:val="00E177FC"/>
    <w:rsid w:val="00E37B9C"/>
    <w:rsid w:val="00E47E72"/>
    <w:rsid w:val="00E50529"/>
    <w:rsid w:val="00E55C41"/>
    <w:rsid w:val="00E657A6"/>
    <w:rsid w:val="00E74097"/>
    <w:rsid w:val="00EA2837"/>
    <w:rsid w:val="00EA2A1C"/>
    <w:rsid w:val="00EB4F0E"/>
    <w:rsid w:val="00EC1C04"/>
    <w:rsid w:val="00EE6289"/>
    <w:rsid w:val="00EF4EA0"/>
    <w:rsid w:val="00F81201"/>
    <w:rsid w:val="00F92E66"/>
    <w:rsid w:val="00FA4FD6"/>
    <w:rsid w:val="00FC7BFE"/>
    <w:rsid w:val="00FD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FE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12A"/>
    <w:pPr>
      <w:widowControl w:val="0"/>
      <w:autoSpaceDE w:val="0"/>
      <w:autoSpaceDN w:val="0"/>
      <w:spacing w:line="240" w:lineRule="auto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16412A"/>
    <w:pPr>
      <w:widowControl w:val="0"/>
      <w:autoSpaceDE w:val="0"/>
      <w:autoSpaceDN w:val="0"/>
      <w:spacing w:line="240" w:lineRule="auto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16412A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C0F0D"/>
    <w:pPr>
      <w:spacing w:line="240" w:lineRule="auto"/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0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F0D"/>
  </w:style>
  <w:style w:type="paragraph" w:styleId="a6">
    <w:name w:val="footer"/>
    <w:basedOn w:val="a"/>
    <w:link w:val="a7"/>
    <w:uiPriority w:val="99"/>
    <w:unhideWhenUsed/>
    <w:rsid w:val="003C0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F0D"/>
  </w:style>
  <w:style w:type="paragraph" w:styleId="a8">
    <w:name w:val="Balloon Text"/>
    <w:basedOn w:val="a"/>
    <w:link w:val="a9"/>
    <w:uiPriority w:val="99"/>
    <w:semiHidden/>
    <w:unhideWhenUsed/>
    <w:rsid w:val="0062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67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05D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F4EA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F4EA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F4EA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F4E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F4E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12A"/>
    <w:pPr>
      <w:widowControl w:val="0"/>
      <w:autoSpaceDE w:val="0"/>
      <w:autoSpaceDN w:val="0"/>
      <w:spacing w:line="240" w:lineRule="auto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16412A"/>
    <w:pPr>
      <w:widowControl w:val="0"/>
      <w:autoSpaceDE w:val="0"/>
      <w:autoSpaceDN w:val="0"/>
      <w:spacing w:line="240" w:lineRule="auto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16412A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C0F0D"/>
    <w:pPr>
      <w:spacing w:line="240" w:lineRule="auto"/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F0D"/>
  </w:style>
  <w:style w:type="paragraph" w:styleId="a6">
    <w:name w:val="footer"/>
    <w:basedOn w:val="a"/>
    <w:link w:val="a7"/>
    <w:uiPriority w:val="99"/>
    <w:unhideWhenUsed/>
    <w:rsid w:val="003C0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F0D"/>
  </w:style>
  <w:style w:type="paragraph" w:styleId="a8">
    <w:name w:val="Balloon Text"/>
    <w:basedOn w:val="a"/>
    <w:link w:val="a9"/>
    <w:uiPriority w:val="99"/>
    <w:semiHidden/>
    <w:unhideWhenUsed/>
    <w:rsid w:val="0062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92651-894C-411B-8509-16B9D01C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</dc:creator>
  <cp:lastModifiedBy>zalieva</cp:lastModifiedBy>
  <cp:revision>2</cp:revision>
  <cp:lastPrinted>2019-09-12T11:34:00Z</cp:lastPrinted>
  <dcterms:created xsi:type="dcterms:W3CDTF">2019-09-13T07:49:00Z</dcterms:created>
  <dcterms:modified xsi:type="dcterms:W3CDTF">2019-09-13T07:49:00Z</dcterms:modified>
</cp:coreProperties>
</file>