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C4" w:rsidRDefault="00AD13C4" w:rsidP="00AD13C4">
      <w:pPr>
        <w:jc w:val="both"/>
        <w:rPr>
          <w:b/>
        </w:rPr>
      </w:pPr>
      <w:r w:rsidRPr="00EC2A86">
        <w:t xml:space="preserve">Заявление РОДП «ЯБЛОКО»  </w:t>
      </w:r>
    </w:p>
    <w:p w:rsidR="00AD13C4" w:rsidRPr="00EC2A86" w:rsidRDefault="00AD13C4" w:rsidP="00AD13C4">
      <w:pPr>
        <w:jc w:val="both"/>
        <w:rPr>
          <w:b/>
        </w:rPr>
      </w:pPr>
      <w:r w:rsidRPr="00A36D69">
        <w:rPr>
          <w:b/>
        </w:rPr>
        <w:t>Проект А. Яблокова</w:t>
      </w:r>
      <w:r>
        <w:rPr>
          <w:b/>
        </w:rPr>
        <w:t>. 14 декабря 2009г</w:t>
      </w:r>
    </w:p>
    <w:p w:rsidR="00AD13C4" w:rsidRPr="00EC2A86" w:rsidRDefault="00AD13C4" w:rsidP="00AD13C4">
      <w:pPr>
        <w:jc w:val="both"/>
        <w:rPr>
          <w:b/>
        </w:rPr>
      </w:pPr>
      <w:r w:rsidRPr="00EC2A86">
        <w:rPr>
          <w:b/>
        </w:rPr>
        <w:t xml:space="preserve">Сентябрьское соглашение с Китаем – предательство интересов России </w:t>
      </w:r>
    </w:p>
    <w:p w:rsidR="00AD13C4" w:rsidRPr="00EC2A86" w:rsidRDefault="00AD13C4" w:rsidP="00AD13C4">
      <w:pPr>
        <w:jc w:val="both"/>
      </w:pPr>
      <w:r w:rsidRPr="00EC2A86">
        <w:t xml:space="preserve">      Партия ЯБЛОКО считает ошибочным и опасным для России курс на развитие Дальнего Востока, сформулированный в Программе сотрудничества на 2009-2018 гг. подписанной в сентябре </w:t>
      </w:r>
      <w:smartTag w:uri="urn:schemas-microsoft-com:office:smarttags" w:element="metricconverter">
        <w:smartTagPr>
          <w:attr w:name="ProductID" w:val="2009 г"/>
        </w:smartTagPr>
        <w:r w:rsidRPr="00EC2A86">
          <w:t>2009 г</w:t>
        </w:r>
      </w:smartTag>
      <w:r w:rsidRPr="00EC2A86">
        <w:t xml:space="preserve">. президентом РФ и председателем КНР. </w:t>
      </w:r>
    </w:p>
    <w:p w:rsidR="00AD13C4" w:rsidRPr="00EC2A86" w:rsidRDefault="00AD13C4" w:rsidP="00AD13C4">
      <w:pPr>
        <w:jc w:val="both"/>
      </w:pPr>
      <w:r w:rsidRPr="00EC2A86">
        <w:t xml:space="preserve">    </w:t>
      </w:r>
      <w:proofErr w:type="gramStart"/>
      <w:r w:rsidRPr="00EC2A86">
        <w:t>По этой Программе предполагается «совместно разрабатывать»  сырьевую базу Дальнего Востока и Восточной Сибири с Китаем, в результате чего не в России, а в Китае будет налажено производства олова, свинца, меди, железо,  молибдена, золота, сурьмы, титана, ванадия, серебра, германия и др.  По этой Программе в России будет сооружены  линии электропередач для энергоснабжения Китая.</w:t>
      </w:r>
      <w:proofErr w:type="gramEnd"/>
      <w:r w:rsidRPr="00EC2A86">
        <w:t xml:space="preserve"> По этой программе Китай будет строить у нас кирпичные, цементные, стекольные  </w:t>
      </w:r>
      <w:proofErr w:type="gramStart"/>
      <w:r w:rsidRPr="00EC2A86">
        <w:t>заводы</w:t>
      </w:r>
      <w:proofErr w:type="gramEnd"/>
      <w:r w:rsidRPr="00EC2A86">
        <w:t xml:space="preserve"> и возводить из полученных стройматериалов жилые массивы, промышленные «районы» и «парки». </w:t>
      </w:r>
    </w:p>
    <w:p w:rsidR="00AD13C4" w:rsidRPr="00EC2A86" w:rsidRDefault="00AD13C4" w:rsidP="00AD13C4">
      <w:pPr>
        <w:jc w:val="both"/>
      </w:pPr>
      <w:r w:rsidRPr="00EC2A86">
        <w:t xml:space="preserve">     </w:t>
      </w:r>
      <w:proofErr w:type="gramStart"/>
      <w:r w:rsidRPr="00EC2A86">
        <w:t xml:space="preserve">Уже сейчас сырье занимает около 60% в нашем экспорте в Китай, а доля технологического оборудования и – всего 4,4%. Принятая Программа означает продолжение и укрепление курса на превращение Российского Дальнего Востока и Сибири в сырьевой придаток Китая, открывает путь для их тотальной </w:t>
      </w:r>
      <w:proofErr w:type="spellStart"/>
      <w:r w:rsidRPr="00EC2A86">
        <w:t>китаизации</w:t>
      </w:r>
      <w:proofErr w:type="spellEnd"/>
      <w:r w:rsidRPr="00EC2A86">
        <w:rPr>
          <w:rStyle w:val="a3"/>
          <w:vanish/>
          <w:sz w:val="24"/>
          <w:szCs w:val="24"/>
        </w:rPr>
        <w:commentReference w:id="0"/>
      </w:r>
      <w:r w:rsidRPr="00EC2A86">
        <w:t>. Подтверждением этого является и созданная в Китае всего через несколько недель после подписания государственная корпорация по освоению «территории</w:t>
      </w:r>
      <w:proofErr w:type="gramEnd"/>
      <w:r w:rsidRPr="00EC2A86">
        <w:t xml:space="preserve"> СНГ»</w:t>
      </w:r>
      <w:r w:rsidRPr="00EC2A86">
        <w:rPr>
          <w:rStyle w:val="a3"/>
          <w:vanish/>
          <w:sz w:val="24"/>
          <w:szCs w:val="24"/>
        </w:rPr>
        <w:commentReference w:id="1"/>
      </w:r>
      <w:r w:rsidRPr="00EC2A86">
        <w:t xml:space="preserve">. </w:t>
      </w:r>
    </w:p>
    <w:p w:rsidR="00AD13C4" w:rsidRPr="00EC2A86" w:rsidRDefault="00AD13C4" w:rsidP="00AD13C4">
      <w:pPr>
        <w:jc w:val="both"/>
      </w:pPr>
      <w:r w:rsidRPr="00EC2A86">
        <w:t xml:space="preserve">       Если на Дальнем Востоке и в Сибири у России нет рабочих рук для быстрого освоения природных богатств, то не правильнее ли осваивать их постепенно и в интересах России, а не  Китая? </w:t>
      </w:r>
      <w:proofErr w:type="gramStart"/>
      <w:r w:rsidRPr="00EC2A86">
        <w:t>Если организовать разработку российских месторождений своими силами не получается, то может, подождать до лучших времени?</w:t>
      </w:r>
      <w:proofErr w:type="gramEnd"/>
      <w:r w:rsidRPr="00EC2A86">
        <w:t xml:space="preserve">  Может быть, стоит использовать те средства, которые сейчас Россия получает за экспорт сибирских энергоресурсов для государственной программы </w:t>
      </w:r>
      <w:proofErr w:type="spellStart"/>
      <w:proofErr w:type="gramStart"/>
      <w:r w:rsidRPr="00EC2A86">
        <w:t>высоко-технологичного</w:t>
      </w:r>
      <w:proofErr w:type="spellEnd"/>
      <w:proofErr w:type="gramEnd"/>
      <w:r w:rsidRPr="00EC2A86">
        <w:t xml:space="preserve">, инновационного, а не </w:t>
      </w:r>
      <w:proofErr w:type="spellStart"/>
      <w:r w:rsidRPr="00EC2A86">
        <w:t>придаточно-ресусного</w:t>
      </w:r>
      <w:proofErr w:type="spellEnd"/>
      <w:r w:rsidRPr="00EC2A86">
        <w:t xml:space="preserve">  развития Дальнего Востока? Выгодно ли России «укреплять»  сотрудничество с Китаем «в сфере трудовой деятельности» за счет притока китайских малоквалифицированных рабочих?</w:t>
      </w:r>
      <w:r w:rsidRPr="00EC2A86">
        <w:rPr>
          <w:color w:val="0000FF"/>
        </w:rPr>
        <w:t xml:space="preserve"> </w:t>
      </w:r>
      <w:r w:rsidRPr="00EC2A86">
        <w:t xml:space="preserve">Ответы на эти и подобные вопросы должны быть одобрены обществом, в первую очередь россиянами, связавшими свою жизнь с Дальним Востоком и Сибирью. </w:t>
      </w:r>
    </w:p>
    <w:p w:rsidR="00AD13C4" w:rsidRPr="00EC2A86" w:rsidRDefault="00AD13C4" w:rsidP="00AD13C4">
      <w:pPr>
        <w:jc w:val="both"/>
      </w:pPr>
      <w:r w:rsidRPr="00EC2A86">
        <w:t xml:space="preserve">        </w:t>
      </w:r>
      <w:proofErr w:type="gramStart"/>
      <w:r w:rsidRPr="00EC2A86">
        <w:t>В этой связи удивительно, что Программа была принята до завершения обсуждения на государственном уровне «Стратегии социально-экономического разв</w:t>
      </w:r>
      <w:r w:rsidRPr="00EC2A86">
        <w:t>и</w:t>
      </w:r>
      <w:r w:rsidRPr="00EC2A86">
        <w:t>тия</w:t>
      </w:r>
      <w:r w:rsidRPr="00EC2A86">
        <w:br/>
        <w:t>Дальнего Востока, Республики Бурятия, Забайкальского края и Иркутской обла</w:t>
      </w:r>
      <w:r w:rsidRPr="00EC2A86">
        <w:t>с</w:t>
      </w:r>
      <w:r w:rsidRPr="00EC2A86">
        <w:t>ти на период до 2025 года»,  в проекте которой, кстати, главной угрозой и вызовом считается «опасность превращения этой территории только в источник энергоносителей и сырья для стран АТР»*.</w:t>
      </w:r>
      <w:proofErr w:type="gramEnd"/>
    </w:p>
    <w:p w:rsidR="00AD13C4" w:rsidRPr="00EC2A86" w:rsidRDefault="00AD13C4" w:rsidP="00AD13C4">
      <w:pPr>
        <w:jc w:val="both"/>
      </w:pPr>
      <w:r w:rsidRPr="00EC2A86">
        <w:t xml:space="preserve">        </w:t>
      </w:r>
      <w:proofErr w:type="gramStart"/>
      <w:r w:rsidRPr="00EC2A86">
        <w:t>Партия «ЯБЛОКО» считает, что «развитие» и «освоение» территорий,  планируемое Программой сотрудничества  с Китаем,  является освоением российских территорий Китаем.</w:t>
      </w:r>
      <w:proofErr w:type="gramEnd"/>
      <w:r w:rsidRPr="00EC2A86">
        <w:t xml:space="preserve"> Это «освоение» не повысит качество жизни большинства россиян-дальневосточников. Подписанное соглашение выгодно лишь чиновникам, которые от такого «сотрудничества» свое возьмут и в свой же карман положат. Возьмут и китайцы, но положат в государственную казну. </w:t>
      </w:r>
    </w:p>
    <w:p w:rsidR="00AD13C4" w:rsidRPr="00EC2A86" w:rsidRDefault="00AD13C4" w:rsidP="00AD13C4">
      <w:pPr>
        <w:jc w:val="both"/>
      </w:pPr>
      <w:r w:rsidRPr="00EC2A86">
        <w:t xml:space="preserve">      </w:t>
      </w:r>
      <w:proofErr w:type="gramStart"/>
      <w:r w:rsidRPr="00EC2A86">
        <w:t xml:space="preserve">Партия «ЯБЛОКО» считает, что России необходимо сбалансированное развитие Дальнего Востока и Сибири за счет взаимовыгодного сотрудничества не только с Китаем, но и с другими дальневосточными соседями </w:t>
      </w:r>
      <w:r w:rsidRPr="00EC2A86">
        <w:rPr>
          <w:color w:val="0000FF"/>
        </w:rPr>
        <w:t xml:space="preserve">- </w:t>
      </w:r>
      <w:r w:rsidRPr="00EC2A86">
        <w:t>США, Японией, Республикой Корея, Канадой,</w:t>
      </w:r>
      <w:r w:rsidRPr="00EC2A86">
        <w:rPr>
          <w:color w:val="0000FF"/>
        </w:rPr>
        <w:t xml:space="preserve"> -</w:t>
      </w:r>
      <w:r w:rsidRPr="00EC2A86">
        <w:t xml:space="preserve"> целенаправленно </w:t>
      </w:r>
      <w:commentRangeStart w:id="2"/>
      <w:r w:rsidRPr="00EC2A86">
        <w:t>убирая политические завалы на этом пути</w:t>
      </w:r>
      <w:commentRangeEnd w:id="2"/>
      <w:r w:rsidRPr="00EC2A86">
        <w:rPr>
          <w:rStyle w:val="a3"/>
          <w:vanish/>
          <w:sz w:val="24"/>
          <w:szCs w:val="24"/>
        </w:rPr>
        <w:commentReference w:id="2"/>
      </w:r>
      <w:r w:rsidRPr="00EC2A86">
        <w:t>.  Это сотрудничество должно включать не только освоение природных ресурсов, но и развитие высоких технологий, науки, культуры, образования.</w:t>
      </w:r>
      <w:proofErr w:type="gramEnd"/>
      <w:r w:rsidRPr="00EC2A86">
        <w:t xml:space="preserve"> Торгово-промышленное, экономическое и экологическое сотрудничество с великим южным соседом необходимо, но не такое неравноправное, опасное и унизительное для России, какое планирует команда Путина – Медведева</w:t>
      </w:r>
      <w:r w:rsidRPr="00EC2A86">
        <w:rPr>
          <w:rStyle w:val="a3"/>
          <w:vanish/>
          <w:sz w:val="24"/>
          <w:szCs w:val="24"/>
        </w:rPr>
        <w:commentReference w:id="3"/>
      </w:r>
      <w:r w:rsidRPr="00EC2A86">
        <w:t>.</w:t>
      </w:r>
    </w:p>
    <w:p w:rsidR="00AD13C4" w:rsidRPr="00EC2A86" w:rsidRDefault="00AD13C4" w:rsidP="00AD13C4">
      <w:pPr>
        <w:jc w:val="both"/>
      </w:pPr>
      <w:r w:rsidRPr="00EC2A86">
        <w:lastRenderedPageBreak/>
        <w:t xml:space="preserve">       Подписание Программы сотрудничества с Китаем на 2009 - 2018 гг. - яркий пример последствий тотальной фальсификации выборов в России, в результате которой лица, принимающие решения, не несут ответственности перед избирателями, для них интересы России не являются приоритетными, они готовы продать Россию по частям и всю сразу.</w:t>
      </w:r>
    </w:p>
    <w:p w:rsidR="00AD13C4" w:rsidRPr="00EC2A86" w:rsidRDefault="00AD13C4" w:rsidP="00AD13C4">
      <w:pPr>
        <w:jc w:val="both"/>
      </w:pPr>
      <w:r w:rsidRPr="00EC2A86">
        <w:t xml:space="preserve">       Вступая в должность, Президент России клянется защищать независимость и безопасность государства. Подписанное Президентом Д. Медведевым Соглашение ущемляет интересы России, несет угрозу целостности государства. Прописанное в Программе развитие Дальнего Востока и Сибири принесет богатство Китаю и нищету России. Программа ускоренной </w:t>
      </w:r>
      <w:proofErr w:type="spellStart"/>
      <w:r w:rsidRPr="00EC2A86">
        <w:t>китаизации</w:t>
      </w:r>
      <w:proofErr w:type="spellEnd"/>
      <w:r w:rsidRPr="00EC2A86">
        <w:t xml:space="preserve"> Дальнего Востока и Сибири, фактически проводимая российской властью,  заставляет вспомнить горький для России исторический опыт продажи в </w:t>
      </w:r>
      <w:smartTag w:uri="urn:schemas-microsoft-com:office:smarttags" w:element="metricconverter">
        <w:smartTagPr>
          <w:attr w:name="ProductID" w:val="1867 г"/>
        </w:smartTagPr>
        <w:r w:rsidRPr="00EC2A86">
          <w:t>1867 г</w:t>
        </w:r>
      </w:smartTag>
      <w:r w:rsidRPr="00EC2A86">
        <w:t>.  Аляски за 7 млн. долларов</w:t>
      </w:r>
      <w:r w:rsidRPr="00EC2A86">
        <w:rPr>
          <w:rStyle w:val="a3"/>
          <w:vanish/>
          <w:sz w:val="24"/>
          <w:szCs w:val="24"/>
        </w:rPr>
        <w:commentReference w:id="4"/>
      </w:r>
      <w:r w:rsidRPr="00EC2A86">
        <w:t xml:space="preserve">. Это предательство обернется в недалеком будущем огромными геополитическими и экономическими потерями России, а может быть и кровью. </w:t>
      </w:r>
    </w:p>
    <w:p w:rsidR="00AD13C4" w:rsidRPr="00EC2A86" w:rsidRDefault="00AD13C4" w:rsidP="00AD13C4">
      <w:pPr>
        <w:jc w:val="both"/>
      </w:pPr>
      <w:r w:rsidRPr="00EC2A86">
        <w:t xml:space="preserve">       Россия должна использовать свои природные ресурсы в первую очередь в интересах собственных граждан, таким образом, чтобы стимулировать собственную, а не чужую экономику. Растущая зависимость России от покупателей природных ресурсов препятствует развитию собственной инновационной экономики, это – прямой путь к обнищанию страны и потере ею суверенитета.   Руководители, которые не хотят или не могут вести Россию другим путем  – временщики, не думающие о будущем страны. России нужны другие руководители.</w:t>
      </w:r>
    </w:p>
    <w:p w:rsidR="00AD13C4" w:rsidRDefault="00AD13C4" w:rsidP="00AD13C4">
      <w:pPr>
        <w:rPr>
          <w:snapToGrid w:val="0"/>
        </w:rPr>
      </w:pPr>
      <w:r w:rsidRPr="00EC2A86">
        <w:t xml:space="preserve">              Председатель РОДП «ЯБЛОКО»  С.С. Митрохин             </w:t>
      </w:r>
    </w:p>
    <w:p w:rsidR="00553FFA" w:rsidRDefault="00553FFA"/>
    <w:sectPr w:rsidR="00553FFA" w:rsidSect="0055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eas" w:date="2019-08-18T21:17:00Z" w:initials="e">
    <w:p w:rsidR="00AD13C4" w:rsidRDefault="00AD13C4" w:rsidP="00AD13C4">
      <w:pPr>
        <w:pStyle w:val="a4"/>
      </w:pPr>
      <w:r>
        <w:rPr>
          <w:rStyle w:val="a3"/>
        </w:rPr>
        <w:annotationRef/>
      </w:r>
      <w:r>
        <w:t xml:space="preserve">Китай это 4 тысячи лет вполне приличной культуры, а сейчас </w:t>
      </w:r>
      <w:proofErr w:type="gramStart"/>
      <w:r>
        <w:t>–б</w:t>
      </w:r>
      <w:proofErr w:type="gramEnd"/>
      <w:r>
        <w:t xml:space="preserve">урное развитие экономики и социальных инноваций. Что плохого в </w:t>
      </w:r>
      <w:proofErr w:type="spellStart"/>
      <w:r>
        <w:t>китаизации</w:t>
      </w:r>
      <w:proofErr w:type="spellEnd"/>
      <w:r>
        <w:t>?</w:t>
      </w:r>
    </w:p>
  </w:comment>
  <w:comment w:id="1" w:author="eas" w:date="2019-08-18T21:17:00Z" w:initials="e">
    <w:p w:rsidR="00AD13C4" w:rsidRDefault="00AD13C4" w:rsidP="00AD13C4">
      <w:pPr>
        <w:pStyle w:val="a4"/>
      </w:pPr>
      <w:r>
        <w:rPr>
          <w:rStyle w:val="a3"/>
        </w:rPr>
        <w:annotationRef/>
      </w:r>
      <w:r>
        <w:t xml:space="preserve">Прозевал </w:t>
      </w:r>
      <w:proofErr w:type="gramStart"/>
      <w:r>
        <w:t>–д</w:t>
      </w:r>
      <w:proofErr w:type="gramEnd"/>
      <w:r>
        <w:t xml:space="preserve">айте </w:t>
      </w:r>
      <w:proofErr w:type="spellStart"/>
      <w:r>
        <w:t>ссылочку</w:t>
      </w:r>
      <w:proofErr w:type="spellEnd"/>
      <w:r>
        <w:t xml:space="preserve"> пожалуйста</w:t>
      </w:r>
    </w:p>
  </w:comment>
  <w:comment w:id="2" w:author="eas" w:date="2019-08-18T21:17:00Z" w:initials="e">
    <w:p w:rsidR="00AD13C4" w:rsidRDefault="00AD13C4" w:rsidP="00AD13C4">
      <w:pPr>
        <w:pStyle w:val="a4"/>
      </w:pPr>
      <w:r>
        <w:rPr>
          <w:rStyle w:val="a3"/>
        </w:rPr>
        <w:annotationRef/>
      </w:r>
      <w:r>
        <w:t xml:space="preserve">Скажут что это </w:t>
      </w:r>
      <w:proofErr w:type="spellStart"/>
      <w:r>
        <w:t>проплачено</w:t>
      </w:r>
      <w:proofErr w:type="spellEnd"/>
      <w:r>
        <w:t xml:space="preserve"> Японскими милитаристами </w:t>
      </w:r>
      <w:proofErr w:type="gramStart"/>
      <w:r>
        <w:t>–т</w:t>
      </w:r>
      <w:proofErr w:type="gramEnd"/>
      <w:r>
        <w:t>ем более что острова будут итак отданы очень скоро</w:t>
      </w:r>
    </w:p>
  </w:comment>
  <w:comment w:id="3" w:author="eas" w:date="2019-08-18T21:17:00Z" w:initials="e">
    <w:p w:rsidR="00AD13C4" w:rsidRDefault="00AD13C4" w:rsidP="00AD13C4">
      <w:pPr>
        <w:pStyle w:val="a4"/>
      </w:pPr>
      <w:r>
        <w:rPr>
          <w:rStyle w:val="a3"/>
        </w:rPr>
        <w:annotationRef/>
      </w:r>
      <w:r>
        <w:t xml:space="preserve">А КАКОЕ??? </w:t>
      </w:r>
      <w:proofErr w:type="gramStart"/>
      <w:r>
        <w:t>Нет</w:t>
      </w:r>
      <w:proofErr w:type="gramEnd"/>
      <w:r>
        <w:t xml:space="preserve"> я серьезно – поле открыто – давайте формулировать обоснованно какое сотрудничество с Китаем нам надо</w:t>
      </w:r>
    </w:p>
  </w:comment>
  <w:comment w:id="4" w:author="eas" w:date="2019-08-18T21:17:00Z" w:initials="e">
    <w:p w:rsidR="00AD13C4" w:rsidRDefault="00AD13C4" w:rsidP="00AD13C4">
      <w:pPr>
        <w:pStyle w:val="a4"/>
      </w:pPr>
      <w:r>
        <w:rPr>
          <w:rStyle w:val="a3"/>
        </w:rPr>
        <w:annotationRef/>
      </w:r>
      <w:r>
        <w:t xml:space="preserve">Убийственная аналогия – Аляска от этого выиграла неимоверно, так </w:t>
      </w:r>
      <w:proofErr w:type="spellStart"/>
      <w:r>
        <w:t>почему-бы</w:t>
      </w:r>
      <w:proofErr w:type="spellEnd"/>
      <w:r>
        <w:t xml:space="preserve"> не повторить?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3C4"/>
    <w:rsid w:val="00553FFA"/>
    <w:rsid w:val="00AD13C4"/>
    <w:rsid w:val="00B62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AD13C4"/>
    <w:rPr>
      <w:sz w:val="16"/>
      <w:szCs w:val="16"/>
    </w:rPr>
  </w:style>
  <w:style w:type="paragraph" w:styleId="a4">
    <w:name w:val="annotation text"/>
    <w:basedOn w:val="a"/>
    <w:link w:val="a5"/>
    <w:semiHidden/>
    <w:rsid w:val="00AD13C4"/>
    <w:rPr>
      <w:rFonts w:eastAsia="SimSun"/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AD13C4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13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3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Десятов</dc:creator>
  <cp:keywords/>
  <dc:description/>
  <cp:lastModifiedBy>Десятов</cp:lastModifiedBy>
  <cp:revision>1</cp:revision>
  <dcterms:created xsi:type="dcterms:W3CDTF">2019-08-18T18:17:00Z</dcterms:created>
  <dcterms:modified xsi:type="dcterms:W3CDTF">2019-08-18T18:20:00Z</dcterms:modified>
</cp:coreProperties>
</file>