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5F" w:rsidRPr="00DB0DDF" w:rsidRDefault="00A342D2" w:rsidP="00A342D2">
      <w:pPr>
        <w:jc w:val="right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Проект</w:t>
      </w:r>
    </w:p>
    <w:p w:rsidR="00A342D2" w:rsidRPr="00DB0DDF" w:rsidRDefault="00A342D2" w:rsidP="00A342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DDF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</w:t>
      </w:r>
    </w:p>
    <w:p w:rsidR="00A342D2" w:rsidRPr="00DB0DDF" w:rsidRDefault="00A342D2" w:rsidP="00A34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342D2" w:rsidRPr="00DB0DDF" w:rsidRDefault="00A342D2" w:rsidP="00A34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от «___»_______________г. №___</w:t>
      </w:r>
    </w:p>
    <w:p w:rsidR="00A342D2" w:rsidRPr="00DB0DDF" w:rsidRDefault="00A342D2" w:rsidP="00A342D2">
      <w:pPr>
        <w:jc w:val="center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МОСКВА</w:t>
      </w:r>
    </w:p>
    <w:p w:rsidR="00A342D2" w:rsidRPr="00DB0DDF" w:rsidRDefault="00A342D2" w:rsidP="004B45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DDF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об охранных зонах </w:t>
      </w:r>
      <w:r w:rsidR="00657D2F" w:rsidRPr="007679D6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природных заповедников, национальных парков, природных парков </w:t>
      </w:r>
      <w:r w:rsidR="0065217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57D2F" w:rsidRPr="007679D6">
        <w:rPr>
          <w:rFonts w:ascii="Times New Roman" w:hAnsi="Times New Roman" w:cs="Times New Roman"/>
          <w:b/>
          <w:bCs/>
          <w:sz w:val="28"/>
          <w:szCs w:val="28"/>
        </w:rPr>
        <w:t>и памятников природы</w:t>
      </w:r>
      <w:r w:rsidR="003B2315" w:rsidRPr="00DB0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9D6">
        <w:rPr>
          <w:rFonts w:ascii="Times New Roman" w:hAnsi="Times New Roman" w:cs="Times New Roman"/>
          <w:b/>
          <w:sz w:val="28"/>
          <w:szCs w:val="28"/>
        </w:rPr>
        <w:t>и призн</w:t>
      </w:r>
      <w:r w:rsidR="0065217C">
        <w:rPr>
          <w:rFonts w:ascii="Times New Roman" w:hAnsi="Times New Roman" w:cs="Times New Roman"/>
          <w:b/>
          <w:sz w:val="28"/>
          <w:szCs w:val="28"/>
        </w:rPr>
        <w:t>ании утратившими силу некоторых</w:t>
      </w:r>
      <w:r w:rsidR="007679D6">
        <w:rPr>
          <w:rFonts w:ascii="Times New Roman" w:hAnsi="Times New Roman" w:cs="Times New Roman"/>
          <w:b/>
          <w:sz w:val="28"/>
          <w:szCs w:val="28"/>
        </w:rPr>
        <w:t xml:space="preserve"> постановлений Правительства Российской Федерации</w:t>
      </w:r>
    </w:p>
    <w:p w:rsidR="00A342D2" w:rsidRPr="00DB0DDF" w:rsidRDefault="00A342D2" w:rsidP="00A342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342D2" w:rsidRPr="00DB0DDF" w:rsidRDefault="00A342D2" w:rsidP="004D66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В соответствии с</w:t>
      </w:r>
      <w:r w:rsidR="00083B12">
        <w:rPr>
          <w:rFonts w:ascii="Times New Roman" w:hAnsi="Times New Roman" w:cs="Times New Roman"/>
          <w:sz w:val="28"/>
          <w:szCs w:val="28"/>
        </w:rPr>
        <w:t xml:space="preserve"> пунктом 1 статьи 106 Земельного кодекса Российской Федерации и</w:t>
      </w:r>
      <w:r w:rsidRPr="00DB0DDF">
        <w:rPr>
          <w:rFonts w:ascii="Times New Roman" w:hAnsi="Times New Roman" w:cs="Times New Roman"/>
          <w:sz w:val="28"/>
          <w:szCs w:val="28"/>
        </w:rPr>
        <w:t xml:space="preserve"> пунктом 10 статьи 2 Федерального закона «Об особо охраняемых природных территориях» Правительство Российской Федерации</w:t>
      </w:r>
      <w:r w:rsidR="0065217C">
        <w:rPr>
          <w:rFonts w:ascii="Times New Roman" w:hAnsi="Times New Roman" w:cs="Times New Roman"/>
          <w:sz w:val="28"/>
          <w:szCs w:val="28"/>
        </w:rPr>
        <w:t xml:space="preserve"> </w:t>
      </w:r>
      <w:r w:rsidR="0065217C">
        <w:rPr>
          <w:rFonts w:ascii="Times New Roman" w:hAnsi="Times New Roman" w:cs="Times New Roman"/>
          <w:sz w:val="28"/>
          <w:szCs w:val="28"/>
        </w:rPr>
        <w:br/>
      </w:r>
      <w:r w:rsidRPr="00DB0DDF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A342D2" w:rsidRDefault="00A342D2" w:rsidP="004D66A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Утвердить прилагаемое Положение об</w:t>
      </w:r>
      <w:r w:rsidR="001E4037" w:rsidRPr="00DB0DDF">
        <w:rPr>
          <w:rFonts w:ascii="Times New Roman" w:hAnsi="Times New Roman" w:cs="Times New Roman"/>
          <w:sz w:val="28"/>
          <w:szCs w:val="28"/>
        </w:rPr>
        <w:t xml:space="preserve"> </w:t>
      </w:r>
      <w:r w:rsidRPr="00DB0DDF">
        <w:rPr>
          <w:rFonts w:ascii="Times New Roman" w:hAnsi="Times New Roman" w:cs="Times New Roman"/>
          <w:sz w:val="28"/>
          <w:szCs w:val="28"/>
        </w:rPr>
        <w:t xml:space="preserve">охранных зонах </w:t>
      </w:r>
      <w:r w:rsidR="003B2315" w:rsidRPr="007679D6">
        <w:rPr>
          <w:rFonts w:ascii="Times New Roman" w:hAnsi="Times New Roman" w:cs="Times New Roman"/>
          <w:bCs/>
          <w:sz w:val="28"/>
          <w:szCs w:val="28"/>
        </w:rPr>
        <w:t>государственных природных заповедников, национальных парков, природных парков и памятников природы</w:t>
      </w:r>
      <w:r w:rsidRPr="00DB0DDF">
        <w:rPr>
          <w:rFonts w:ascii="Times New Roman" w:hAnsi="Times New Roman" w:cs="Times New Roman"/>
          <w:sz w:val="28"/>
          <w:szCs w:val="28"/>
        </w:rPr>
        <w:t>.</w:t>
      </w:r>
    </w:p>
    <w:p w:rsidR="000C4CA9" w:rsidRPr="000C4CA9" w:rsidRDefault="000C4CA9" w:rsidP="000C4CA9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4CA9">
        <w:rPr>
          <w:rFonts w:ascii="Times New Roman" w:hAnsi="Times New Roman" w:cs="Times New Roman"/>
          <w:bCs/>
          <w:sz w:val="28"/>
          <w:szCs w:val="28"/>
        </w:rPr>
        <w:t>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власти,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C4CA9">
        <w:rPr>
          <w:rFonts w:ascii="Times New Roman" w:hAnsi="Times New Roman" w:cs="Times New Roman"/>
          <w:bCs/>
          <w:sz w:val="28"/>
          <w:szCs w:val="28"/>
        </w:rPr>
        <w:t xml:space="preserve"> а также бюджетных ассигнований федерального бюджета, предусмотренных этим органам на руководство и управление в сфере установленных функций.</w:t>
      </w:r>
    </w:p>
    <w:p w:rsidR="00497586" w:rsidRPr="00DB0DDF" w:rsidRDefault="004D66A0" w:rsidP="00497586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97586" w:rsidRPr="00DB0DDF">
        <w:rPr>
          <w:rFonts w:ascii="Times New Roman" w:hAnsi="Times New Roman" w:cs="Times New Roman"/>
          <w:sz w:val="28"/>
          <w:szCs w:val="28"/>
        </w:rPr>
        <w:t>и</w:t>
      </w:r>
      <w:r w:rsidRPr="00DB0DDF">
        <w:rPr>
          <w:rFonts w:ascii="Times New Roman" w:hAnsi="Times New Roman" w:cs="Times New Roman"/>
          <w:sz w:val="28"/>
          <w:szCs w:val="28"/>
        </w:rPr>
        <w:t xml:space="preserve"> силу</w:t>
      </w:r>
      <w:r w:rsidR="00497586" w:rsidRPr="00DB0DDF">
        <w:rPr>
          <w:rFonts w:ascii="Times New Roman" w:hAnsi="Times New Roman" w:cs="Times New Roman"/>
          <w:sz w:val="28"/>
          <w:szCs w:val="28"/>
        </w:rPr>
        <w:t>:</w:t>
      </w:r>
    </w:p>
    <w:p w:rsidR="004D66A0" w:rsidRPr="00DB0DDF" w:rsidRDefault="004D66A0" w:rsidP="00397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19 февраля 2015 г. № 138 «Об утверждении Правил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зон» (Собрание законодательства Российской Федерации, </w:t>
      </w:r>
      <w:r w:rsidR="00497586" w:rsidRPr="00DB0DDF">
        <w:rPr>
          <w:rFonts w:ascii="Times New Roman" w:hAnsi="Times New Roman" w:cs="Times New Roman"/>
          <w:sz w:val="28"/>
          <w:szCs w:val="28"/>
        </w:rPr>
        <w:t>2015, № 9, ст. 1323</w:t>
      </w:r>
      <w:r w:rsidR="00DC6C24" w:rsidRPr="00DB0DDF">
        <w:rPr>
          <w:rFonts w:ascii="Times New Roman" w:hAnsi="Times New Roman" w:cs="Times New Roman"/>
          <w:sz w:val="28"/>
          <w:szCs w:val="28"/>
        </w:rPr>
        <w:t>; 2018, № 53, ст. 8666</w:t>
      </w:r>
      <w:r w:rsidR="00497586" w:rsidRPr="00DB0DDF">
        <w:rPr>
          <w:rFonts w:ascii="Times New Roman" w:hAnsi="Times New Roman" w:cs="Times New Roman"/>
          <w:sz w:val="28"/>
          <w:szCs w:val="28"/>
        </w:rPr>
        <w:t>);</w:t>
      </w:r>
    </w:p>
    <w:p w:rsidR="00497586" w:rsidRPr="00DB0DDF" w:rsidRDefault="00497586" w:rsidP="004975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 xml:space="preserve">пункт 20 изменений, которые вносятся в акты Правительства Российской Федерации, утвержденных постановлением Правительства Российской Федерации от 21 декабря 2018 г. № 1622 «О внесении изменений </w:t>
      </w:r>
      <w:r w:rsidR="00397309" w:rsidRPr="00DB0DDF">
        <w:rPr>
          <w:rFonts w:ascii="Times New Roman" w:hAnsi="Times New Roman" w:cs="Times New Roman"/>
          <w:sz w:val="28"/>
          <w:szCs w:val="28"/>
        </w:rPr>
        <w:t xml:space="preserve"> </w:t>
      </w:r>
      <w:r w:rsidRPr="00DB0DDF">
        <w:rPr>
          <w:rFonts w:ascii="Times New Roman" w:hAnsi="Times New Roman" w:cs="Times New Roman"/>
          <w:sz w:val="28"/>
          <w:szCs w:val="28"/>
        </w:rPr>
        <w:t xml:space="preserve">и признании утратившими силу некоторых актов Правительства Российской Федерации». </w:t>
      </w:r>
    </w:p>
    <w:p w:rsidR="00A342D2" w:rsidRPr="00DB0DDF" w:rsidRDefault="00A342D2" w:rsidP="00A342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2D2" w:rsidRPr="00DB0DDF" w:rsidRDefault="00A342D2" w:rsidP="00A342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85435" w:rsidRDefault="00A342D2" w:rsidP="00A342D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85435" w:rsidSect="00E16360">
          <w:headerReference w:type="default" r:id="rId8"/>
          <w:pgSz w:w="11906" w:h="16838"/>
          <w:pgMar w:top="1134" w:right="707" w:bottom="1134" w:left="1701" w:header="708" w:footer="708" w:gutter="0"/>
          <w:cols w:space="708"/>
          <w:titlePg/>
          <w:docGrid w:linePitch="360"/>
        </w:sectPr>
      </w:pPr>
      <w:r w:rsidRPr="00DB0DDF">
        <w:rPr>
          <w:rFonts w:ascii="Times New Roman" w:hAnsi="Times New Roman" w:cs="Times New Roman"/>
          <w:sz w:val="28"/>
          <w:szCs w:val="28"/>
        </w:rPr>
        <w:t xml:space="preserve">Российской Федерации                                                                        </w:t>
      </w:r>
      <w:r w:rsidR="00397309" w:rsidRPr="00DB0DDF">
        <w:rPr>
          <w:rFonts w:ascii="Times New Roman" w:hAnsi="Times New Roman" w:cs="Times New Roman"/>
          <w:sz w:val="28"/>
          <w:szCs w:val="28"/>
        </w:rPr>
        <w:t xml:space="preserve">  </w:t>
      </w:r>
      <w:r w:rsidRPr="00DB0DDF">
        <w:rPr>
          <w:rFonts w:ascii="Times New Roman" w:hAnsi="Times New Roman" w:cs="Times New Roman"/>
          <w:sz w:val="28"/>
          <w:szCs w:val="28"/>
        </w:rPr>
        <w:t>Д. Медведев</w:t>
      </w:r>
    </w:p>
    <w:p w:rsidR="00A342D2" w:rsidRPr="00DB0DDF" w:rsidRDefault="00A342D2" w:rsidP="00A342D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A342D2" w:rsidRPr="00DB0DDF" w:rsidRDefault="00A342D2" w:rsidP="00A342D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342D2" w:rsidRPr="00DB0DDF" w:rsidRDefault="00A342D2" w:rsidP="00A342D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342D2" w:rsidRPr="00DB0DDF" w:rsidRDefault="00A342D2" w:rsidP="00A342D2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от «___»___________№___</w:t>
      </w:r>
    </w:p>
    <w:p w:rsidR="00A342D2" w:rsidRPr="00DB0DDF" w:rsidRDefault="00A342D2" w:rsidP="00A34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2D2" w:rsidRPr="00DB0DDF" w:rsidRDefault="00A342D2" w:rsidP="00A34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42D2" w:rsidRPr="00DB0DDF" w:rsidRDefault="00A342D2" w:rsidP="00A34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342D2" w:rsidRPr="00DB0DDF" w:rsidRDefault="00A342D2" w:rsidP="00A34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DD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42D2" w:rsidRPr="00DB0DDF" w:rsidRDefault="00A342D2" w:rsidP="00A34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9D6">
        <w:rPr>
          <w:rFonts w:ascii="Times New Roman" w:hAnsi="Times New Roman" w:cs="Times New Roman"/>
          <w:sz w:val="28"/>
          <w:szCs w:val="28"/>
        </w:rPr>
        <w:t>об охранных зонах</w:t>
      </w:r>
      <w:r w:rsidRPr="00DB0D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315" w:rsidRPr="007679D6">
        <w:rPr>
          <w:rFonts w:ascii="Times New Roman" w:hAnsi="Times New Roman" w:cs="Times New Roman"/>
          <w:bCs/>
          <w:sz w:val="28"/>
          <w:szCs w:val="28"/>
        </w:rPr>
        <w:t>государственных природных заповедников, национальных парков, природных парков и памятников природы</w:t>
      </w:r>
      <w:r w:rsidR="003B2315" w:rsidRPr="00DB0D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42D2" w:rsidRPr="00DB0DDF" w:rsidRDefault="00A342D2" w:rsidP="00A34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A342D2" w:rsidRPr="00DB0DDF" w:rsidRDefault="00A342D2" w:rsidP="00A34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A342D2" w:rsidRPr="00DB0DDF" w:rsidRDefault="00A342D2" w:rsidP="00A26C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342D2" w:rsidRPr="008735CE" w:rsidRDefault="00511702" w:rsidP="00A26CD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>Настоящее Положение определяет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 порядок </w:t>
      </w:r>
      <w:r w:rsidR="00107BFC" w:rsidRPr="008735CE">
        <w:rPr>
          <w:rFonts w:ascii="Times New Roman" w:hAnsi="Times New Roman" w:cs="Times New Roman"/>
          <w:bCs/>
          <w:sz w:val="28"/>
          <w:szCs w:val="28"/>
        </w:rPr>
        <w:t xml:space="preserve">установления, изменения </w:t>
      </w:r>
      <w:r w:rsidR="00E16360" w:rsidRPr="008735C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охранных зон государственных природных заповедников, национальных парков, природных парков и памятников природы (далее </w:t>
      </w:r>
      <w:r w:rsidR="00C85435">
        <w:rPr>
          <w:rFonts w:ascii="Times New Roman" w:hAnsi="Times New Roman" w:cs="Times New Roman"/>
          <w:bCs/>
          <w:sz w:val="28"/>
          <w:szCs w:val="28"/>
        </w:rPr>
        <w:t>–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 охранные зоны).</w:t>
      </w:r>
    </w:p>
    <w:p w:rsidR="00A26CDE" w:rsidRPr="00DB0DDF" w:rsidRDefault="00A26CDE" w:rsidP="00A26CD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 xml:space="preserve">Охранные зоны </w:t>
      </w:r>
      <w:r w:rsidR="00107BFC" w:rsidRPr="008735CE">
        <w:rPr>
          <w:rFonts w:ascii="Times New Roman" w:hAnsi="Times New Roman" w:cs="Times New Roman"/>
          <w:bCs/>
          <w:sz w:val="28"/>
          <w:szCs w:val="28"/>
        </w:rPr>
        <w:t xml:space="preserve">устанавливаются </w:t>
      </w:r>
      <w:r w:rsidRPr="008735CE">
        <w:rPr>
          <w:rFonts w:ascii="Times New Roman" w:hAnsi="Times New Roman" w:cs="Times New Roman"/>
          <w:bCs/>
          <w:sz w:val="28"/>
          <w:szCs w:val="28"/>
        </w:rPr>
        <w:t xml:space="preserve">для предотвращения неблагоприятных </w:t>
      </w:r>
      <w:r w:rsidRPr="00DB0DDF">
        <w:rPr>
          <w:rFonts w:ascii="Times New Roman" w:hAnsi="Times New Roman" w:cs="Times New Roman"/>
          <w:bCs/>
          <w:sz w:val="28"/>
          <w:szCs w:val="28"/>
        </w:rPr>
        <w:t>антропогенных воздействий на государственные природные заповедники</w:t>
      </w:r>
      <w:r w:rsidR="00CA7262" w:rsidRPr="00DB0DDF">
        <w:rPr>
          <w:rFonts w:ascii="Times New Roman" w:hAnsi="Times New Roman" w:cs="Times New Roman"/>
          <w:bCs/>
          <w:sz w:val="28"/>
          <w:szCs w:val="28"/>
        </w:rPr>
        <w:t>, в том числе биосферные заповедники</w:t>
      </w:r>
      <w:r w:rsidRPr="00DB0DDF">
        <w:rPr>
          <w:rFonts w:ascii="Times New Roman" w:hAnsi="Times New Roman" w:cs="Times New Roman"/>
          <w:bCs/>
          <w:sz w:val="28"/>
          <w:szCs w:val="28"/>
        </w:rPr>
        <w:t>, национальные парки, природные парки и памятники природы на прилегающих к ним земельных участках и водных объектах.</w:t>
      </w:r>
      <w:r w:rsidR="00CA7262" w:rsidRPr="00DB0DDF">
        <w:rPr>
          <w:rFonts w:ascii="Times New Roman" w:hAnsi="Times New Roman" w:cs="Times New Roman"/>
          <w:bCs/>
          <w:sz w:val="28"/>
          <w:szCs w:val="28"/>
        </w:rPr>
        <w:t xml:space="preserve"> Границы и особенности режима охранной зоны учитываются при разработке планов и перспектив экономического</w:t>
      </w:r>
      <w:r w:rsidR="009B5BF9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="00CA7262" w:rsidRPr="00DB0DDF">
        <w:rPr>
          <w:rFonts w:ascii="Times New Roman" w:hAnsi="Times New Roman" w:cs="Times New Roman"/>
          <w:bCs/>
          <w:sz w:val="28"/>
          <w:szCs w:val="28"/>
        </w:rPr>
        <w:t>и социального развития, лесохозяйственных регламентов и проектов освоения лесов,</w:t>
      </w:r>
      <w:r w:rsidR="00995953" w:rsidRPr="00DB0DDF">
        <w:rPr>
          <w:rFonts w:ascii="Times New Roman" w:hAnsi="Times New Roman" w:cs="Times New Roman"/>
          <w:bCs/>
          <w:sz w:val="28"/>
          <w:szCs w:val="28"/>
        </w:rPr>
        <w:t xml:space="preserve"> подготовке документов территориального планирования, проведении мероприятий по охотоустройству, лесоустройству и инвентаризации земель.</w:t>
      </w:r>
    </w:p>
    <w:p w:rsidR="00A26CDE" w:rsidRPr="00083B12" w:rsidRDefault="005D5728" w:rsidP="00DF794D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794D">
        <w:rPr>
          <w:rFonts w:ascii="Times New Roman" w:hAnsi="Times New Roman" w:cs="Times New Roman"/>
          <w:bCs/>
          <w:sz w:val="28"/>
          <w:szCs w:val="28"/>
        </w:rPr>
        <w:t>Охранная зона устанавливается независимо от категорий земель</w:t>
      </w:r>
      <w:r w:rsidRPr="00DF794D">
        <w:rPr>
          <w:rFonts w:ascii="Times New Roman" w:hAnsi="Times New Roman" w:cs="Times New Roman"/>
          <w:bCs/>
          <w:sz w:val="28"/>
          <w:szCs w:val="28"/>
        </w:rPr>
        <w:br/>
        <w:t>и видов разрешённого использования земельного участка</w:t>
      </w:r>
      <w:r w:rsidR="00DF794D" w:rsidRPr="00DF794D">
        <w:rPr>
          <w:rFonts w:ascii="Times New Roman" w:hAnsi="Times New Roman" w:cs="Times New Roman"/>
          <w:bCs/>
          <w:sz w:val="28"/>
          <w:szCs w:val="28"/>
        </w:rPr>
        <w:t xml:space="preserve">, за исключением </w:t>
      </w:r>
      <w:r w:rsidR="00DF794D" w:rsidRPr="00083B12">
        <w:rPr>
          <w:rFonts w:ascii="Times New Roman" w:hAnsi="Times New Roman" w:cs="Times New Roman"/>
          <w:bCs/>
          <w:sz w:val="28"/>
          <w:szCs w:val="28"/>
        </w:rPr>
        <w:t>земель обороны и безопасности, на которых охранные зоны не могут быть установлены</w:t>
      </w:r>
      <w:r w:rsidR="00DF794D">
        <w:rPr>
          <w:rFonts w:ascii="Times New Roman" w:hAnsi="Times New Roman" w:cs="Times New Roman"/>
          <w:bCs/>
          <w:sz w:val="28"/>
          <w:szCs w:val="28"/>
        </w:rPr>
        <w:t>.</w:t>
      </w:r>
    </w:p>
    <w:p w:rsidR="005D5728" w:rsidRPr="00DB0DDF" w:rsidRDefault="005D5728" w:rsidP="008735C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Земельные участки в границы охранной зоны,</w:t>
      </w:r>
      <w:r w:rsidRPr="00DB0DDF">
        <w:rPr>
          <w:rFonts w:ascii="Times New Roman" w:hAnsi="Times New Roman" w:cs="Times New Roman"/>
          <w:bCs/>
          <w:sz w:val="28"/>
          <w:szCs w:val="28"/>
        </w:rPr>
        <w:br/>
        <w:t>у собственников, землепользователей, землевладельцев и арендаторов</w:t>
      </w:r>
      <w:r w:rsidRPr="00DB0DDF">
        <w:rPr>
          <w:rFonts w:ascii="Times New Roman" w:hAnsi="Times New Roman" w:cs="Times New Roman"/>
          <w:bCs/>
          <w:sz w:val="28"/>
          <w:szCs w:val="28"/>
        </w:rPr>
        <w:br/>
        <w:t>не изымаются и используются ими с соблюдением установленн</w:t>
      </w:r>
      <w:r w:rsidR="00C85435">
        <w:rPr>
          <w:rFonts w:ascii="Times New Roman" w:hAnsi="Times New Roman" w:cs="Times New Roman"/>
          <w:bCs/>
          <w:sz w:val="28"/>
          <w:szCs w:val="28"/>
        </w:rPr>
        <w:t>ых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для таких земельных участков </w:t>
      </w:r>
      <w:r w:rsidR="00C85435">
        <w:rPr>
          <w:rFonts w:ascii="Times New Roman" w:hAnsi="Times New Roman" w:cs="Times New Roman"/>
          <w:bCs/>
          <w:sz w:val="28"/>
          <w:szCs w:val="28"/>
        </w:rPr>
        <w:t>ограничений</w:t>
      </w:r>
      <w:r w:rsidRPr="00DB0DDF">
        <w:rPr>
          <w:rFonts w:ascii="Times New Roman" w:hAnsi="Times New Roman" w:cs="Times New Roman"/>
          <w:bCs/>
          <w:sz w:val="28"/>
          <w:szCs w:val="28"/>
        </w:rPr>
        <w:t>.</w:t>
      </w:r>
    </w:p>
    <w:p w:rsidR="005D5728" w:rsidRPr="00DB0DDF" w:rsidRDefault="005D5728" w:rsidP="00A26CD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Охранная зона устанавливается бессрочно.</w:t>
      </w:r>
    </w:p>
    <w:p w:rsidR="00475F6D" w:rsidRPr="00343E6C" w:rsidRDefault="005D5728" w:rsidP="00343E6C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 xml:space="preserve">Охранная зона может состоять из отдельных участков. Ширина охранной зоны </w:t>
      </w:r>
      <w:r w:rsidRPr="00343E6C">
        <w:rPr>
          <w:rFonts w:ascii="Times New Roman" w:hAnsi="Times New Roman" w:cs="Times New Roman"/>
          <w:bCs/>
          <w:sz w:val="28"/>
          <w:szCs w:val="28"/>
        </w:rPr>
        <w:t xml:space="preserve">не должна быть более </w:t>
      </w:r>
      <w:r w:rsidR="00343E6C" w:rsidRPr="00343E6C">
        <w:rPr>
          <w:rFonts w:ascii="Times New Roman" w:hAnsi="Times New Roman" w:cs="Times New Roman"/>
          <w:bCs/>
          <w:sz w:val="28"/>
          <w:szCs w:val="28"/>
        </w:rPr>
        <w:t>1</w:t>
      </w:r>
      <w:r w:rsidRPr="00343E6C">
        <w:rPr>
          <w:rFonts w:ascii="Times New Roman" w:hAnsi="Times New Roman" w:cs="Times New Roman"/>
          <w:bCs/>
          <w:sz w:val="28"/>
          <w:szCs w:val="28"/>
        </w:rPr>
        <w:t>5 километров</w:t>
      </w:r>
      <w:r w:rsidR="00B00F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от границ 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C85435">
        <w:rPr>
          <w:rFonts w:ascii="Times New Roman" w:hAnsi="Times New Roman" w:cs="Times New Roman"/>
          <w:bCs/>
          <w:sz w:val="28"/>
          <w:szCs w:val="28"/>
        </w:rPr>
        <w:t>ого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 xml:space="preserve"> природн</w:t>
      </w:r>
      <w:r w:rsidR="00C85435">
        <w:rPr>
          <w:rFonts w:ascii="Times New Roman" w:hAnsi="Times New Roman" w:cs="Times New Roman"/>
          <w:bCs/>
          <w:sz w:val="28"/>
          <w:szCs w:val="28"/>
        </w:rPr>
        <w:t>ого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 xml:space="preserve"> заповедник</w:t>
      </w:r>
      <w:r w:rsidR="00C85435">
        <w:rPr>
          <w:rFonts w:ascii="Times New Roman" w:hAnsi="Times New Roman" w:cs="Times New Roman"/>
          <w:bCs/>
          <w:sz w:val="28"/>
          <w:szCs w:val="28"/>
        </w:rPr>
        <w:t>а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>, в том числе биосферн</w:t>
      </w:r>
      <w:r w:rsidR="00C85435">
        <w:rPr>
          <w:rFonts w:ascii="Times New Roman" w:hAnsi="Times New Roman" w:cs="Times New Roman"/>
          <w:bCs/>
          <w:sz w:val="28"/>
          <w:szCs w:val="28"/>
        </w:rPr>
        <w:t>ого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 xml:space="preserve"> заповедник</w:t>
      </w:r>
      <w:r w:rsidR="00C85435">
        <w:rPr>
          <w:rFonts w:ascii="Times New Roman" w:hAnsi="Times New Roman" w:cs="Times New Roman"/>
          <w:bCs/>
          <w:sz w:val="28"/>
          <w:szCs w:val="28"/>
        </w:rPr>
        <w:t>а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>, национальн</w:t>
      </w:r>
      <w:r w:rsidR="00C85435">
        <w:rPr>
          <w:rFonts w:ascii="Times New Roman" w:hAnsi="Times New Roman" w:cs="Times New Roman"/>
          <w:bCs/>
          <w:sz w:val="28"/>
          <w:szCs w:val="28"/>
        </w:rPr>
        <w:t>ого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 xml:space="preserve"> парк</w:t>
      </w:r>
      <w:r w:rsidR="00C85435">
        <w:rPr>
          <w:rFonts w:ascii="Times New Roman" w:hAnsi="Times New Roman" w:cs="Times New Roman"/>
          <w:bCs/>
          <w:sz w:val="28"/>
          <w:szCs w:val="28"/>
        </w:rPr>
        <w:t>а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>, природн</w:t>
      </w:r>
      <w:r w:rsidR="00C85435">
        <w:rPr>
          <w:rFonts w:ascii="Times New Roman" w:hAnsi="Times New Roman" w:cs="Times New Roman"/>
          <w:bCs/>
          <w:sz w:val="28"/>
          <w:szCs w:val="28"/>
        </w:rPr>
        <w:t>ого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 xml:space="preserve"> парк</w:t>
      </w:r>
      <w:r w:rsidR="00C85435">
        <w:rPr>
          <w:rFonts w:ascii="Times New Roman" w:hAnsi="Times New Roman" w:cs="Times New Roman"/>
          <w:bCs/>
          <w:sz w:val="28"/>
          <w:szCs w:val="28"/>
        </w:rPr>
        <w:t>а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 xml:space="preserve"> и памятник</w:t>
      </w:r>
      <w:r w:rsidR="00C85435">
        <w:rPr>
          <w:rFonts w:ascii="Times New Roman" w:hAnsi="Times New Roman" w:cs="Times New Roman"/>
          <w:bCs/>
          <w:sz w:val="28"/>
          <w:szCs w:val="28"/>
        </w:rPr>
        <w:t>а</w:t>
      </w:r>
      <w:r w:rsidR="00C85435" w:rsidRPr="00DB0DDF">
        <w:rPr>
          <w:rFonts w:ascii="Times New Roman" w:hAnsi="Times New Roman" w:cs="Times New Roman"/>
          <w:bCs/>
          <w:sz w:val="28"/>
          <w:szCs w:val="28"/>
        </w:rPr>
        <w:t xml:space="preserve"> природы</w:t>
      </w:r>
      <w:r w:rsidR="00DF794D">
        <w:rPr>
          <w:rFonts w:ascii="Times New Roman" w:hAnsi="Times New Roman" w:cs="Times New Roman"/>
          <w:bCs/>
          <w:sz w:val="28"/>
          <w:szCs w:val="28"/>
        </w:rPr>
        <w:t>, за исключением охранной зоны особо охраняемой природной территории, расположенной полностью или частично на территории город</w:t>
      </w:r>
      <w:r w:rsidR="008D68E2">
        <w:rPr>
          <w:rFonts w:ascii="Times New Roman" w:hAnsi="Times New Roman" w:cs="Times New Roman"/>
          <w:bCs/>
          <w:sz w:val="28"/>
          <w:szCs w:val="28"/>
        </w:rPr>
        <w:t>а</w:t>
      </w:r>
      <w:r w:rsidR="00DF794D">
        <w:rPr>
          <w:rFonts w:ascii="Times New Roman" w:hAnsi="Times New Roman" w:cs="Times New Roman"/>
          <w:bCs/>
          <w:sz w:val="28"/>
          <w:szCs w:val="28"/>
        </w:rPr>
        <w:t xml:space="preserve"> федерального значения, ширина которой не должна </w:t>
      </w:r>
      <w:r w:rsidR="008D58E8">
        <w:rPr>
          <w:rFonts w:ascii="Times New Roman" w:hAnsi="Times New Roman" w:cs="Times New Roman"/>
          <w:bCs/>
          <w:sz w:val="28"/>
          <w:szCs w:val="28"/>
        </w:rPr>
        <w:t>превышать</w:t>
      </w:r>
      <w:r w:rsidR="00DF794D">
        <w:rPr>
          <w:rFonts w:ascii="Times New Roman" w:hAnsi="Times New Roman" w:cs="Times New Roman"/>
          <w:bCs/>
          <w:sz w:val="28"/>
          <w:szCs w:val="28"/>
        </w:rPr>
        <w:t xml:space="preserve"> 150 метров от 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>границ государственн</w:t>
      </w:r>
      <w:r w:rsidR="00DF794D">
        <w:rPr>
          <w:rFonts w:ascii="Times New Roman" w:hAnsi="Times New Roman" w:cs="Times New Roman"/>
          <w:bCs/>
          <w:sz w:val="28"/>
          <w:szCs w:val="28"/>
        </w:rPr>
        <w:t>ого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 xml:space="preserve"> природн</w:t>
      </w:r>
      <w:r w:rsidR="00DF794D">
        <w:rPr>
          <w:rFonts w:ascii="Times New Roman" w:hAnsi="Times New Roman" w:cs="Times New Roman"/>
          <w:bCs/>
          <w:sz w:val="28"/>
          <w:szCs w:val="28"/>
        </w:rPr>
        <w:t>ого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 xml:space="preserve"> заповедник</w:t>
      </w:r>
      <w:r w:rsidR="00DF794D">
        <w:rPr>
          <w:rFonts w:ascii="Times New Roman" w:hAnsi="Times New Roman" w:cs="Times New Roman"/>
          <w:bCs/>
          <w:sz w:val="28"/>
          <w:szCs w:val="28"/>
        </w:rPr>
        <w:t>а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>, в том числе биосферн</w:t>
      </w:r>
      <w:r w:rsidR="00DF794D">
        <w:rPr>
          <w:rFonts w:ascii="Times New Roman" w:hAnsi="Times New Roman" w:cs="Times New Roman"/>
          <w:bCs/>
          <w:sz w:val="28"/>
          <w:szCs w:val="28"/>
        </w:rPr>
        <w:t>ого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 xml:space="preserve"> заповедник</w:t>
      </w:r>
      <w:r w:rsidR="00DF794D">
        <w:rPr>
          <w:rFonts w:ascii="Times New Roman" w:hAnsi="Times New Roman" w:cs="Times New Roman"/>
          <w:bCs/>
          <w:sz w:val="28"/>
          <w:szCs w:val="28"/>
        </w:rPr>
        <w:t>а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>, национальн</w:t>
      </w:r>
      <w:r w:rsidR="00DF794D">
        <w:rPr>
          <w:rFonts w:ascii="Times New Roman" w:hAnsi="Times New Roman" w:cs="Times New Roman"/>
          <w:bCs/>
          <w:sz w:val="28"/>
          <w:szCs w:val="28"/>
        </w:rPr>
        <w:t>ого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 xml:space="preserve"> парк</w:t>
      </w:r>
      <w:r w:rsidR="00DF794D">
        <w:rPr>
          <w:rFonts w:ascii="Times New Roman" w:hAnsi="Times New Roman" w:cs="Times New Roman"/>
          <w:bCs/>
          <w:sz w:val="28"/>
          <w:szCs w:val="28"/>
        </w:rPr>
        <w:t>а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>, природн</w:t>
      </w:r>
      <w:r w:rsidR="00DF794D">
        <w:rPr>
          <w:rFonts w:ascii="Times New Roman" w:hAnsi="Times New Roman" w:cs="Times New Roman"/>
          <w:bCs/>
          <w:sz w:val="28"/>
          <w:szCs w:val="28"/>
        </w:rPr>
        <w:t>ого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 xml:space="preserve"> парк</w:t>
      </w:r>
      <w:r w:rsidR="00DF794D">
        <w:rPr>
          <w:rFonts w:ascii="Times New Roman" w:hAnsi="Times New Roman" w:cs="Times New Roman"/>
          <w:bCs/>
          <w:sz w:val="28"/>
          <w:szCs w:val="28"/>
        </w:rPr>
        <w:t>а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 xml:space="preserve"> и памятник</w:t>
      </w:r>
      <w:r w:rsidR="00DF794D">
        <w:rPr>
          <w:rFonts w:ascii="Times New Roman" w:hAnsi="Times New Roman" w:cs="Times New Roman"/>
          <w:bCs/>
          <w:sz w:val="28"/>
          <w:szCs w:val="28"/>
        </w:rPr>
        <w:t>а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 xml:space="preserve"> природы</w:t>
      </w:r>
      <w:r w:rsidR="00DF794D">
        <w:rPr>
          <w:rFonts w:ascii="Times New Roman" w:hAnsi="Times New Roman" w:cs="Times New Roman"/>
          <w:bCs/>
          <w:sz w:val="28"/>
          <w:szCs w:val="28"/>
        </w:rPr>
        <w:t>.</w:t>
      </w:r>
    </w:p>
    <w:p w:rsidR="00A26CDE" w:rsidRPr="00DB0DDF" w:rsidRDefault="00A26CDE" w:rsidP="00A26CD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lastRenderedPageBreak/>
        <w:t>При определении ширины и конфигурации охранной зоны учитывается следующее:</w:t>
      </w:r>
    </w:p>
    <w:p w:rsidR="0038776C" w:rsidRPr="00DB0DDF" w:rsidRDefault="008B6E14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рельеф местности, </w:t>
      </w:r>
      <w:r w:rsidR="0038776C" w:rsidRPr="00DB0DDF">
        <w:rPr>
          <w:rFonts w:ascii="Times New Roman" w:hAnsi="Times New Roman" w:cs="Times New Roman"/>
          <w:bCs/>
          <w:sz w:val="28"/>
          <w:szCs w:val="28"/>
        </w:rPr>
        <w:t>природно-климатические условия и социально-экономическое развитие субъекта Российской Федерации, на территории которого планируется создание охранной зоны;</w:t>
      </w:r>
    </w:p>
    <w:p w:rsidR="0038776C" w:rsidRPr="00DB0DDF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особенности функционального зонирования национального парка или природного парка;</w:t>
      </w:r>
    </w:p>
    <w:p w:rsidR="0038776C" w:rsidRPr="00DB0DDF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нахождение на территории, планируемой для создания охранной зоны, земель населенных пунктов,</w:t>
      </w:r>
      <w:r w:rsidR="00083B12">
        <w:rPr>
          <w:rFonts w:ascii="Times New Roman" w:hAnsi="Times New Roman" w:cs="Times New Roman"/>
          <w:bCs/>
          <w:sz w:val="28"/>
          <w:szCs w:val="28"/>
        </w:rPr>
        <w:t xml:space="preserve"> земель сельскохозяйственного назначения, включая особо ценные сельскохозяйственные угодья,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промышленных, транспортных и иных хозяйственных объектов, месторождений и проявлений полезных ископаемых, линейных объектов и инженерных коммуникаций, земельных участков, предоставленных для ведения</w:t>
      </w:r>
      <w:r w:rsidR="00083B12">
        <w:rPr>
          <w:rFonts w:ascii="Times New Roman" w:hAnsi="Times New Roman" w:cs="Times New Roman"/>
          <w:bCs/>
          <w:sz w:val="28"/>
          <w:szCs w:val="28"/>
        </w:rPr>
        <w:t xml:space="preserve"> крестьянского (фермерского),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личного подсобного хозяйства, садоводства, огородничества, индивидуального гаражного</w:t>
      </w:r>
      <w:r w:rsidR="00E60044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0DDF">
        <w:rPr>
          <w:rFonts w:ascii="Times New Roman" w:hAnsi="Times New Roman" w:cs="Times New Roman"/>
          <w:bCs/>
          <w:sz w:val="28"/>
          <w:szCs w:val="28"/>
        </w:rPr>
        <w:t>и индивидуального жилищного строительства, размещение на такой территории кладбищ, скотомогильников, мест захоронения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38776C" w:rsidRPr="00DB0DDF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сведения о видах и назначении планируемых для размещения</w:t>
      </w:r>
      <w:r w:rsidR="00F54A27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на территории, где предполагается создание охранной зоны, объектов федерального значения, объектов регионального значения и объектов местного значения, их основные характеристики, указанные в </w:t>
      </w:r>
      <w:r w:rsidR="00A91F3C" w:rsidRPr="00DB0DDF">
        <w:rPr>
          <w:rFonts w:ascii="Times New Roman" w:hAnsi="Times New Roman" w:cs="Times New Roman"/>
          <w:bCs/>
          <w:sz w:val="28"/>
          <w:szCs w:val="28"/>
        </w:rPr>
        <w:t>утверждённых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документах территориального планирования, а также виды возможного негативного воздействия на окружающую среду указанных объектов</w:t>
      </w:r>
      <w:r w:rsidR="00594A20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Pr="00DB0DDF">
        <w:rPr>
          <w:rFonts w:ascii="Times New Roman" w:hAnsi="Times New Roman" w:cs="Times New Roman"/>
          <w:bCs/>
          <w:sz w:val="28"/>
          <w:szCs w:val="28"/>
        </w:rPr>
        <w:t>и характеристики зон с особыми условиями использования территорий</w:t>
      </w:r>
      <w:r w:rsidR="00594A20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Pr="00DB0DDF">
        <w:rPr>
          <w:rFonts w:ascii="Times New Roman" w:hAnsi="Times New Roman" w:cs="Times New Roman"/>
          <w:bCs/>
          <w:sz w:val="28"/>
          <w:szCs w:val="28"/>
        </w:rPr>
        <w:t>в случае, если установление таких зон требуется в связи с размещением данных объектов;</w:t>
      </w:r>
    </w:p>
    <w:p w:rsidR="0038776C" w:rsidRPr="00DB0DDF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конфигурации водосборных бассейнов и береговой линии водных объектов, расположенных на территории, планируемой для создания охранной зоны;</w:t>
      </w:r>
    </w:p>
    <w:p w:rsidR="0038776C" w:rsidRPr="00DB0DDF" w:rsidRDefault="0038776C" w:rsidP="003877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 xml:space="preserve">состояние природных комплексов и объектов на </w:t>
      </w:r>
      <w:r w:rsidR="00657D2F" w:rsidRPr="008735CE">
        <w:rPr>
          <w:rFonts w:ascii="Times New Roman" w:hAnsi="Times New Roman" w:cs="Times New Roman"/>
          <w:bCs/>
          <w:sz w:val="28"/>
          <w:szCs w:val="28"/>
        </w:rPr>
        <w:t>особо охраняемой природной территории, а также на территории,</w:t>
      </w:r>
      <w:r w:rsidR="00DA429F" w:rsidRPr="008735CE">
        <w:rPr>
          <w:rFonts w:ascii="Helv" w:hAnsi="Helv" w:cs="Helv"/>
          <w:sz w:val="20"/>
          <w:szCs w:val="20"/>
        </w:rPr>
        <w:t xml:space="preserve"> </w:t>
      </w:r>
      <w:r w:rsidRPr="00DB0DDF">
        <w:rPr>
          <w:rFonts w:ascii="Times New Roman" w:hAnsi="Times New Roman" w:cs="Times New Roman"/>
          <w:bCs/>
          <w:sz w:val="28"/>
          <w:szCs w:val="28"/>
        </w:rPr>
        <w:t>планируемой для создания охранной зоны, их ценность.</w:t>
      </w:r>
    </w:p>
    <w:p w:rsidR="00823FC2" w:rsidRPr="00DB0DDF" w:rsidRDefault="00743C61" w:rsidP="008735C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8</w:t>
      </w:r>
      <w:r w:rsidR="00B811EB" w:rsidRPr="00DB0DDF">
        <w:rPr>
          <w:rFonts w:ascii="Times New Roman" w:hAnsi="Times New Roman" w:cs="Times New Roman"/>
          <w:sz w:val="28"/>
          <w:szCs w:val="28"/>
        </w:rPr>
        <w:t>. Границы охранных зон обозначаются на местности специальными предупредительными аншлагами и информационными знаками.</w:t>
      </w:r>
      <w:r w:rsidR="00C30B31" w:rsidRPr="00DB0D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B69" w:rsidRPr="00DB0DDF" w:rsidRDefault="00743C61" w:rsidP="00177F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9</w:t>
      </w:r>
      <w:r w:rsidR="00177F62" w:rsidRPr="00DB0D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342E0">
        <w:rPr>
          <w:rFonts w:ascii="Times New Roman" w:hAnsi="Times New Roman" w:cs="Times New Roman"/>
          <w:bCs/>
          <w:sz w:val="28"/>
          <w:szCs w:val="28"/>
        </w:rPr>
        <w:t>С целью предотвращения неблагоприятного антропогенного воздействия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B342E0">
        <w:rPr>
          <w:rFonts w:ascii="Times New Roman" w:hAnsi="Times New Roman" w:cs="Times New Roman"/>
          <w:bCs/>
          <w:sz w:val="28"/>
          <w:szCs w:val="28"/>
        </w:rPr>
        <w:t xml:space="preserve"> природные комплексы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 xml:space="preserve"> государственны</w:t>
      </w:r>
      <w:r w:rsidR="00B342E0">
        <w:rPr>
          <w:rFonts w:ascii="Times New Roman" w:hAnsi="Times New Roman" w:cs="Times New Roman"/>
          <w:bCs/>
          <w:sz w:val="28"/>
          <w:szCs w:val="28"/>
        </w:rPr>
        <w:t>х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 xml:space="preserve"> природны</w:t>
      </w:r>
      <w:r w:rsidR="00B342E0">
        <w:rPr>
          <w:rFonts w:ascii="Times New Roman" w:hAnsi="Times New Roman" w:cs="Times New Roman"/>
          <w:bCs/>
          <w:sz w:val="28"/>
          <w:szCs w:val="28"/>
        </w:rPr>
        <w:t>х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 xml:space="preserve"> заповедник</w:t>
      </w:r>
      <w:r w:rsidR="00B342E0">
        <w:rPr>
          <w:rFonts w:ascii="Times New Roman" w:hAnsi="Times New Roman" w:cs="Times New Roman"/>
          <w:bCs/>
          <w:sz w:val="28"/>
          <w:szCs w:val="28"/>
        </w:rPr>
        <w:t>ов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>,</w:t>
      </w:r>
      <w:r w:rsidR="00B342E0">
        <w:rPr>
          <w:rFonts w:ascii="Times New Roman" w:hAnsi="Times New Roman" w:cs="Times New Roman"/>
          <w:bCs/>
          <w:sz w:val="28"/>
          <w:szCs w:val="28"/>
        </w:rPr>
        <w:t xml:space="preserve"> в том числе биосферных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 xml:space="preserve"> заповедник</w:t>
      </w:r>
      <w:r w:rsidR="00B342E0">
        <w:rPr>
          <w:rFonts w:ascii="Times New Roman" w:hAnsi="Times New Roman" w:cs="Times New Roman"/>
          <w:bCs/>
          <w:sz w:val="28"/>
          <w:szCs w:val="28"/>
        </w:rPr>
        <w:t>ов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>, национальны</w:t>
      </w:r>
      <w:r w:rsidR="00B342E0">
        <w:rPr>
          <w:rFonts w:ascii="Times New Roman" w:hAnsi="Times New Roman" w:cs="Times New Roman"/>
          <w:bCs/>
          <w:sz w:val="28"/>
          <w:szCs w:val="28"/>
        </w:rPr>
        <w:t>х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 xml:space="preserve"> парк</w:t>
      </w:r>
      <w:r w:rsidR="00B342E0">
        <w:rPr>
          <w:rFonts w:ascii="Times New Roman" w:hAnsi="Times New Roman" w:cs="Times New Roman"/>
          <w:bCs/>
          <w:sz w:val="28"/>
          <w:szCs w:val="28"/>
        </w:rPr>
        <w:t>ов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>, природны</w:t>
      </w:r>
      <w:r w:rsidR="00B342E0">
        <w:rPr>
          <w:rFonts w:ascii="Times New Roman" w:hAnsi="Times New Roman" w:cs="Times New Roman"/>
          <w:bCs/>
          <w:sz w:val="28"/>
          <w:szCs w:val="28"/>
        </w:rPr>
        <w:t>х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 xml:space="preserve"> парк</w:t>
      </w:r>
      <w:r w:rsidR="00B342E0">
        <w:rPr>
          <w:rFonts w:ascii="Times New Roman" w:hAnsi="Times New Roman" w:cs="Times New Roman"/>
          <w:bCs/>
          <w:sz w:val="28"/>
          <w:szCs w:val="28"/>
        </w:rPr>
        <w:t>ов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 xml:space="preserve"> или памятник</w:t>
      </w:r>
      <w:r w:rsidR="00B342E0">
        <w:rPr>
          <w:rFonts w:ascii="Times New Roman" w:hAnsi="Times New Roman" w:cs="Times New Roman"/>
          <w:bCs/>
          <w:sz w:val="28"/>
          <w:szCs w:val="28"/>
        </w:rPr>
        <w:t>ов</w:t>
      </w:r>
      <w:r w:rsidR="00B342E0" w:rsidRPr="00DB0DDF">
        <w:rPr>
          <w:rFonts w:ascii="Times New Roman" w:hAnsi="Times New Roman" w:cs="Times New Roman"/>
          <w:bCs/>
          <w:sz w:val="28"/>
          <w:szCs w:val="28"/>
        </w:rPr>
        <w:t xml:space="preserve"> природы</w:t>
      </w:r>
      <w:r w:rsidR="00B342E0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514F8B" w:rsidRPr="00DB0DDF">
        <w:rPr>
          <w:rFonts w:ascii="Times New Roman" w:hAnsi="Times New Roman" w:cs="Times New Roman"/>
          <w:bCs/>
          <w:sz w:val="28"/>
          <w:szCs w:val="28"/>
        </w:rPr>
        <w:t xml:space="preserve"> границах охранных зон </w:t>
      </w:r>
      <w:r w:rsidR="00D3619E" w:rsidRPr="00DB0DDF">
        <w:rPr>
          <w:rFonts w:ascii="Times New Roman" w:hAnsi="Times New Roman" w:cs="Times New Roman"/>
          <w:bCs/>
          <w:sz w:val="28"/>
          <w:szCs w:val="28"/>
        </w:rPr>
        <w:t>мо</w:t>
      </w:r>
      <w:r w:rsidR="00B342E0">
        <w:rPr>
          <w:rFonts w:ascii="Times New Roman" w:hAnsi="Times New Roman" w:cs="Times New Roman"/>
          <w:bCs/>
          <w:sz w:val="28"/>
          <w:szCs w:val="28"/>
        </w:rPr>
        <w:t>гу</w:t>
      </w:r>
      <w:r w:rsidR="00D3619E" w:rsidRPr="00DB0DDF">
        <w:rPr>
          <w:rFonts w:ascii="Times New Roman" w:hAnsi="Times New Roman" w:cs="Times New Roman"/>
          <w:bCs/>
          <w:sz w:val="28"/>
          <w:szCs w:val="28"/>
        </w:rPr>
        <w:t>т быть</w:t>
      </w:r>
      <w:r w:rsidR="00B342E0">
        <w:rPr>
          <w:rFonts w:ascii="Times New Roman" w:hAnsi="Times New Roman" w:cs="Times New Roman"/>
          <w:bCs/>
          <w:sz w:val="28"/>
          <w:szCs w:val="28"/>
        </w:rPr>
        <w:t xml:space="preserve"> установлены</w:t>
      </w:r>
      <w:r w:rsidR="00C85435">
        <w:rPr>
          <w:rFonts w:ascii="Times New Roman" w:hAnsi="Times New Roman" w:cs="Times New Roman"/>
          <w:bCs/>
          <w:sz w:val="28"/>
          <w:szCs w:val="28"/>
        </w:rPr>
        <w:t xml:space="preserve"> соответствующие</w:t>
      </w:r>
      <w:r w:rsidR="00B342E0">
        <w:rPr>
          <w:rFonts w:ascii="Times New Roman" w:hAnsi="Times New Roman" w:cs="Times New Roman"/>
          <w:bCs/>
          <w:sz w:val="28"/>
          <w:szCs w:val="28"/>
        </w:rPr>
        <w:t xml:space="preserve"> ограничения использования земельных участков, </w:t>
      </w:r>
      <w:r w:rsidR="00C85435">
        <w:rPr>
          <w:rFonts w:ascii="Times New Roman" w:hAnsi="Times New Roman" w:cs="Times New Roman"/>
          <w:bCs/>
          <w:sz w:val="28"/>
          <w:szCs w:val="28"/>
        </w:rPr>
        <w:t xml:space="preserve">включающие </w:t>
      </w:r>
      <w:r w:rsidR="00B342E0">
        <w:rPr>
          <w:rFonts w:ascii="Times New Roman" w:hAnsi="Times New Roman" w:cs="Times New Roman"/>
          <w:bCs/>
          <w:sz w:val="28"/>
          <w:szCs w:val="28"/>
        </w:rPr>
        <w:t>запрет следующих видов деятельности</w:t>
      </w:r>
      <w:r w:rsidR="00B74285" w:rsidRPr="00DB0DDF">
        <w:rPr>
          <w:rFonts w:ascii="Times New Roman" w:hAnsi="Times New Roman" w:cs="Times New Roman"/>
          <w:bCs/>
          <w:sz w:val="28"/>
          <w:szCs w:val="28"/>
        </w:rPr>
        <w:t>:</w:t>
      </w:r>
      <w:r w:rsidR="00177F62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4285" w:rsidRPr="00DB0DDF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промы</w:t>
      </w:r>
      <w:r w:rsidR="007C6A0D" w:rsidRPr="00DB0DDF">
        <w:rPr>
          <w:rFonts w:ascii="Times New Roman" w:hAnsi="Times New Roman" w:cs="Times New Roman"/>
          <w:bCs/>
          <w:sz w:val="28"/>
          <w:szCs w:val="28"/>
        </w:rPr>
        <w:t>слов</w:t>
      </w:r>
      <w:r w:rsidRPr="00DB0DDF">
        <w:rPr>
          <w:rFonts w:ascii="Times New Roman" w:hAnsi="Times New Roman" w:cs="Times New Roman"/>
          <w:bCs/>
          <w:sz w:val="28"/>
          <w:szCs w:val="28"/>
        </w:rPr>
        <w:t>ая охота;</w:t>
      </w:r>
    </w:p>
    <w:p w:rsidR="005D5728" w:rsidRPr="00DB0DDF" w:rsidRDefault="005D5728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 xml:space="preserve">любительская </w:t>
      </w:r>
      <w:r w:rsidR="00D74A37" w:rsidRPr="00DB0DDF">
        <w:rPr>
          <w:rFonts w:ascii="Times New Roman" w:hAnsi="Times New Roman" w:cs="Times New Roman"/>
          <w:bCs/>
          <w:sz w:val="28"/>
          <w:szCs w:val="28"/>
        </w:rPr>
        <w:t>и спортивная охота</w:t>
      </w:r>
      <w:r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5D5728" w:rsidRPr="00DB0DDF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промышленное </w:t>
      </w:r>
      <w:r w:rsidR="005D5728" w:rsidRPr="00DB0DDF">
        <w:rPr>
          <w:rFonts w:ascii="Times New Roman" w:hAnsi="Times New Roman" w:cs="Times New Roman"/>
          <w:bCs/>
          <w:sz w:val="28"/>
          <w:szCs w:val="28"/>
        </w:rPr>
        <w:t>рыболовство;</w:t>
      </w:r>
    </w:p>
    <w:p w:rsidR="005D5728" w:rsidRPr="00DB0DDF" w:rsidRDefault="007C6A0D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 xml:space="preserve">прибрежное </w:t>
      </w:r>
      <w:r w:rsidR="00B74285" w:rsidRPr="00DB0DDF">
        <w:rPr>
          <w:rFonts w:ascii="Times New Roman" w:hAnsi="Times New Roman" w:cs="Times New Roman"/>
          <w:bCs/>
          <w:sz w:val="28"/>
          <w:szCs w:val="28"/>
        </w:rPr>
        <w:t>рыболовство</w:t>
      </w:r>
      <w:r w:rsidR="005D5728"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E60044" w:rsidRPr="00DB0DDF" w:rsidRDefault="00D74A3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аквакультур</w:t>
      </w:r>
      <w:r w:rsidR="00E62E56">
        <w:rPr>
          <w:rFonts w:ascii="Times New Roman" w:hAnsi="Times New Roman" w:cs="Times New Roman"/>
          <w:bCs/>
          <w:sz w:val="28"/>
          <w:szCs w:val="28"/>
        </w:rPr>
        <w:t>а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(рыбоводств</w:t>
      </w:r>
      <w:r w:rsidR="00E62E56">
        <w:rPr>
          <w:rFonts w:ascii="Times New Roman" w:hAnsi="Times New Roman" w:cs="Times New Roman"/>
          <w:bCs/>
          <w:sz w:val="28"/>
          <w:szCs w:val="28"/>
        </w:rPr>
        <w:t>о</w:t>
      </w:r>
      <w:r w:rsidRPr="00DB0DDF">
        <w:rPr>
          <w:rFonts w:ascii="Times New Roman" w:hAnsi="Times New Roman" w:cs="Times New Roman"/>
          <w:bCs/>
          <w:sz w:val="28"/>
          <w:szCs w:val="28"/>
        </w:rPr>
        <w:t>)</w:t>
      </w:r>
      <w:r w:rsidR="00E60044"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B74285" w:rsidRPr="00DB0DDF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действия, влекущие за собой изменения гидрологического режима</w:t>
      </w:r>
      <w:r w:rsidR="00735434" w:rsidRPr="00DB0DDF">
        <w:rPr>
          <w:rFonts w:ascii="Times New Roman" w:hAnsi="Times New Roman" w:cs="Times New Roman"/>
          <w:bCs/>
          <w:sz w:val="28"/>
          <w:szCs w:val="28"/>
        </w:rPr>
        <w:t>, за исключением мероприятий по восстановлению естественного гидрологического режима, обеспечения пожарной безопасности, предотвращения и ликвидации последствий природных и техногенных катастроф</w:t>
      </w:r>
      <w:r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2E58D7" w:rsidRPr="008735CE" w:rsidRDefault="002E58D7" w:rsidP="00083B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>разведка и добыча полезных ископаемых, за исключением разведки и добычи полезных ископаемых</w:t>
      </w:r>
      <w:r w:rsidR="00886D8F">
        <w:rPr>
          <w:rFonts w:ascii="Times New Roman" w:hAnsi="Times New Roman" w:cs="Times New Roman"/>
          <w:bCs/>
          <w:sz w:val="28"/>
          <w:szCs w:val="28"/>
        </w:rPr>
        <w:t xml:space="preserve"> на участках недр, содержащих месторождения и (или) проявления полезных ископаемых, учтенные в </w:t>
      </w:r>
      <w:r w:rsidRPr="008735CE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86D8F">
        <w:rPr>
          <w:rFonts w:ascii="Times New Roman" w:hAnsi="Times New Roman" w:cs="Times New Roman"/>
          <w:bCs/>
          <w:sz w:val="28"/>
          <w:szCs w:val="28"/>
        </w:rPr>
        <w:t>ом</w:t>
      </w:r>
      <w:r w:rsidRPr="008735CE">
        <w:rPr>
          <w:rFonts w:ascii="Times New Roman" w:hAnsi="Times New Roman" w:cs="Times New Roman"/>
          <w:bCs/>
          <w:sz w:val="28"/>
          <w:szCs w:val="28"/>
        </w:rPr>
        <w:t xml:space="preserve"> баланс</w:t>
      </w:r>
      <w:r w:rsidR="00886D8F">
        <w:rPr>
          <w:rFonts w:ascii="Times New Roman" w:hAnsi="Times New Roman" w:cs="Times New Roman"/>
          <w:bCs/>
          <w:sz w:val="28"/>
          <w:szCs w:val="28"/>
        </w:rPr>
        <w:t>е</w:t>
      </w:r>
      <w:r w:rsidRPr="008735CE">
        <w:rPr>
          <w:rFonts w:ascii="Times New Roman" w:hAnsi="Times New Roman" w:cs="Times New Roman"/>
          <w:bCs/>
          <w:sz w:val="28"/>
          <w:szCs w:val="28"/>
        </w:rPr>
        <w:t xml:space="preserve"> запасов полезных ископаемых</w:t>
      </w:r>
      <w:r w:rsidR="00B379F9" w:rsidRPr="008735CE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886D8F">
        <w:rPr>
          <w:rFonts w:ascii="Times New Roman" w:hAnsi="Times New Roman" w:cs="Times New Roman"/>
          <w:bCs/>
          <w:sz w:val="28"/>
          <w:szCs w:val="28"/>
        </w:rPr>
        <w:t xml:space="preserve"> (или) государственном кадастре месторождений и проявлений полезных ископаемых</w:t>
      </w:r>
      <w:r w:rsidR="00B379F9" w:rsidRPr="008735CE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886D8F">
        <w:rPr>
          <w:rFonts w:ascii="Times New Roman" w:hAnsi="Times New Roman" w:cs="Times New Roman"/>
          <w:bCs/>
          <w:sz w:val="28"/>
          <w:szCs w:val="28"/>
        </w:rPr>
        <w:t xml:space="preserve">установления </w:t>
      </w:r>
      <w:r w:rsidR="00B379F9" w:rsidRPr="008735CE">
        <w:rPr>
          <w:rFonts w:ascii="Times New Roman" w:hAnsi="Times New Roman" w:cs="Times New Roman"/>
          <w:bCs/>
          <w:sz w:val="28"/>
          <w:szCs w:val="28"/>
        </w:rPr>
        <w:t>охранной зоны</w:t>
      </w:r>
      <w:r w:rsidR="00B379F9" w:rsidRPr="00DB0DDF">
        <w:rPr>
          <w:rFonts w:ascii="Times New Roman" w:hAnsi="Times New Roman" w:cs="Times New Roman"/>
          <w:sz w:val="28"/>
          <w:szCs w:val="28"/>
        </w:rPr>
        <w:t>,</w:t>
      </w:r>
      <w:r w:rsidR="00343E6C">
        <w:rPr>
          <w:rFonts w:ascii="Times New Roman" w:hAnsi="Times New Roman" w:cs="Times New Roman"/>
          <w:sz w:val="28"/>
          <w:szCs w:val="28"/>
        </w:rPr>
        <w:t xml:space="preserve"> а также за исключением работ по региональному геологическому изучению недр,</w:t>
      </w:r>
      <w:r w:rsidR="00B379F9" w:rsidRPr="00DB0DDF">
        <w:rPr>
          <w:rFonts w:ascii="Times New Roman" w:hAnsi="Times New Roman" w:cs="Times New Roman"/>
          <w:sz w:val="28"/>
          <w:szCs w:val="28"/>
        </w:rPr>
        <w:t xml:space="preserve"> </w:t>
      </w:r>
      <w:r w:rsidRPr="008735CE">
        <w:rPr>
          <w:rFonts w:ascii="Times New Roman" w:hAnsi="Times New Roman" w:cs="Times New Roman"/>
          <w:bCs/>
          <w:sz w:val="28"/>
          <w:szCs w:val="28"/>
        </w:rPr>
        <w:t xml:space="preserve">при условии соблюдения пользователями недр </w:t>
      </w:r>
      <w:r w:rsidRPr="008735CE">
        <w:rPr>
          <w:rFonts w:ascii="Times New Roman" w:hAnsi="Times New Roman" w:cs="Times New Roman"/>
          <w:sz w:val="28"/>
          <w:szCs w:val="28"/>
        </w:rPr>
        <w:t>требований в области охраны окружающей среды и обеспечения экологической безопасности при пользовании недрами</w:t>
      </w:r>
      <w:r w:rsidR="006A7EC7" w:rsidRPr="008735CE">
        <w:rPr>
          <w:rFonts w:ascii="Times New Roman" w:hAnsi="Times New Roman" w:cs="Times New Roman"/>
          <w:sz w:val="28"/>
          <w:szCs w:val="28"/>
        </w:rPr>
        <w:t>;</w:t>
      </w:r>
    </w:p>
    <w:p w:rsidR="00D74A37" w:rsidRPr="00DB0DDF" w:rsidRDefault="0075692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заготовка древесины (за исключением заготовки древесины</w:t>
      </w:r>
      <w:r w:rsidR="00DF794D">
        <w:rPr>
          <w:rFonts w:ascii="Times New Roman" w:hAnsi="Times New Roman" w:cs="Times New Roman"/>
          <w:bCs/>
          <w:sz w:val="28"/>
          <w:szCs w:val="28"/>
        </w:rPr>
        <w:t xml:space="preserve"> в целях обороны и безопасности государства, а также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гражданами для собственных нужд)</w:t>
      </w:r>
      <w:r w:rsidR="00D74A37"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756925" w:rsidRPr="00DB0DDF" w:rsidRDefault="0075692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заготовка живицы;</w:t>
      </w:r>
    </w:p>
    <w:p w:rsidR="00D3619E" w:rsidRPr="00DB0DDF" w:rsidRDefault="00B74285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строительство и размещение промышленных</w:t>
      </w:r>
      <w:r w:rsidR="005D5728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и сельскохозяйственных предприятий и их </w:t>
      </w:r>
      <w:r w:rsidR="00342FF7" w:rsidRPr="00DB0DDF">
        <w:rPr>
          <w:rFonts w:ascii="Times New Roman" w:hAnsi="Times New Roman" w:cs="Times New Roman"/>
          <w:bCs/>
          <w:sz w:val="28"/>
          <w:szCs w:val="28"/>
        </w:rPr>
        <w:t>отдельных объектов, дорог и путепроводов, линий электропередачи и прочих коммуникаций, за исключением необходимых</w:t>
      </w:r>
      <w:r w:rsidR="00DF79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6D8F">
        <w:rPr>
          <w:rFonts w:ascii="Times New Roman" w:hAnsi="Times New Roman" w:cs="Times New Roman"/>
          <w:bCs/>
          <w:sz w:val="28"/>
          <w:szCs w:val="28"/>
        </w:rPr>
        <w:t>для</w:t>
      </w:r>
      <w:r w:rsidR="00DF794D">
        <w:rPr>
          <w:rFonts w:ascii="Times New Roman" w:hAnsi="Times New Roman" w:cs="Times New Roman"/>
          <w:bCs/>
          <w:sz w:val="28"/>
          <w:szCs w:val="28"/>
        </w:rPr>
        <w:t xml:space="preserve"> цел</w:t>
      </w:r>
      <w:r w:rsidR="00886D8F">
        <w:rPr>
          <w:rFonts w:ascii="Times New Roman" w:hAnsi="Times New Roman" w:cs="Times New Roman"/>
          <w:bCs/>
          <w:sz w:val="28"/>
          <w:szCs w:val="28"/>
        </w:rPr>
        <w:t>ей</w:t>
      </w:r>
      <w:r w:rsidR="00DF794D">
        <w:rPr>
          <w:rFonts w:ascii="Times New Roman" w:hAnsi="Times New Roman" w:cs="Times New Roman"/>
          <w:bCs/>
          <w:sz w:val="28"/>
          <w:szCs w:val="28"/>
        </w:rPr>
        <w:t xml:space="preserve"> обороны и безопасности государства, а также</w:t>
      </w:r>
      <w:r w:rsidR="00342FF7" w:rsidRPr="00DB0DDF">
        <w:rPr>
          <w:rFonts w:ascii="Times New Roman" w:hAnsi="Times New Roman" w:cs="Times New Roman"/>
          <w:bCs/>
          <w:sz w:val="28"/>
          <w:szCs w:val="28"/>
        </w:rPr>
        <w:t xml:space="preserve"> для обеспечения </w:t>
      </w:r>
      <w:r w:rsidR="0018313E" w:rsidRPr="00DB0DDF">
        <w:rPr>
          <w:rFonts w:ascii="Times New Roman" w:hAnsi="Times New Roman" w:cs="Times New Roman"/>
          <w:bCs/>
          <w:sz w:val="28"/>
          <w:szCs w:val="28"/>
        </w:rPr>
        <w:t>целей и задач</w:t>
      </w:r>
      <w:r w:rsidR="00342FF7" w:rsidRPr="00DB0DDF">
        <w:rPr>
          <w:rFonts w:ascii="Times New Roman" w:hAnsi="Times New Roman" w:cs="Times New Roman"/>
          <w:bCs/>
          <w:sz w:val="28"/>
          <w:szCs w:val="28"/>
        </w:rPr>
        <w:t xml:space="preserve"> особо охраняемой природной территории, либо для функционирования </w:t>
      </w:r>
      <w:r w:rsidR="0077064F" w:rsidRPr="00DB0DDF">
        <w:rPr>
          <w:rFonts w:ascii="Times New Roman" w:hAnsi="Times New Roman" w:cs="Times New Roman"/>
          <w:bCs/>
          <w:sz w:val="28"/>
          <w:szCs w:val="28"/>
        </w:rPr>
        <w:t>населённых</w:t>
      </w:r>
      <w:r w:rsidR="00342FF7" w:rsidRPr="00DB0DDF">
        <w:rPr>
          <w:rFonts w:ascii="Times New Roman" w:hAnsi="Times New Roman" w:cs="Times New Roman"/>
          <w:bCs/>
          <w:sz w:val="28"/>
          <w:szCs w:val="28"/>
        </w:rPr>
        <w:t xml:space="preserve"> пунктов, расположенных на территории охранной зоны;</w:t>
      </w:r>
      <w:r w:rsidR="00B844BF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7064F" w:rsidRPr="00DB0DDF" w:rsidRDefault="00C94E83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выемка и вывоз грунта (за исключением выемки и обратной засыпки местного грунта при производстве хозяйственных работ</w:t>
      </w:r>
      <w:r w:rsidR="00DF794D">
        <w:rPr>
          <w:rFonts w:ascii="Times New Roman" w:hAnsi="Times New Roman" w:cs="Times New Roman"/>
          <w:bCs/>
          <w:sz w:val="28"/>
          <w:szCs w:val="28"/>
        </w:rPr>
        <w:t>, а также осуществляемой в целях обороны и безопасности государства</w:t>
      </w:r>
      <w:r w:rsidRPr="00DB0DDF">
        <w:rPr>
          <w:rFonts w:ascii="Times New Roman" w:hAnsi="Times New Roman" w:cs="Times New Roman"/>
          <w:bCs/>
          <w:sz w:val="28"/>
          <w:szCs w:val="28"/>
        </w:rPr>
        <w:t>), захоронение грунта, извлечённого при проведении дноуглубительных работ;</w:t>
      </w:r>
    </w:p>
    <w:p w:rsidR="00C94E83" w:rsidRPr="00DB0DDF" w:rsidRDefault="00C94E83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отсыпка дорожных насыпей, оснований зданий и сооружений</w:t>
      </w:r>
      <w:r w:rsidR="009B5BF9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Pr="00DB0DDF">
        <w:rPr>
          <w:rFonts w:ascii="Times New Roman" w:hAnsi="Times New Roman" w:cs="Times New Roman"/>
          <w:bCs/>
          <w:sz w:val="28"/>
          <w:szCs w:val="28"/>
        </w:rPr>
        <w:t>с использованием бытовых, строительных, промышленных отходов, шлаков, шламов и материалов на их основе</w:t>
      </w:r>
      <w:r w:rsidR="00DF794D">
        <w:rPr>
          <w:rFonts w:ascii="Times New Roman" w:hAnsi="Times New Roman" w:cs="Times New Roman"/>
          <w:bCs/>
          <w:sz w:val="28"/>
          <w:szCs w:val="28"/>
        </w:rPr>
        <w:t xml:space="preserve"> (за исключением указанной деятельности, осуществляемой в целях обороны и безопасности государства</w:t>
      </w:r>
      <w:r w:rsidR="00DF794D" w:rsidRPr="00DB0DDF">
        <w:rPr>
          <w:rFonts w:ascii="Times New Roman" w:hAnsi="Times New Roman" w:cs="Times New Roman"/>
          <w:bCs/>
          <w:sz w:val="28"/>
          <w:szCs w:val="28"/>
        </w:rPr>
        <w:t>)</w:t>
      </w:r>
      <w:r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C94E83" w:rsidRPr="00DB0DDF" w:rsidRDefault="00C94E83" w:rsidP="00C94E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слив, сброс нефтепродуктов, отходов производства и потребления, нефтесодержащих, хозяйственно-бытовых и фекальных вод, других вредных веществ с судов, других плавучих средств, искусственных установок</w:t>
      </w:r>
      <w:r w:rsidR="009B5BF9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Pr="00DB0DDF">
        <w:rPr>
          <w:rFonts w:ascii="Times New Roman" w:hAnsi="Times New Roman" w:cs="Times New Roman"/>
          <w:bCs/>
          <w:sz w:val="28"/>
          <w:szCs w:val="28"/>
        </w:rPr>
        <w:t>и сооружений;</w:t>
      </w:r>
    </w:p>
    <w:p w:rsidR="00342FF7" w:rsidRPr="00DB0DDF" w:rsidRDefault="00342FF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 xml:space="preserve">интродукция живых организмов в целях </w:t>
      </w:r>
      <w:r w:rsidR="007C6A0D" w:rsidRPr="00DB0DDF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DB0DDF">
        <w:rPr>
          <w:rFonts w:ascii="Times New Roman" w:hAnsi="Times New Roman" w:cs="Times New Roman"/>
          <w:bCs/>
          <w:sz w:val="28"/>
          <w:szCs w:val="28"/>
        </w:rPr>
        <w:t>акклиматизации;</w:t>
      </w:r>
    </w:p>
    <w:p w:rsidR="00342FF7" w:rsidRPr="00DB0DDF" w:rsidRDefault="00342FF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применение и складиров</w:t>
      </w:r>
      <w:r w:rsidR="00735434" w:rsidRPr="00DB0DDF">
        <w:rPr>
          <w:rFonts w:ascii="Times New Roman" w:hAnsi="Times New Roman" w:cs="Times New Roman"/>
          <w:bCs/>
          <w:sz w:val="28"/>
          <w:szCs w:val="28"/>
        </w:rPr>
        <w:t>ание минеральных удобрений,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ядохимикатов</w:t>
      </w:r>
      <w:r w:rsidR="00735434" w:rsidRPr="00DB0DDF">
        <w:rPr>
          <w:rFonts w:ascii="Times New Roman" w:hAnsi="Times New Roman" w:cs="Times New Roman"/>
          <w:bCs/>
          <w:sz w:val="28"/>
          <w:szCs w:val="28"/>
        </w:rPr>
        <w:t>, химических средств защиты растений и стимуляторов роста (за исключением земельных участков, используемых их собственниками, владельцами</w:t>
      </w:r>
      <w:r w:rsidR="009B5BF9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="00735434" w:rsidRPr="00DB0DDF">
        <w:rPr>
          <w:rFonts w:ascii="Times New Roman" w:hAnsi="Times New Roman" w:cs="Times New Roman"/>
          <w:bCs/>
          <w:sz w:val="28"/>
          <w:szCs w:val="28"/>
        </w:rPr>
        <w:lastRenderedPageBreak/>
        <w:t>и пользователями для производства сельскохозяйственной продукции</w:t>
      </w:r>
      <w:r w:rsidR="009B5BF9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="00735434" w:rsidRPr="00DB0DDF">
        <w:rPr>
          <w:rFonts w:ascii="Times New Roman" w:hAnsi="Times New Roman" w:cs="Times New Roman"/>
          <w:bCs/>
          <w:sz w:val="28"/>
          <w:szCs w:val="28"/>
        </w:rPr>
        <w:t>и случаев, связанных с защитой лесов от вредителей и болезней леса)</w:t>
      </w:r>
      <w:r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342FF7" w:rsidRPr="00DB0DDF" w:rsidRDefault="00342FF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 xml:space="preserve">сплав </w:t>
      </w:r>
      <w:r w:rsidR="00D62454">
        <w:rPr>
          <w:rFonts w:ascii="Times New Roman" w:hAnsi="Times New Roman" w:cs="Times New Roman"/>
          <w:bCs/>
          <w:sz w:val="28"/>
          <w:szCs w:val="28"/>
        </w:rPr>
        <w:t>древесины</w:t>
      </w:r>
      <w:r w:rsidR="00D62454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64F" w:rsidRPr="00DB0DDF">
        <w:rPr>
          <w:rFonts w:ascii="Times New Roman" w:hAnsi="Times New Roman" w:cs="Times New Roman"/>
          <w:bCs/>
          <w:sz w:val="28"/>
          <w:szCs w:val="28"/>
        </w:rPr>
        <w:t>по водотокам и водоёмам</w:t>
      </w:r>
      <w:r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342FF7" w:rsidRPr="00DB0DDF" w:rsidRDefault="00342FF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выжигание кустарниковой и луговой растительности, за исключением противопожарных палов, контролируемых работниками лесного хозяйства или учреждения, осуществляющего уп</w:t>
      </w:r>
      <w:r w:rsidR="004A0916" w:rsidRPr="00DB0DDF">
        <w:rPr>
          <w:rFonts w:ascii="Times New Roman" w:hAnsi="Times New Roman" w:cs="Times New Roman"/>
          <w:bCs/>
          <w:sz w:val="28"/>
          <w:szCs w:val="28"/>
        </w:rPr>
        <w:t>равление особо охраняемой природ</w:t>
      </w:r>
      <w:r w:rsidRPr="00DB0DDF">
        <w:rPr>
          <w:rFonts w:ascii="Times New Roman" w:hAnsi="Times New Roman" w:cs="Times New Roman"/>
          <w:bCs/>
          <w:sz w:val="28"/>
          <w:szCs w:val="28"/>
        </w:rPr>
        <w:t>ной территорией;</w:t>
      </w:r>
    </w:p>
    <w:p w:rsidR="00342FF7" w:rsidRPr="00DB0DDF" w:rsidRDefault="00342FF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 xml:space="preserve">создание </w:t>
      </w:r>
      <w:r w:rsidR="007C6A0D" w:rsidRPr="00DB0DDF">
        <w:rPr>
          <w:rFonts w:ascii="Times New Roman" w:hAnsi="Times New Roman" w:cs="Times New Roman"/>
          <w:bCs/>
          <w:sz w:val="28"/>
          <w:szCs w:val="28"/>
        </w:rPr>
        <w:t xml:space="preserve">скотомогильников (биотермических ям), </w:t>
      </w:r>
      <w:r w:rsidRPr="00DB0DDF">
        <w:rPr>
          <w:rFonts w:ascii="Times New Roman" w:hAnsi="Times New Roman" w:cs="Times New Roman"/>
          <w:bCs/>
          <w:sz w:val="28"/>
          <w:szCs w:val="28"/>
        </w:rPr>
        <w:t>объектов размещения отходов производства и потребления, радиоактивных, химических, взрывчатых, токсичных, отравляющих и ядовитых веществ;</w:t>
      </w:r>
    </w:p>
    <w:p w:rsidR="00735434" w:rsidRPr="00DB0DDF" w:rsidRDefault="00735434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буровые, дноуглубительные и взрывные работы (за исключением необходимых для предотвращения природных и техногенных катастроф</w:t>
      </w:r>
      <w:r w:rsidR="0077064F" w:rsidRPr="00DB0DDF">
        <w:rPr>
          <w:rFonts w:ascii="Times New Roman" w:hAnsi="Times New Roman" w:cs="Times New Roman"/>
          <w:bCs/>
          <w:sz w:val="28"/>
          <w:szCs w:val="28"/>
        </w:rPr>
        <w:t>,</w:t>
      </w:r>
      <w:r w:rsidR="009B5BF9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="0077064F" w:rsidRPr="00DB0DDF">
        <w:rPr>
          <w:rFonts w:ascii="Times New Roman" w:hAnsi="Times New Roman" w:cs="Times New Roman"/>
          <w:bCs/>
          <w:sz w:val="28"/>
          <w:szCs w:val="28"/>
        </w:rPr>
        <w:t xml:space="preserve">а также случаев, предусмотренных абзацем </w:t>
      </w:r>
      <w:r w:rsidR="000E7B7A">
        <w:rPr>
          <w:rFonts w:ascii="Times New Roman" w:hAnsi="Times New Roman" w:cs="Times New Roman"/>
          <w:bCs/>
          <w:sz w:val="28"/>
          <w:szCs w:val="28"/>
        </w:rPr>
        <w:t>восьмым</w:t>
      </w:r>
      <w:r w:rsidR="00D74A37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565B">
        <w:rPr>
          <w:rFonts w:ascii="Times New Roman" w:hAnsi="Times New Roman" w:cs="Times New Roman"/>
          <w:bCs/>
          <w:sz w:val="28"/>
          <w:szCs w:val="28"/>
        </w:rPr>
        <w:t>настоящего</w:t>
      </w:r>
      <w:r w:rsidR="0048565B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7064F" w:rsidRPr="00DB0DDF">
        <w:rPr>
          <w:rFonts w:ascii="Times New Roman" w:hAnsi="Times New Roman" w:cs="Times New Roman"/>
          <w:bCs/>
          <w:sz w:val="28"/>
          <w:szCs w:val="28"/>
        </w:rPr>
        <w:t>пункта Положения);</w:t>
      </w:r>
    </w:p>
    <w:p w:rsidR="0077064F" w:rsidRPr="00DB0DDF" w:rsidRDefault="0077064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складирование горюче-смазочных материалов;</w:t>
      </w:r>
    </w:p>
    <w:p w:rsidR="0077064F" w:rsidRPr="00DB0DDF" w:rsidRDefault="0077064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подсочка лесных насаждений;</w:t>
      </w:r>
    </w:p>
    <w:p w:rsidR="0077064F" w:rsidRPr="00DB0DDF" w:rsidRDefault="0077064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создание лесных плантаций;</w:t>
      </w:r>
    </w:p>
    <w:p w:rsidR="0077064F" w:rsidRPr="00DB0DDF" w:rsidRDefault="0077064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п</w:t>
      </w:r>
      <w:r w:rsidR="009518C1" w:rsidRPr="00DB0DDF">
        <w:rPr>
          <w:rFonts w:ascii="Times New Roman" w:hAnsi="Times New Roman" w:cs="Times New Roman"/>
          <w:bCs/>
          <w:sz w:val="28"/>
          <w:szCs w:val="28"/>
        </w:rPr>
        <w:t>ромышленная заготовка и сбор не</w:t>
      </w:r>
      <w:r w:rsidRPr="00DB0DDF">
        <w:rPr>
          <w:rFonts w:ascii="Times New Roman" w:hAnsi="Times New Roman" w:cs="Times New Roman"/>
          <w:bCs/>
          <w:sz w:val="28"/>
          <w:szCs w:val="28"/>
        </w:rPr>
        <w:t>древесных лесных ресурсов, технического сырья, пищевых лесных и лекарственных растений;</w:t>
      </w:r>
    </w:p>
    <w:p w:rsidR="0077064F" w:rsidRPr="00DB0DDF" w:rsidRDefault="00083B12" w:rsidP="002044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причинение вреда почвам как объекту охраны окружающей среды, а также </w:t>
      </w:r>
      <w:r w:rsidR="0077064F" w:rsidRPr="00DB0DDF">
        <w:rPr>
          <w:rFonts w:ascii="Times New Roman" w:hAnsi="Times New Roman" w:cs="Times New Roman"/>
          <w:bCs/>
          <w:sz w:val="28"/>
          <w:szCs w:val="28"/>
        </w:rPr>
        <w:t>нарушение геологических обнажений</w:t>
      </w:r>
      <w:r w:rsidR="002E58D7" w:rsidRPr="00DB0DDF">
        <w:rPr>
          <w:rFonts w:ascii="Times New Roman" w:hAnsi="Times New Roman" w:cs="Times New Roman"/>
          <w:bCs/>
          <w:sz w:val="28"/>
          <w:szCs w:val="28"/>
        </w:rPr>
        <w:t xml:space="preserve">, минералогических образований, палеонтологических объектов, </w:t>
      </w:r>
      <w:r w:rsidR="002E58D7" w:rsidRPr="00DB0DDF">
        <w:rPr>
          <w:rFonts w:ascii="Times New Roman" w:hAnsi="Times New Roman" w:cs="Times New Roman"/>
          <w:sz w:val="28"/>
          <w:szCs w:val="28"/>
        </w:rPr>
        <w:t>представляющих особую научную или культурную ценность</w:t>
      </w:r>
      <w:r w:rsidR="0077064F"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342FF7" w:rsidRPr="00DB0DDF" w:rsidRDefault="001E4037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уничтожение и повреждение аншлагов, шлагбаумов, граничных столбов</w:t>
      </w:r>
      <w:r w:rsidR="009B5BF9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Pr="00DB0DDF">
        <w:rPr>
          <w:rFonts w:ascii="Times New Roman" w:hAnsi="Times New Roman" w:cs="Times New Roman"/>
          <w:bCs/>
          <w:sz w:val="28"/>
          <w:szCs w:val="28"/>
        </w:rPr>
        <w:t>и других информационных знаков, а также оборудованных мест отдыха, нанесение надписей и знаков на деревьях, валунах, обнажениях горных пород и историко-культурных объектах;</w:t>
      </w:r>
    </w:p>
    <w:p w:rsidR="00823BE9" w:rsidRDefault="001E4037" w:rsidP="00B84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самовольное (без полученного в установленном порядке разрешения, либо с нарушением условий, им предусмотренных) ведение археологических раскопок и вывоз предметов, имеющих историко-культурную ценность.</w:t>
      </w:r>
    </w:p>
    <w:p w:rsidR="008B6E14" w:rsidRPr="008D58E8" w:rsidRDefault="00886D8F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t xml:space="preserve">. В охранных зонах по согласованию с </w:t>
      </w:r>
      <w:r w:rsidR="008B6E14" w:rsidRPr="00DB0DDF">
        <w:rPr>
          <w:rFonts w:ascii="Times New Roman" w:hAnsi="Times New Roman" w:cs="Times New Roman"/>
          <w:bCs/>
          <w:sz w:val="28"/>
          <w:szCs w:val="28"/>
        </w:rPr>
        <w:t>федеральным органом исполнительной власти, в ведении которого находятся особо охраняемые природные территории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t xml:space="preserve"> федерального значения (в случае, если охранная зона установлена для особо охраняемой природной территории федерального значения), либо </w:t>
      </w:r>
      <w:r w:rsidR="008B6E14" w:rsidRPr="008735CE">
        <w:rPr>
          <w:rFonts w:ascii="Times New Roman" w:hAnsi="Times New Roman" w:cs="Times New Roman"/>
          <w:bCs/>
          <w:sz w:val="28"/>
          <w:szCs w:val="28"/>
        </w:rPr>
        <w:t>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t xml:space="preserve"> (в случае, если охранная зона установлена для особо охраняемой природной территории регионального значения) допускается размещать здания и сооружения, в том числе: </w:t>
      </w:r>
    </w:p>
    <w:p w:rsidR="008B6E14" w:rsidRPr="008D58E8" w:rsidRDefault="008B6E14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8E8">
        <w:rPr>
          <w:rFonts w:ascii="Times New Roman" w:hAnsi="Times New Roman" w:cs="Times New Roman"/>
          <w:bCs/>
          <w:sz w:val="28"/>
          <w:szCs w:val="28"/>
        </w:rPr>
        <w:t xml:space="preserve">предназначенные для жилой застройки; </w:t>
      </w:r>
    </w:p>
    <w:p w:rsidR="008B6E14" w:rsidRPr="008D58E8" w:rsidRDefault="008B6E14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8E8">
        <w:rPr>
          <w:rFonts w:ascii="Times New Roman" w:hAnsi="Times New Roman" w:cs="Times New Roman"/>
          <w:bCs/>
          <w:sz w:val="28"/>
          <w:szCs w:val="28"/>
        </w:rPr>
        <w:t xml:space="preserve">предназначенные для культурного развития, </w:t>
      </w:r>
    </w:p>
    <w:p w:rsidR="008B6E14" w:rsidRPr="008D58E8" w:rsidRDefault="008B6E14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8E8">
        <w:rPr>
          <w:rFonts w:ascii="Times New Roman" w:hAnsi="Times New Roman" w:cs="Times New Roman"/>
          <w:bCs/>
          <w:sz w:val="28"/>
          <w:szCs w:val="28"/>
        </w:rPr>
        <w:t xml:space="preserve">предназначенные для религиозного использования, </w:t>
      </w:r>
    </w:p>
    <w:p w:rsidR="008B6E14" w:rsidRPr="008D58E8" w:rsidRDefault="008B6E14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8E8">
        <w:rPr>
          <w:rFonts w:ascii="Times New Roman" w:hAnsi="Times New Roman" w:cs="Times New Roman"/>
          <w:bCs/>
          <w:sz w:val="28"/>
          <w:szCs w:val="28"/>
        </w:rPr>
        <w:t xml:space="preserve">предназначенные для обеспечения государственного управления, местного самоуправления; </w:t>
      </w:r>
    </w:p>
    <w:p w:rsidR="008B6E14" w:rsidRPr="008D58E8" w:rsidRDefault="008B6E14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8E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предназначенные для научной деятельности; </w:t>
      </w:r>
    </w:p>
    <w:p w:rsidR="008B6E14" w:rsidRPr="008D58E8" w:rsidRDefault="008B6E14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8E8">
        <w:rPr>
          <w:rFonts w:ascii="Times New Roman" w:hAnsi="Times New Roman" w:cs="Times New Roman"/>
          <w:bCs/>
          <w:sz w:val="28"/>
          <w:szCs w:val="28"/>
        </w:rPr>
        <w:t xml:space="preserve">предназначенные для осуществления предпринимательской деятельности; </w:t>
      </w:r>
    </w:p>
    <w:p w:rsidR="008B6E14" w:rsidRPr="008D58E8" w:rsidRDefault="008B6E14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8E8">
        <w:rPr>
          <w:rFonts w:ascii="Times New Roman" w:hAnsi="Times New Roman" w:cs="Times New Roman"/>
          <w:bCs/>
          <w:sz w:val="28"/>
          <w:szCs w:val="28"/>
        </w:rPr>
        <w:t>предназначенные для обеспечения отдыха (рекреации) и санаторной деятельности;</w:t>
      </w:r>
    </w:p>
    <w:p w:rsidR="008B6E14" w:rsidRPr="008D58E8" w:rsidRDefault="008B6E14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8E8">
        <w:rPr>
          <w:rFonts w:ascii="Times New Roman" w:hAnsi="Times New Roman" w:cs="Times New Roman"/>
          <w:bCs/>
          <w:sz w:val="28"/>
          <w:szCs w:val="28"/>
        </w:rPr>
        <w:t xml:space="preserve">предназначенные для содержания и разведения животных при сельскохозяйственном использовании земельных участков; </w:t>
      </w:r>
    </w:p>
    <w:p w:rsidR="008B6E14" w:rsidRPr="008D58E8" w:rsidRDefault="008B6E14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8E8">
        <w:rPr>
          <w:rFonts w:ascii="Times New Roman" w:hAnsi="Times New Roman" w:cs="Times New Roman"/>
          <w:bCs/>
          <w:sz w:val="28"/>
          <w:szCs w:val="28"/>
        </w:rPr>
        <w:t xml:space="preserve">общественного назначения, размещенные с целью удовлетворения бытовых, социальных и духовных потребностей человека; </w:t>
      </w:r>
    </w:p>
    <w:p w:rsidR="008B6E14" w:rsidRPr="008D58E8" w:rsidRDefault="008B6E14" w:rsidP="008D58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58E8">
        <w:rPr>
          <w:rFonts w:ascii="Times New Roman" w:hAnsi="Times New Roman" w:cs="Times New Roman"/>
          <w:bCs/>
          <w:sz w:val="28"/>
          <w:szCs w:val="28"/>
        </w:rPr>
        <w:t>нека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8D58E8">
        <w:rPr>
          <w:rFonts w:ascii="Times New Roman" w:hAnsi="Times New Roman" w:cs="Times New Roman"/>
          <w:bCs/>
          <w:sz w:val="28"/>
          <w:szCs w:val="28"/>
        </w:rPr>
        <w:t xml:space="preserve">итальные строения и сооружения. </w:t>
      </w:r>
    </w:p>
    <w:p w:rsidR="008B6E14" w:rsidRPr="00DB0DDF" w:rsidRDefault="008D58E8" w:rsidP="00B844B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Указанные здания и сооружения не должны оказывать</w:t>
      </w:r>
      <w:r w:rsidRPr="00B872EC">
        <w:rPr>
          <w:rFonts w:ascii="Times New Roman" w:hAnsi="Times New Roman" w:cs="Times New Roman"/>
          <w:bCs/>
          <w:sz w:val="28"/>
          <w:szCs w:val="28"/>
        </w:rPr>
        <w:t xml:space="preserve"> негативного воздействия на природные комплексы особо охраняемых природных территорий</w:t>
      </w:r>
    </w:p>
    <w:p w:rsidR="00B844BF" w:rsidRPr="00DB0DDF" w:rsidRDefault="00120482" w:rsidP="00012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1</w:t>
      </w:r>
      <w:r w:rsidR="00886D8F">
        <w:rPr>
          <w:rFonts w:ascii="Times New Roman" w:hAnsi="Times New Roman" w:cs="Times New Roman"/>
          <w:bCs/>
          <w:sz w:val="28"/>
          <w:szCs w:val="28"/>
        </w:rPr>
        <w:t>1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844BF" w:rsidRPr="00DB0DDF">
        <w:rPr>
          <w:rFonts w:ascii="Times New Roman" w:hAnsi="Times New Roman" w:cs="Times New Roman"/>
          <w:bCs/>
          <w:sz w:val="28"/>
          <w:szCs w:val="28"/>
        </w:rPr>
        <w:t>В решении об установлении охранной зоны указыва</w:t>
      </w:r>
      <w:r w:rsidR="008D68E2">
        <w:rPr>
          <w:rFonts w:ascii="Times New Roman" w:hAnsi="Times New Roman" w:cs="Times New Roman"/>
          <w:bCs/>
          <w:sz w:val="28"/>
          <w:szCs w:val="28"/>
        </w:rPr>
        <w:t>е</w:t>
      </w:r>
      <w:bookmarkStart w:id="0" w:name="_GoBack"/>
      <w:bookmarkEnd w:id="0"/>
      <w:r w:rsidR="00B844BF" w:rsidRPr="00DB0DDF">
        <w:rPr>
          <w:rFonts w:ascii="Times New Roman" w:hAnsi="Times New Roman" w:cs="Times New Roman"/>
          <w:bCs/>
          <w:sz w:val="28"/>
          <w:szCs w:val="28"/>
        </w:rPr>
        <w:t>тся:</w:t>
      </w:r>
    </w:p>
    <w:p w:rsidR="00B844BF" w:rsidRPr="00DB0DDF" w:rsidRDefault="00B844BF" w:rsidP="00743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 xml:space="preserve">наименование особо охраняемой природной </w:t>
      </w:r>
      <w:r w:rsidR="00636580" w:rsidRPr="009D39CA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012B1E">
        <w:rPr>
          <w:rFonts w:ascii="Times New Roman" w:hAnsi="Times New Roman" w:cs="Times New Roman"/>
          <w:bCs/>
          <w:sz w:val="28"/>
          <w:szCs w:val="28"/>
        </w:rPr>
        <w:t>,</w:t>
      </w:r>
      <w:r w:rsidR="00636580">
        <w:rPr>
          <w:rFonts w:ascii="Times New Roman" w:hAnsi="Times New Roman" w:cs="Times New Roman"/>
          <w:bCs/>
          <w:sz w:val="28"/>
          <w:szCs w:val="28"/>
        </w:rPr>
        <w:t xml:space="preserve"> для предотвращения неблагоприятных антропогенных воздействий на </w:t>
      </w:r>
      <w:r w:rsidR="00636580" w:rsidRPr="009D39CA">
        <w:rPr>
          <w:rFonts w:ascii="Times New Roman" w:hAnsi="Times New Roman" w:cs="Times New Roman"/>
          <w:bCs/>
          <w:sz w:val="28"/>
          <w:szCs w:val="28"/>
        </w:rPr>
        <w:t>котор</w:t>
      </w:r>
      <w:r w:rsidR="00636580">
        <w:rPr>
          <w:rFonts w:ascii="Times New Roman" w:hAnsi="Times New Roman" w:cs="Times New Roman"/>
          <w:bCs/>
          <w:sz w:val="28"/>
          <w:szCs w:val="28"/>
        </w:rPr>
        <w:t>ую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устанавливается охранная зона</w:t>
      </w:r>
      <w:r w:rsidR="00BA690D">
        <w:rPr>
          <w:rFonts w:ascii="Times New Roman" w:hAnsi="Times New Roman" w:cs="Times New Roman"/>
          <w:bCs/>
          <w:sz w:val="28"/>
          <w:szCs w:val="28"/>
        </w:rPr>
        <w:t>,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и ее местоположение;</w:t>
      </w:r>
    </w:p>
    <w:p w:rsidR="00B844BF" w:rsidRPr="00DB0DDF" w:rsidRDefault="00B844BF" w:rsidP="00743C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конкретные ограничения использования земельных участков из перечня ограничений, установленных пунктом 9 настоящего Положения</w:t>
      </w:r>
      <w:r w:rsidR="00012B1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12B1E" w:rsidRPr="00DB0DDF">
        <w:rPr>
          <w:rFonts w:ascii="Times New Roman" w:hAnsi="Times New Roman" w:cs="Times New Roman"/>
          <w:bCs/>
          <w:sz w:val="28"/>
          <w:szCs w:val="28"/>
        </w:rPr>
        <w:t>в зависимости от характеристик объектов или территорий,</w:t>
      </w:r>
      <w:r w:rsidR="00012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2B1E" w:rsidRPr="00DB0DDF">
        <w:rPr>
          <w:rFonts w:ascii="Times New Roman" w:hAnsi="Times New Roman" w:cs="Times New Roman"/>
          <w:bCs/>
          <w:sz w:val="28"/>
          <w:szCs w:val="28"/>
        </w:rPr>
        <w:t>в отношении которых устанавливается охранная зона</w:t>
      </w:r>
      <w:r w:rsidR="00CF644D"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2C4601" w:rsidRPr="00DB0DDF" w:rsidRDefault="002C4601" w:rsidP="000E7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 xml:space="preserve">предельные (максимальные и (или) минимальные) параметры разрешенного строительства, реконструкции объектов капитального строительства в случае, если разрешенное использование земельных участков в границах охранных зон допускает на них строительство, за исключением строительства, реконструкции </w:t>
      </w:r>
      <w:r w:rsidR="0082579C" w:rsidRPr="00DB0DDF">
        <w:rPr>
          <w:rFonts w:ascii="Times New Roman" w:hAnsi="Times New Roman" w:cs="Times New Roman"/>
          <w:sz w:val="28"/>
          <w:szCs w:val="28"/>
        </w:rPr>
        <w:t>линейных объектов;</w:t>
      </w:r>
    </w:p>
    <w:p w:rsidR="00EF3262" w:rsidRPr="00DB0DDF" w:rsidRDefault="00EF3262" w:rsidP="00EF3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сведения об органе государственной власти, обязанном возместить убытки, причиненные в связи с установлением, изменением охранной зоны</w:t>
      </w:r>
      <w:r w:rsidRPr="00DB0DDF">
        <w:rPr>
          <w:rFonts w:ascii="Times New Roman" w:hAnsi="Times New Roman" w:cs="Times New Roman"/>
          <w:bCs/>
          <w:sz w:val="28"/>
          <w:szCs w:val="28"/>
        </w:rPr>
        <w:br/>
        <w:t>в соответствии с пунктами 8, 9 статьи 57.1 Земельного кодекса Российской Федерации;</w:t>
      </w:r>
    </w:p>
    <w:p w:rsidR="00EF3262" w:rsidRDefault="00EF3262" w:rsidP="00EF32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срок наступления обязанности по возмещению убытков в соответствии</w:t>
      </w:r>
      <w:r w:rsidRPr="00DB0DDF">
        <w:rPr>
          <w:rFonts w:ascii="Times New Roman" w:hAnsi="Times New Roman" w:cs="Times New Roman"/>
          <w:bCs/>
          <w:sz w:val="28"/>
          <w:szCs w:val="28"/>
        </w:rPr>
        <w:br/>
        <w:t>со статьей 57.1 Земельного кодекса Российской Федерации.</w:t>
      </w:r>
    </w:p>
    <w:p w:rsidR="00012B1E" w:rsidRPr="00DB0DDF" w:rsidRDefault="00012B1E" w:rsidP="00012B1E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DDF">
        <w:rPr>
          <w:rFonts w:ascii="Times New Roman" w:hAnsi="Times New Roman" w:cs="Times New Roman"/>
          <w:sz w:val="28"/>
          <w:szCs w:val="28"/>
        </w:rPr>
        <w:t>1</w:t>
      </w:r>
      <w:r w:rsidR="00886D8F">
        <w:rPr>
          <w:rFonts w:ascii="Times New Roman" w:hAnsi="Times New Roman" w:cs="Times New Roman"/>
          <w:sz w:val="28"/>
          <w:szCs w:val="28"/>
        </w:rPr>
        <w:t>2</w:t>
      </w:r>
      <w:r w:rsidRPr="00DB0DDF">
        <w:rPr>
          <w:rFonts w:ascii="Times New Roman" w:hAnsi="Times New Roman" w:cs="Times New Roman"/>
          <w:sz w:val="28"/>
          <w:szCs w:val="28"/>
        </w:rPr>
        <w:t>. Обязательным приложением к решению об установлении (изменении) охранной зоны являются сведения о границах данной зоны, которые должны содержать графическое описание местоположения границ данной зоны,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</w:p>
    <w:p w:rsidR="00DF56CC" w:rsidRPr="00DB0DDF" w:rsidRDefault="00DF56CC" w:rsidP="00DF56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1</w:t>
      </w:r>
      <w:r w:rsidR="00886D8F">
        <w:rPr>
          <w:rFonts w:ascii="Times New Roman" w:hAnsi="Times New Roman" w:cs="Times New Roman"/>
          <w:bCs/>
          <w:sz w:val="28"/>
          <w:szCs w:val="28"/>
        </w:rPr>
        <w:t>3</w:t>
      </w:r>
      <w:r w:rsidRPr="00DB0DDF">
        <w:rPr>
          <w:rFonts w:ascii="Times New Roman" w:hAnsi="Times New Roman" w:cs="Times New Roman"/>
          <w:bCs/>
          <w:sz w:val="28"/>
          <w:szCs w:val="28"/>
        </w:rPr>
        <w:t>.</w:t>
      </w:r>
      <w:r w:rsidR="00FA1F59" w:rsidRPr="00DB0DDF">
        <w:rPr>
          <w:rFonts w:ascii="Times New Roman" w:hAnsi="Times New Roman" w:cs="Times New Roman"/>
          <w:bCs/>
          <w:sz w:val="28"/>
          <w:szCs w:val="28"/>
        </w:rPr>
        <w:t xml:space="preserve"> Границы о</w:t>
      </w:r>
      <w:r w:rsidRPr="00DB0DDF">
        <w:rPr>
          <w:rFonts w:ascii="Times New Roman" w:hAnsi="Times New Roman" w:cs="Times New Roman"/>
          <w:bCs/>
          <w:sz w:val="28"/>
          <w:szCs w:val="28"/>
        </w:rPr>
        <w:t>хранн</w:t>
      </w:r>
      <w:r w:rsidR="00FA1F59" w:rsidRPr="00DB0DDF">
        <w:rPr>
          <w:rFonts w:ascii="Times New Roman" w:hAnsi="Times New Roman" w:cs="Times New Roman"/>
          <w:bCs/>
          <w:sz w:val="28"/>
          <w:szCs w:val="28"/>
        </w:rPr>
        <w:t>ой</w:t>
      </w:r>
      <w:r w:rsidR="00D3619E" w:rsidRPr="00DB0DDF">
        <w:rPr>
          <w:rFonts w:ascii="Times New Roman" w:hAnsi="Times New Roman" w:cs="Times New Roman"/>
          <w:bCs/>
          <w:sz w:val="28"/>
          <w:szCs w:val="28"/>
        </w:rPr>
        <w:t xml:space="preserve"> зоны могут быть изменены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в случае изменения границ особо охраняемой природной территории, в отношении которой она была установлена</w:t>
      </w:r>
      <w:r w:rsidR="00FA1F59" w:rsidRPr="00DB0DDF">
        <w:rPr>
          <w:rFonts w:ascii="Times New Roman" w:hAnsi="Times New Roman" w:cs="Times New Roman"/>
          <w:bCs/>
          <w:sz w:val="28"/>
          <w:szCs w:val="28"/>
        </w:rPr>
        <w:t xml:space="preserve">, а также изменения условий, указанных в пункте </w:t>
      </w:r>
      <w:r w:rsidR="00D74A37" w:rsidRPr="00DB0DDF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FA1F59" w:rsidRPr="00DB0DDF">
        <w:rPr>
          <w:rFonts w:ascii="Times New Roman" w:hAnsi="Times New Roman" w:cs="Times New Roman"/>
          <w:bCs/>
          <w:sz w:val="28"/>
          <w:szCs w:val="28"/>
        </w:rPr>
        <w:t>настоящего Положения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006D9" w:rsidRPr="00DB0DDF" w:rsidRDefault="00A006D9" w:rsidP="00A006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1</w:t>
      </w:r>
      <w:r w:rsidR="00886D8F">
        <w:rPr>
          <w:rFonts w:ascii="Times New Roman" w:hAnsi="Times New Roman" w:cs="Times New Roman"/>
          <w:bCs/>
          <w:sz w:val="28"/>
          <w:szCs w:val="28"/>
        </w:rPr>
        <w:t>4</w:t>
      </w:r>
      <w:r w:rsidRPr="00DB0DDF">
        <w:rPr>
          <w:rFonts w:ascii="Times New Roman" w:hAnsi="Times New Roman" w:cs="Times New Roman"/>
          <w:bCs/>
          <w:sz w:val="28"/>
          <w:szCs w:val="28"/>
        </w:rPr>
        <w:t>. В решении об изменении охранной зоны указываются сведения</w:t>
      </w:r>
      <w:r w:rsidR="00594A20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Pr="00DB0DDF">
        <w:rPr>
          <w:rFonts w:ascii="Times New Roman" w:hAnsi="Times New Roman" w:cs="Times New Roman"/>
          <w:bCs/>
          <w:sz w:val="28"/>
          <w:szCs w:val="28"/>
        </w:rPr>
        <w:t>об изменении границы охранной зоны, а также</w:t>
      </w:r>
      <w:r w:rsidR="00012B1E">
        <w:rPr>
          <w:rFonts w:ascii="Times New Roman" w:hAnsi="Times New Roman" w:cs="Times New Roman"/>
          <w:bCs/>
          <w:sz w:val="28"/>
          <w:szCs w:val="28"/>
        </w:rPr>
        <w:t xml:space="preserve"> конкретные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ограничения использования земельных участков, расположенных в границах охранной </w:t>
      </w:r>
      <w:r w:rsidRPr="00DB0DDF">
        <w:rPr>
          <w:rFonts w:ascii="Times New Roman" w:hAnsi="Times New Roman" w:cs="Times New Roman"/>
          <w:bCs/>
          <w:sz w:val="28"/>
          <w:szCs w:val="28"/>
        </w:rPr>
        <w:lastRenderedPageBreak/>
        <w:t>зоны</w:t>
      </w:r>
      <w:r w:rsidR="00012B1E">
        <w:rPr>
          <w:rFonts w:ascii="Times New Roman" w:hAnsi="Times New Roman" w:cs="Times New Roman"/>
          <w:bCs/>
          <w:sz w:val="28"/>
          <w:szCs w:val="28"/>
        </w:rPr>
        <w:t xml:space="preserve"> в случае, если они </w:t>
      </w:r>
      <w:r w:rsidRPr="00DB0DDF">
        <w:rPr>
          <w:rFonts w:ascii="Times New Roman" w:hAnsi="Times New Roman" w:cs="Times New Roman"/>
          <w:bCs/>
          <w:sz w:val="28"/>
          <w:szCs w:val="28"/>
        </w:rPr>
        <w:t>отличаются от указанных ограничений, предусмотренных в решении</w:t>
      </w:r>
      <w:r w:rsidR="00BA6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0DDF">
        <w:rPr>
          <w:rFonts w:ascii="Times New Roman" w:hAnsi="Times New Roman" w:cs="Times New Roman"/>
          <w:bCs/>
          <w:sz w:val="28"/>
          <w:szCs w:val="28"/>
        </w:rPr>
        <w:t>об установлении данной охранной зоны.</w:t>
      </w:r>
    </w:p>
    <w:p w:rsidR="00120482" w:rsidRPr="00DB0DDF" w:rsidRDefault="00120482" w:rsidP="001204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1</w:t>
      </w:r>
      <w:r w:rsidR="00886D8F">
        <w:rPr>
          <w:rFonts w:ascii="Times New Roman" w:hAnsi="Times New Roman" w:cs="Times New Roman"/>
          <w:bCs/>
          <w:sz w:val="28"/>
          <w:szCs w:val="28"/>
        </w:rPr>
        <w:t>5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F56CC" w:rsidRPr="00DB0DDF">
        <w:rPr>
          <w:rFonts w:ascii="Times New Roman" w:hAnsi="Times New Roman" w:cs="Times New Roman"/>
          <w:bCs/>
          <w:sz w:val="28"/>
          <w:szCs w:val="28"/>
        </w:rPr>
        <w:t>В случае</w:t>
      </w:r>
      <w:r w:rsidR="009311C1" w:rsidRPr="00DB0DDF">
        <w:rPr>
          <w:rFonts w:ascii="Times New Roman" w:hAnsi="Times New Roman" w:cs="Times New Roman"/>
          <w:bCs/>
          <w:sz w:val="28"/>
          <w:szCs w:val="28"/>
        </w:rPr>
        <w:t xml:space="preserve"> перехода особо охраняемой природной территории</w:t>
      </w:r>
      <w:r w:rsidR="00DA429F" w:rsidRPr="00DB0DD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A690D">
        <w:rPr>
          <w:rFonts w:ascii="Times New Roman" w:hAnsi="Times New Roman" w:cs="Times New Roman"/>
          <w:bCs/>
          <w:sz w:val="28"/>
          <w:szCs w:val="28"/>
        </w:rPr>
        <w:t>для ограничения негативного антропогенного воздействия на</w:t>
      </w:r>
      <w:r w:rsidR="00DA429F" w:rsidRPr="00DB0DDF">
        <w:rPr>
          <w:rFonts w:ascii="Times New Roman" w:hAnsi="Times New Roman" w:cs="Times New Roman"/>
          <w:bCs/>
          <w:sz w:val="28"/>
          <w:szCs w:val="28"/>
        </w:rPr>
        <w:t xml:space="preserve"> котор</w:t>
      </w:r>
      <w:r w:rsidR="00BA690D">
        <w:rPr>
          <w:rFonts w:ascii="Times New Roman" w:hAnsi="Times New Roman" w:cs="Times New Roman"/>
          <w:bCs/>
          <w:sz w:val="28"/>
          <w:szCs w:val="28"/>
        </w:rPr>
        <w:t>ую</w:t>
      </w:r>
      <w:r w:rsidR="00DA429F" w:rsidRPr="00DB0DDF">
        <w:rPr>
          <w:rFonts w:ascii="Times New Roman" w:hAnsi="Times New Roman" w:cs="Times New Roman"/>
          <w:bCs/>
          <w:sz w:val="28"/>
          <w:szCs w:val="28"/>
        </w:rPr>
        <w:t xml:space="preserve"> установлена охранная зона,</w:t>
      </w:r>
      <w:r w:rsidR="002878D9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11C1" w:rsidRPr="00DB0DDF">
        <w:rPr>
          <w:rFonts w:ascii="Times New Roman" w:hAnsi="Times New Roman" w:cs="Times New Roman"/>
          <w:bCs/>
          <w:sz w:val="28"/>
          <w:szCs w:val="28"/>
        </w:rPr>
        <w:t xml:space="preserve">в ведение другого органа </w:t>
      </w:r>
      <w:r w:rsidR="005475F3" w:rsidRPr="00DB0DDF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="009311C1" w:rsidRPr="00DB0DDF">
        <w:rPr>
          <w:rFonts w:ascii="Times New Roman" w:hAnsi="Times New Roman" w:cs="Times New Roman"/>
          <w:bCs/>
          <w:sz w:val="28"/>
          <w:szCs w:val="28"/>
        </w:rPr>
        <w:t xml:space="preserve"> власти, </w:t>
      </w:r>
      <w:r w:rsidR="009B5BF9" w:rsidRPr="00DB0DDF">
        <w:rPr>
          <w:rFonts w:ascii="Times New Roman" w:hAnsi="Times New Roman" w:cs="Times New Roman"/>
          <w:bCs/>
          <w:sz w:val="28"/>
          <w:szCs w:val="28"/>
        </w:rPr>
        <w:t>принятие нового решения</w:t>
      </w:r>
      <w:r w:rsidR="00BA6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56CC" w:rsidRPr="00DB0DDF">
        <w:rPr>
          <w:rFonts w:ascii="Times New Roman" w:hAnsi="Times New Roman" w:cs="Times New Roman"/>
          <w:bCs/>
          <w:sz w:val="28"/>
          <w:szCs w:val="28"/>
        </w:rPr>
        <w:t>об установлении охранной зоны не требуется.</w:t>
      </w:r>
    </w:p>
    <w:p w:rsidR="00120482" w:rsidRDefault="00BF7896" w:rsidP="001204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1</w:t>
      </w:r>
      <w:r w:rsidR="00886D8F">
        <w:rPr>
          <w:rFonts w:ascii="Times New Roman" w:hAnsi="Times New Roman" w:cs="Times New Roman"/>
          <w:bCs/>
          <w:sz w:val="28"/>
          <w:szCs w:val="28"/>
        </w:rPr>
        <w:t>6</w:t>
      </w:r>
      <w:r w:rsidR="00120482" w:rsidRPr="00DB0D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B713A" w:rsidRPr="00DB0DDF">
        <w:rPr>
          <w:rFonts w:ascii="Times New Roman" w:hAnsi="Times New Roman" w:cs="Times New Roman"/>
          <w:bCs/>
          <w:sz w:val="28"/>
          <w:szCs w:val="28"/>
        </w:rPr>
        <w:t xml:space="preserve">Охранная зона особо охраняемой природной территории считается установленной </w:t>
      </w:r>
      <w:r w:rsidR="00636580">
        <w:rPr>
          <w:rFonts w:ascii="Times New Roman" w:hAnsi="Times New Roman" w:cs="Times New Roman"/>
          <w:bCs/>
          <w:sz w:val="28"/>
          <w:szCs w:val="28"/>
        </w:rPr>
        <w:t>(</w:t>
      </w:r>
      <w:r w:rsidR="00B04574" w:rsidRPr="00DB0DDF">
        <w:rPr>
          <w:rFonts w:ascii="Times New Roman" w:hAnsi="Times New Roman" w:cs="Times New Roman"/>
          <w:bCs/>
          <w:sz w:val="28"/>
          <w:szCs w:val="28"/>
        </w:rPr>
        <w:t>изменённой</w:t>
      </w:r>
      <w:r w:rsidR="00636580">
        <w:rPr>
          <w:rFonts w:ascii="Times New Roman" w:hAnsi="Times New Roman" w:cs="Times New Roman"/>
          <w:bCs/>
          <w:sz w:val="28"/>
          <w:szCs w:val="28"/>
        </w:rPr>
        <w:t>)</w:t>
      </w:r>
      <w:r w:rsidR="004B713A" w:rsidRPr="00DB0DDF">
        <w:rPr>
          <w:rFonts w:ascii="Times New Roman" w:hAnsi="Times New Roman" w:cs="Times New Roman"/>
          <w:bCs/>
          <w:sz w:val="28"/>
          <w:szCs w:val="28"/>
        </w:rPr>
        <w:t xml:space="preserve"> со дня внесения сведений о</w:t>
      </w:r>
      <w:r w:rsidR="00DF56CC" w:rsidRPr="00DB0DDF">
        <w:rPr>
          <w:rFonts w:ascii="Times New Roman" w:hAnsi="Times New Roman" w:cs="Times New Roman"/>
          <w:bCs/>
          <w:sz w:val="28"/>
          <w:szCs w:val="28"/>
        </w:rPr>
        <w:t xml:space="preserve">б охранной зоне </w:t>
      </w:r>
      <w:r w:rsidR="00636580">
        <w:rPr>
          <w:rFonts w:ascii="Times New Roman" w:hAnsi="Times New Roman" w:cs="Times New Roman"/>
          <w:bCs/>
          <w:sz w:val="28"/>
          <w:szCs w:val="28"/>
        </w:rPr>
        <w:t>(</w:t>
      </w:r>
      <w:r w:rsidR="004B713A" w:rsidRPr="00DB0DDF">
        <w:rPr>
          <w:rFonts w:ascii="Times New Roman" w:hAnsi="Times New Roman" w:cs="Times New Roman"/>
          <w:bCs/>
          <w:sz w:val="28"/>
          <w:szCs w:val="28"/>
        </w:rPr>
        <w:t>соответствующих изменений в сведения о такой зоне</w:t>
      </w:r>
      <w:r w:rsidR="00636580">
        <w:rPr>
          <w:rFonts w:ascii="Times New Roman" w:hAnsi="Times New Roman" w:cs="Times New Roman"/>
          <w:bCs/>
          <w:sz w:val="28"/>
          <w:szCs w:val="28"/>
        </w:rPr>
        <w:t>)</w:t>
      </w:r>
      <w:r w:rsidR="004B713A" w:rsidRPr="00DB0DDF">
        <w:rPr>
          <w:rFonts w:ascii="Times New Roman" w:hAnsi="Times New Roman" w:cs="Times New Roman"/>
          <w:bCs/>
          <w:sz w:val="28"/>
          <w:szCs w:val="28"/>
        </w:rPr>
        <w:t xml:space="preserve"> в Единый государственный реестр недвижимости.</w:t>
      </w:r>
    </w:p>
    <w:p w:rsidR="008B6E14" w:rsidRPr="008D58E8" w:rsidRDefault="00886D8F" w:rsidP="008D58E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t xml:space="preserve">. При совпадении (пересечении) охранной зоны с иными зонами с 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br/>
        <w:t xml:space="preserve">особыми условиями использования территории действуют все ограничения 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br/>
        <w:t xml:space="preserve">использования земельных участков, установленные для каждой из таких зон, 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br/>
        <w:t xml:space="preserve">за исключением ограничений, препятствующих эксплуатации, 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br/>
        <w:t xml:space="preserve">обслуживанию и ремонту здания, сооружения, в связи с размещением которых была установлена иная зона с особыми условиями использования территории (при условии что такие ограничения установлены в целях обороны и безопасности государства). При этом проведение работ, 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br/>
        <w:t xml:space="preserve">связанных с эксплуатацией указанных здания, сооружения на совпадающих участках территорий осуществляется по согласованию между </w:t>
      </w:r>
      <w:r w:rsidR="008B6E14" w:rsidRPr="00DB0DDF">
        <w:rPr>
          <w:rFonts w:ascii="Times New Roman" w:hAnsi="Times New Roman" w:cs="Times New Roman"/>
          <w:bCs/>
          <w:sz w:val="28"/>
          <w:szCs w:val="28"/>
        </w:rPr>
        <w:t>федеральным органом исполнительной власти, в ведении которого находятся особо охраняемые природные территории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t xml:space="preserve"> федерального значения (в случае, если охранная зона установлена для особо охраняемой природной территории федерального значения), либо </w:t>
      </w:r>
      <w:r w:rsidR="008B6E14" w:rsidRPr="008735CE">
        <w:rPr>
          <w:rFonts w:ascii="Times New Roman" w:hAnsi="Times New Roman" w:cs="Times New Roman"/>
          <w:bCs/>
          <w:sz w:val="28"/>
          <w:szCs w:val="28"/>
        </w:rPr>
        <w:t>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</w:t>
      </w:r>
      <w:r w:rsidR="008B6E14" w:rsidRPr="008D58E8">
        <w:rPr>
          <w:rFonts w:ascii="Times New Roman" w:hAnsi="Times New Roman" w:cs="Times New Roman"/>
          <w:bCs/>
          <w:sz w:val="28"/>
          <w:szCs w:val="28"/>
        </w:rPr>
        <w:t xml:space="preserve"> (в случае, если охранная зона установлена для особо охраняемой природной территории регионального значения) и владельцами таких зданий, сооружений. </w:t>
      </w:r>
    </w:p>
    <w:p w:rsidR="008B6E14" w:rsidRPr="00DB0DDF" w:rsidRDefault="008B6E14" w:rsidP="001204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5BF9" w:rsidRPr="008735CE" w:rsidRDefault="009B5BF9" w:rsidP="0012048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2D2" w:rsidRPr="00DB0DDF" w:rsidRDefault="00F776B2" w:rsidP="00A34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II. Установление</w:t>
      </w:r>
      <w:r w:rsidR="003214C4" w:rsidRPr="00DB0DD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D28C3" w:rsidRPr="00DB0DDF"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3214C4" w:rsidRPr="00DB0DDF">
        <w:rPr>
          <w:rFonts w:ascii="Times New Roman" w:hAnsi="Times New Roman" w:cs="Times New Roman"/>
          <w:bCs/>
          <w:sz w:val="28"/>
          <w:szCs w:val="28"/>
        </w:rPr>
        <w:t>)</w:t>
      </w:r>
      <w:r w:rsidR="001D28C3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>охранных зон государственных природных</w:t>
      </w:r>
    </w:p>
    <w:p w:rsidR="00A342D2" w:rsidRPr="00DB0DDF" w:rsidRDefault="00A342D2" w:rsidP="00CA72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заповедников,</w:t>
      </w:r>
      <w:r w:rsidR="00CA7262" w:rsidRPr="00DB0DDF">
        <w:rPr>
          <w:rFonts w:ascii="Times New Roman" w:hAnsi="Times New Roman" w:cs="Times New Roman"/>
          <w:bCs/>
          <w:sz w:val="28"/>
          <w:szCs w:val="28"/>
        </w:rPr>
        <w:t xml:space="preserve"> в том числе биосферных заповедников,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 национальных парков</w:t>
      </w:r>
      <w:r w:rsidR="009B5BF9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Pr="00DB0DDF">
        <w:rPr>
          <w:rFonts w:ascii="Times New Roman" w:hAnsi="Times New Roman" w:cs="Times New Roman"/>
          <w:bCs/>
          <w:sz w:val="28"/>
          <w:szCs w:val="28"/>
        </w:rPr>
        <w:t>и памятников природы</w:t>
      </w:r>
      <w:r w:rsidR="00CA7262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0DDF">
        <w:rPr>
          <w:rFonts w:ascii="Times New Roman" w:hAnsi="Times New Roman" w:cs="Times New Roman"/>
          <w:bCs/>
          <w:sz w:val="28"/>
          <w:szCs w:val="28"/>
        </w:rPr>
        <w:t xml:space="preserve">федерального значения </w:t>
      </w:r>
    </w:p>
    <w:p w:rsidR="00A342D2" w:rsidRPr="00DB0DDF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266E" w:rsidRPr="00DB0DDF" w:rsidRDefault="00BF7896" w:rsidP="00BE2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1</w:t>
      </w:r>
      <w:r w:rsidR="00886D8F">
        <w:rPr>
          <w:rFonts w:ascii="Times New Roman" w:hAnsi="Times New Roman" w:cs="Times New Roman"/>
          <w:bCs/>
          <w:sz w:val="28"/>
          <w:szCs w:val="28"/>
        </w:rPr>
        <w:t>8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66A6C" w:rsidRPr="00DB0DDF">
        <w:rPr>
          <w:rFonts w:ascii="Times New Roman" w:hAnsi="Times New Roman" w:cs="Times New Roman"/>
          <w:bCs/>
          <w:sz w:val="28"/>
          <w:szCs w:val="28"/>
        </w:rPr>
        <w:t>Решения об установлении (</w:t>
      </w:r>
      <w:r w:rsidR="00BE266E" w:rsidRPr="00DB0DDF">
        <w:rPr>
          <w:rFonts w:ascii="Times New Roman" w:hAnsi="Times New Roman" w:cs="Times New Roman"/>
          <w:bCs/>
          <w:sz w:val="28"/>
          <w:szCs w:val="28"/>
        </w:rPr>
        <w:t>изменении</w:t>
      </w:r>
      <w:r w:rsidR="00266A6C" w:rsidRPr="00DB0DDF">
        <w:rPr>
          <w:rFonts w:ascii="Times New Roman" w:hAnsi="Times New Roman" w:cs="Times New Roman"/>
          <w:bCs/>
          <w:sz w:val="28"/>
          <w:szCs w:val="28"/>
        </w:rPr>
        <w:t>)</w:t>
      </w:r>
      <w:r w:rsidR="00BE266E" w:rsidRPr="00DB0DDF">
        <w:rPr>
          <w:rFonts w:ascii="Times New Roman" w:hAnsi="Times New Roman" w:cs="Times New Roman"/>
          <w:bCs/>
          <w:sz w:val="28"/>
          <w:szCs w:val="28"/>
        </w:rPr>
        <w:t xml:space="preserve"> охранных зон государственных природных заповедников,</w:t>
      </w:r>
      <w:r w:rsidR="00D4106A" w:rsidRPr="00DB0DDF">
        <w:rPr>
          <w:rFonts w:ascii="Times New Roman" w:hAnsi="Times New Roman" w:cs="Times New Roman"/>
          <w:bCs/>
          <w:sz w:val="28"/>
          <w:szCs w:val="28"/>
        </w:rPr>
        <w:t xml:space="preserve"> в том числе биосферных заповедников,</w:t>
      </w:r>
      <w:r w:rsidR="00BE266E" w:rsidRPr="00DB0DDF">
        <w:rPr>
          <w:rFonts w:ascii="Times New Roman" w:hAnsi="Times New Roman" w:cs="Times New Roman"/>
          <w:bCs/>
          <w:sz w:val="28"/>
          <w:szCs w:val="28"/>
        </w:rPr>
        <w:t xml:space="preserve"> национальных парков</w:t>
      </w:r>
      <w:r w:rsidR="00D4106A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66E" w:rsidRPr="00DB0DDF">
        <w:rPr>
          <w:rFonts w:ascii="Times New Roman" w:hAnsi="Times New Roman" w:cs="Times New Roman"/>
          <w:bCs/>
          <w:sz w:val="28"/>
          <w:szCs w:val="28"/>
        </w:rPr>
        <w:t>и памятников природы федерального значения принимаются федеральным органом исполнительной власти, в ведении которого находятся указанные особо охраняемые природные территории;</w:t>
      </w:r>
    </w:p>
    <w:p w:rsidR="00A342D2" w:rsidRPr="00DB0DDF" w:rsidRDefault="00012B1E" w:rsidP="003663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5"/>
      <w:bookmarkEnd w:id="1"/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86D8F">
        <w:rPr>
          <w:rFonts w:ascii="Times New Roman" w:hAnsi="Times New Roman" w:cs="Times New Roman"/>
          <w:bCs/>
          <w:sz w:val="28"/>
          <w:szCs w:val="28"/>
        </w:rPr>
        <w:t>9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. Охранные зоны государственных природных заповедников, </w:t>
      </w:r>
      <w:r w:rsidR="00D4106A" w:rsidRPr="00DB0DDF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биосферных заповедников, 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>национальных парков и памятников природы федерального значения</w:t>
      </w:r>
      <w:r w:rsidR="00D4106A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>не могут быть расположены в границах особо охраняемых природных территорий федерального значения.</w:t>
      </w:r>
      <w:bookmarkStart w:id="2" w:name="Par26"/>
      <w:bookmarkEnd w:id="2"/>
    </w:p>
    <w:p w:rsidR="00A342D2" w:rsidRPr="00DB0DDF" w:rsidRDefault="00886D8F" w:rsidP="004C4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20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E266E" w:rsidRPr="00DB0DDF">
        <w:rPr>
          <w:rFonts w:ascii="Times New Roman" w:hAnsi="Times New Roman" w:cs="Times New Roman"/>
          <w:bCs/>
          <w:sz w:val="28"/>
          <w:szCs w:val="28"/>
        </w:rPr>
        <w:t xml:space="preserve">Федеральный </w:t>
      </w:r>
      <w:r w:rsidR="00C7463F" w:rsidRPr="00DB0DDF">
        <w:rPr>
          <w:rFonts w:ascii="Times New Roman" w:hAnsi="Times New Roman" w:cs="Times New Roman"/>
          <w:bCs/>
          <w:sz w:val="28"/>
          <w:szCs w:val="28"/>
        </w:rPr>
        <w:t xml:space="preserve">орган исполнительной власти, в ведении которого находится государственный природный заповедник, </w:t>
      </w:r>
      <w:r w:rsidR="00D4106A" w:rsidRPr="00DB0DDF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биосферный заповедник, </w:t>
      </w:r>
      <w:r w:rsidR="00C7463F" w:rsidRPr="00DB0DDF">
        <w:rPr>
          <w:rFonts w:ascii="Times New Roman" w:hAnsi="Times New Roman" w:cs="Times New Roman"/>
          <w:bCs/>
          <w:sz w:val="28"/>
          <w:szCs w:val="28"/>
        </w:rPr>
        <w:t>национальный парк, памятник природы федерального значения</w:t>
      </w:r>
      <w:r w:rsidR="009B5BF9" w:rsidRPr="00DB0DDF">
        <w:rPr>
          <w:rFonts w:ascii="Times New Roman" w:hAnsi="Times New Roman" w:cs="Times New Roman"/>
          <w:bCs/>
          <w:sz w:val="28"/>
          <w:szCs w:val="28"/>
        </w:rPr>
        <w:br/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B04574" w:rsidRPr="00DB0DDF">
        <w:rPr>
          <w:rFonts w:ascii="Times New Roman" w:hAnsi="Times New Roman" w:cs="Times New Roman"/>
          <w:bCs/>
          <w:sz w:val="28"/>
          <w:szCs w:val="28"/>
        </w:rPr>
        <w:t>учётом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4AB2" w:rsidRPr="00DB0DDF">
        <w:rPr>
          <w:rFonts w:ascii="Times New Roman" w:hAnsi="Times New Roman" w:cs="Times New Roman"/>
          <w:sz w:val="28"/>
          <w:szCs w:val="28"/>
        </w:rPr>
        <w:t>требований, установленных настоящим Положением</w:t>
      </w:r>
      <w:r w:rsidR="00B82607" w:rsidRPr="00DB0DDF">
        <w:rPr>
          <w:rFonts w:ascii="Times New Roman" w:hAnsi="Times New Roman" w:cs="Times New Roman"/>
          <w:bCs/>
          <w:sz w:val="28"/>
          <w:szCs w:val="28"/>
        </w:rPr>
        <w:t>,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 готовит решение о</w:t>
      </w:r>
      <w:r w:rsidR="00E40EF2" w:rsidRPr="00DB0DDF">
        <w:rPr>
          <w:rFonts w:ascii="Times New Roman" w:hAnsi="Times New Roman" w:cs="Times New Roman"/>
          <w:bCs/>
          <w:sz w:val="28"/>
          <w:szCs w:val="28"/>
        </w:rPr>
        <w:t>б установлении</w:t>
      </w:r>
      <w:r w:rsidR="003214C4" w:rsidRPr="00DB0D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607" w:rsidRPr="00DB0DDF">
        <w:rPr>
          <w:rFonts w:ascii="Times New Roman" w:hAnsi="Times New Roman" w:cs="Times New Roman"/>
          <w:bCs/>
          <w:sz w:val="28"/>
          <w:szCs w:val="28"/>
        </w:rPr>
        <w:t>(</w:t>
      </w:r>
      <w:r w:rsidR="00E40EF2" w:rsidRPr="00DB0DDF">
        <w:rPr>
          <w:rFonts w:ascii="Times New Roman" w:hAnsi="Times New Roman" w:cs="Times New Roman"/>
          <w:bCs/>
          <w:sz w:val="28"/>
          <w:szCs w:val="28"/>
        </w:rPr>
        <w:t>изменении</w:t>
      </w:r>
      <w:r w:rsidR="00B82607" w:rsidRPr="00DB0DDF">
        <w:rPr>
          <w:rFonts w:ascii="Times New Roman" w:hAnsi="Times New Roman" w:cs="Times New Roman"/>
          <w:bCs/>
          <w:sz w:val="28"/>
          <w:szCs w:val="28"/>
        </w:rPr>
        <w:t>)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 охранной зоны государственного природного заповедника, </w:t>
      </w:r>
      <w:r w:rsidR="00D4106A" w:rsidRPr="00DB0DDF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биосферного заповедника, 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>национального парка или памятника природы федерального значения в виде проекта прик</w:t>
      </w:r>
      <w:r w:rsidR="00355284" w:rsidRPr="00DB0DDF">
        <w:rPr>
          <w:rFonts w:ascii="Times New Roman" w:hAnsi="Times New Roman" w:cs="Times New Roman"/>
          <w:bCs/>
          <w:sz w:val="28"/>
          <w:szCs w:val="28"/>
        </w:rPr>
        <w:t>аза</w:t>
      </w:r>
      <w:r w:rsidR="000E7B7A">
        <w:rPr>
          <w:rFonts w:ascii="Times New Roman" w:hAnsi="Times New Roman" w:cs="Times New Roman"/>
          <w:bCs/>
          <w:sz w:val="28"/>
          <w:szCs w:val="28"/>
        </w:rPr>
        <w:t xml:space="preserve"> указанного федерального органа исполнительной власти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>.</w:t>
      </w:r>
    </w:p>
    <w:p w:rsidR="00D62454" w:rsidRPr="00741CED" w:rsidRDefault="00886D8F" w:rsidP="00873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ar29"/>
      <w:bookmarkEnd w:id="3"/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62454">
        <w:rPr>
          <w:rFonts w:ascii="Times New Roman" w:hAnsi="Times New Roman" w:cs="Times New Roman"/>
          <w:bCs/>
          <w:sz w:val="28"/>
          <w:szCs w:val="28"/>
        </w:rPr>
        <w:t>Проект приказа</w:t>
      </w:r>
      <w:r w:rsidR="00636E0B">
        <w:rPr>
          <w:rFonts w:ascii="Times New Roman" w:hAnsi="Times New Roman" w:cs="Times New Roman"/>
          <w:bCs/>
          <w:sz w:val="28"/>
          <w:szCs w:val="28"/>
        </w:rPr>
        <w:t xml:space="preserve">, предусмотренный пунктом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36E0B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Положения,</w:t>
      </w:r>
      <w:r w:rsidR="00D62454">
        <w:rPr>
          <w:rFonts w:ascii="Times New Roman" w:hAnsi="Times New Roman" w:cs="Times New Roman"/>
          <w:bCs/>
          <w:sz w:val="28"/>
          <w:szCs w:val="28"/>
        </w:rPr>
        <w:t xml:space="preserve"> подлежит согласованию с заинтересованными федеральными органами исполнительной власти</w:t>
      </w:r>
      <w:r>
        <w:rPr>
          <w:rFonts w:ascii="Times New Roman" w:hAnsi="Times New Roman" w:cs="Times New Roman"/>
          <w:bCs/>
          <w:sz w:val="28"/>
          <w:szCs w:val="28"/>
        </w:rPr>
        <w:t>, в том числе с Федеральной службой безопасности Российской Федерации и Министерством обороны Российской Федерации,</w:t>
      </w:r>
      <w:r w:rsidR="00D62454">
        <w:rPr>
          <w:rFonts w:ascii="Times New Roman" w:hAnsi="Times New Roman" w:cs="Times New Roman"/>
          <w:bCs/>
          <w:sz w:val="28"/>
          <w:szCs w:val="28"/>
        </w:rPr>
        <w:t xml:space="preserve"> в порядке, установленном</w:t>
      </w:r>
      <w:r w:rsidR="000E7B7A">
        <w:rPr>
          <w:rFonts w:ascii="Times New Roman" w:hAnsi="Times New Roman" w:cs="Times New Roman"/>
          <w:bCs/>
          <w:sz w:val="28"/>
          <w:szCs w:val="28"/>
        </w:rPr>
        <w:t xml:space="preserve"> Правилами </w:t>
      </w:r>
      <w:r w:rsidR="000E7B7A" w:rsidRPr="000E7B7A">
        <w:rPr>
          <w:rFonts w:ascii="Times New Roman" w:hAnsi="Times New Roman" w:cs="Times New Roman"/>
          <w:bCs/>
          <w:sz w:val="28"/>
          <w:szCs w:val="28"/>
        </w:rPr>
        <w:t>подготовки нормативных правовых актов федеральных органов исполнительной власти и их государственной регистрации</w:t>
      </w:r>
      <w:r w:rsidR="000E7B7A">
        <w:rPr>
          <w:rFonts w:ascii="Times New Roman" w:hAnsi="Times New Roman" w:cs="Times New Roman"/>
          <w:bCs/>
          <w:sz w:val="28"/>
          <w:szCs w:val="28"/>
        </w:rPr>
        <w:t xml:space="preserve">, утвержденными </w:t>
      </w:r>
      <w:r w:rsidR="00D62454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D62454" w:rsidRPr="00741CED">
        <w:rPr>
          <w:rFonts w:ascii="Times New Roman" w:hAnsi="Times New Roman" w:cs="Times New Roman"/>
          <w:bCs/>
          <w:sz w:val="28"/>
          <w:szCs w:val="28"/>
        </w:rPr>
        <w:t>остановлением Правительства Российской Федерации от 13 августа 1997 г. № 1009</w:t>
      </w:r>
      <w:r w:rsidR="00D62454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2D2" w:rsidRPr="008735CE" w:rsidRDefault="00886D8F" w:rsidP="00B826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>. Информация о</w:t>
      </w:r>
      <w:r w:rsidR="00F776B2" w:rsidRPr="00DB0DDF">
        <w:rPr>
          <w:rFonts w:ascii="Times New Roman" w:hAnsi="Times New Roman" w:cs="Times New Roman"/>
          <w:bCs/>
          <w:sz w:val="28"/>
          <w:szCs w:val="28"/>
        </w:rPr>
        <w:t>б установленных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 охранных зонах государственных природных заповедников, </w:t>
      </w:r>
      <w:r w:rsidR="00D4106A" w:rsidRPr="00DB0DDF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биосферных заповедников, 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национальных парков и памятников природы федерального значения размещается </w:t>
      </w:r>
      <w:r w:rsidR="003514C6" w:rsidRPr="00DB0DDF">
        <w:rPr>
          <w:rFonts w:ascii="Times New Roman" w:hAnsi="Times New Roman" w:cs="Times New Roman"/>
          <w:bCs/>
          <w:sz w:val="28"/>
          <w:szCs w:val="28"/>
        </w:rPr>
        <w:t xml:space="preserve">федеральными органами исполнительной власти, в ведении которых находятся государственные заповедники, </w:t>
      </w:r>
      <w:r w:rsidR="006808DC" w:rsidRPr="00DB0DDF">
        <w:rPr>
          <w:rFonts w:ascii="Times New Roman" w:hAnsi="Times New Roman" w:cs="Times New Roman"/>
          <w:bCs/>
          <w:sz w:val="28"/>
          <w:szCs w:val="28"/>
        </w:rPr>
        <w:t xml:space="preserve">в том числе биосферные заповедники, </w:t>
      </w:r>
      <w:r w:rsidR="003514C6" w:rsidRPr="00DB0DDF">
        <w:rPr>
          <w:rFonts w:ascii="Times New Roman" w:hAnsi="Times New Roman" w:cs="Times New Roman"/>
          <w:bCs/>
          <w:sz w:val="28"/>
          <w:szCs w:val="28"/>
        </w:rPr>
        <w:t>национальные парки, памятники природы федерального значения и федеральными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 государственными бюджетными учреждениями, осуществляющими управление соответствующими государственными природными заповедниками и национальными парками, на своих официальных сайтах в информаци</w:t>
      </w:r>
      <w:r w:rsidR="00451DEC" w:rsidRPr="008735CE">
        <w:rPr>
          <w:rFonts w:ascii="Times New Roman" w:hAnsi="Times New Roman" w:cs="Times New Roman"/>
          <w:bCs/>
          <w:sz w:val="28"/>
          <w:szCs w:val="28"/>
        </w:rPr>
        <w:t>онно-телекоммуникационной сети «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451DEC" w:rsidRPr="008735CE">
        <w:rPr>
          <w:rFonts w:ascii="Times New Roman" w:hAnsi="Times New Roman" w:cs="Times New Roman"/>
          <w:bCs/>
          <w:sz w:val="28"/>
          <w:szCs w:val="28"/>
        </w:rPr>
        <w:t>»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.</w:t>
      </w:r>
    </w:p>
    <w:p w:rsidR="009D39CA" w:rsidRPr="008735CE" w:rsidRDefault="009D39CA" w:rsidP="00D410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42D2" w:rsidRPr="008735CE" w:rsidRDefault="003514C6" w:rsidP="00A342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>III. Установление</w:t>
      </w:r>
      <w:r w:rsidR="001D28C3" w:rsidRPr="008735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607" w:rsidRPr="008735CE">
        <w:rPr>
          <w:rFonts w:ascii="Times New Roman" w:hAnsi="Times New Roman" w:cs="Times New Roman"/>
          <w:bCs/>
          <w:sz w:val="28"/>
          <w:szCs w:val="28"/>
        </w:rPr>
        <w:t>(</w:t>
      </w:r>
      <w:r w:rsidR="001D28C3" w:rsidRPr="008735CE"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B82607" w:rsidRPr="008735C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охранных зон природных парков и памятников</w:t>
      </w:r>
    </w:p>
    <w:p w:rsidR="00A342D2" w:rsidRPr="008735CE" w:rsidRDefault="00A342D2" w:rsidP="00A34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 xml:space="preserve">природы регионального значения </w:t>
      </w:r>
    </w:p>
    <w:p w:rsidR="00A342D2" w:rsidRPr="008735CE" w:rsidRDefault="00A342D2" w:rsidP="00A342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14C6" w:rsidRPr="008735CE" w:rsidRDefault="00886D8F" w:rsidP="00B826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82607" w:rsidRPr="008735CE">
        <w:rPr>
          <w:rFonts w:ascii="Times New Roman" w:hAnsi="Times New Roman" w:cs="Times New Roman"/>
          <w:bCs/>
          <w:sz w:val="28"/>
          <w:szCs w:val="28"/>
        </w:rPr>
        <w:t>Решения об установлении (</w:t>
      </w:r>
      <w:r w:rsidR="003514C6" w:rsidRPr="008735CE">
        <w:rPr>
          <w:rFonts w:ascii="Times New Roman" w:hAnsi="Times New Roman" w:cs="Times New Roman"/>
          <w:bCs/>
          <w:sz w:val="28"/>
          <w:szCs w:val="28"/>
        </w:rPr>
        <w:t>изменении</w:t>
      </w:r>
      <w:r w:rsidR="00B82607" w:rsidRPr="008735CE">
        <w:rPr>
          <w:rFonts w:ascii="Times New Roman" w:hAnsi="Times New Roman" w:cs="Times New Roman"/>
          <w:bCs/>
          <w:sz w:val="28"/>
          <w:szCs w:val="28"/>
        </w:rPr>
        <w:t>)</w:t>
      </w:r>
      <w:r w:rsidR="003514C6" w:rsidRPr="008735CE">
        <w:rPr>
          <w:rFonts w:ascii="Times New Roman" w:hAnsi="Times New Roman" w:cs="Times New Roman"/>
          <w:bCs/>
          <w:sz w:val="28"/>
          <w:szCs w:val="28"/>
        </w:rPr>
        <w:t xml:space="preserve"> охранных зон природных парков и памятников природы регионального значения принимаются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Федерации).</w:t>
      </w:r>
    </w:p>
    <w:p w:rsidR="00A342D2" w:rsidRPr="008735CE" w:rsidRDefault="00BF7896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Par47"/>
      <w:bookmarkEnd w:id="4"/>
      <w:r w:rsidRPr="008735CE">
        <w:rPr>
          <w:rFonts w:ascii="Times New Roman" w:hAnsi="Times New Roman" w:cs="Times New Roman"/>
          <w:bCs/>
          <w:sz w:val="28"/>
          <w:szCs w:val="28"/>
        </w:rPr>
        <w:t>2</w:t>
      </w:r>
      <w:r w:rsidR="00886D8F">
        <w:rPr>
          <w:rFonts w:ascii="Times New Roman" w:hAnsi="Times New Roman" w:cs="Times New Roman"/>
          <w:bCs/>
          <w:sz w:val="28"/>
          <w:szCs w:val="28"/>
        </w:rPr>
        <w:t>4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. Охранные зоны природных парков и памятников природы регионального значения не могут быть расположены в границах:</w:t>
      </w:r>
    </w:p>
    <w:p w:rsidR="00A342D2" w:rsidRPr="008735CE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>особо охраняемых природных территорий федерального</w:t>
      </w:r>
      <w:r w:rsidR="00594A20" w:rsidRPr="008735CE">
        <w:rPr>
          <w:rFonts w:ascii="Times New Roman" w:hAnsi="Times New Roman" w:cs="Times New Roman"/>
          <w:bCs/>
          <w:sz w:val="28"/>
          <w:szCs w:val="28"/>
        </w:rPr>
        <w:br/>
      </w:r>
      <w:r w:rsidRPr="008735CE">
        <w:rPr>
          <w:rFonts w:ascii="Times New Roman" w:hAnsi="Times New Roman" w:cs="Times New Roman"/>
          <w:bCs/>
          <w:sz w:val="28"/>
          <w:szCs w:val="28"/>
        </w:rPr>
        <w:t>и регионального значения;</w:t>
      </w:r>
    </w:p>
    <w:p w:rsidR="00DA429F" w:rsidRDefault="006365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внутренних морских вод Российской Федерации и территориального моря Российской Федерации</w:t>
      </w:r>
      <w:r w:rsidR="00447061" w:rsidRPr="008735CE">
        <w:rPr>
          <w:rFonts w:ascii="Times New Roman" w:hAnsi="Times New Roman" w:cs="Times New Roman"/>
          <w:bCs/>
          <w:sz w:val="28"/>
          <w:szCs w:val="28"/>
        </w:rPr>
        <w:t>.</w:t>
      </w:r>
    </w:p>
    <w:p w:rsidR="00741CED" w:rsidRPr="000E7B7A" w:rsidRDefault="00741CED" w:rsidP="00012B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886D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В случае расположения охранных зон природных парков</w:t>
      </w:r>
      <w:r w:rsid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памятников природы регионального значения в границах охранных зон </w:t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государственных природных заповедников,</w:t>
      </w:r>
      <w:r w:rsidR="00012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том числе биосферных заповедников,</w:t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национальных парков и</w:t>
      </w:r>
      <w:r w:rsid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памятников природы федерального значения действу</w:t>
      </w:r>
      <w:r w:rsidR="00012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</w:t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т более </w:t>
      </w:r>
      <w:r w:rsidR="00012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строгие ограничения использования земельных участков</w:t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предусмотренны</w:t>
      </w:r>
      <w:r w:rsidR="00012B1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решени</w:t>
      </w:r>
      <w:r w:rsidR="00BA69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 установлении соответствующ</w:t>
      </w:r>
      <w:r w:rsidR="00BA69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их</w:t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охранн</w:t>
      </w:r>
      <w:r w:rsidR="00BA69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ых</w:t>
      </w:r>
      <w:r w:rsidRPr="000E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зон.</w:t>
      </w:r>
    </w:p>
    <w:p w:rsidR="00A342D2" w:rsidRPr="008735CE" w:rsidRDefault="000E7B7A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86D8F">
        <w:rPr>
          <w:rFonts w:ascii="Times New Roman" w:hAnsi="Times New Roman" w:cs="Times New Roman"/>
          <w:bCs/>
          <w:sz w:val="28"/>
          <w:szCs w:val="28"/>
        </w:rPr>
        <w:t>6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. Высший исполнительный орган государственной власти субъекта Российской Федерации</w:t>
      </w:r>
      <w:r w:rsidR="001E6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4F7" w:rsidRPr="008735CE">
        <w:rPr>
          <w:rFonts w:ascii="Times New Roman" w:hAnsi="Times New Roman" w:cs="Times New Roman"/>
          <w:bCs/>
          <w:sz w:val="28"/>
          <w:szCs w:val="28"/>
        </w:rPr>
        <w:t>(руководител</w:t>
      </w:r>
      <w:r w:rsidR="001E64F7">
        <w:rPr>
          <w:rFonts w:ascii="Times New Roman" w:hAnsi="Times New Roman" w:cs="Times New Roman"/>
          <w:bCs/>
          <w:sz w:val="28"/>
          <w:szCs w:val="28"/>
        </w:rPr>
        <w:t>ь</w:t>
      </w:r>
      <w:r w:rsidR="001E64F7" w:rsidRPr="008735CE">
        <w:rPr>
          <w:rFonts w:ascii="Times New Roman" w:hAnsi="Times New Roman" w:cs="Times New Roman"/>
          <w:bCs/>
          <w:sz w:val="28"/>
          <w:szCs w:val="28"/>
        </w:rPr>
        <w:t xml:space="preserve"> высшего исполнительного органа государственной власти субъекта Российской Федерации)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 с учетом </w:t>
      </w:r>
      <w:r w:rsidR="00055A8D" w:rsidRPr="008735CE">
        <w:rPr>
          <w:rFonts w:ascii="Times New Roman" w:hAnsi="Times New Roman" w:cs="Times New Roman"/>
          <w:bCs/>
          <w:sz w:val="28"/>
          <w:szCs w:val="28"/>
        </w:rPr>
        <w:t>требований, установленных настоящим Положением</w:t>
      </w:r>
      <w:r w:rsidR="006808DC" w:rsidRPr="008735CE">
        <w:rPr>
          <w:rFonts w:ascii="Times New Roman" w:hAnsi="Times New Roman" w:cs="Times New Roman"/>
          <w:bCs/>
          <w:sz w:val="28"/>
          <w:szCs w:val="28"/>
        </w:rPr>
        <w:t>,</w:t>
      </w:r>
      <w:r w:rsidR="00055A8D" w:rsidRPr="008735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готовит</w:t>
      </w:r>
      <w:r w:rsidR="00741CED">
        <w:rPr>
          <w:rFonts w:ascii="Times New Roman" w:hAnsi="Times New Roman" w:cs="Times New Roman"/>
          <w:bCs/>
          <w:sz w:val="28"/>
          <w:szCs w:val="28"/>
        </w:rPr>
        <w:t xml:space="preserve"> в установленном порядке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 решение высшего должностного лица субъекта Российской Федерации</w:t>
      </w:r>
      <w:r w:rsidR="0005525D" w:rsidRPr="008735CE">
        <w:rPr>
          <w:rFonts w:ascii="Times New Roman" w:hAnsi="Times New Roman" w:cs="Times New Roman"/>
          <w:bCs/>
          <w:sz w:val="28"/>
          <w:szCs w:val="28"/>
        </w:rPr>
        <w:t xml:space="preserve"> (руководителя высшего исполнительного органа государственной власти субъекта Российской Федерации)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05525D" w:rsidRPr="008735CE">
        <w:rPr>
          <w:rFonts w:ascii="Times New Roman" w:hAnsi="Times New Roman" w:cs="Times New Roman"/>
          <w:bCs/>
          <w:sz w:val="28"/>
          <w:szCs w:val="28"/>
        </w:rPr>
        <w:t>б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25D" w:rsidRPr="008735CE">
        <w:rPr>
          <w:rFonts w:ascii="Times New Roman" w:hAnsi="Times New Roman" w:cs="Times New Roman"/>
          <w:bCs/>
          <w:sz w:val="28"/>
          <w:szCs w:val="28"/>
        </w:rPr>
        <w:t>установлении</w:t>
      </w:r>
      <w:r w:rsidR="00D91A10" w:rsidRPr="008735C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106944" w:rsidRPr="008735CE">
        <w:rPr>
          <w:rFonts w:ascii="Times New Roman" w:hAnsi="Times New Roman" w:cs="Times New Roman"/>
          <w:bCs/>
          <w:sz w:val="28"/>
          <w:szCs w:val="28"/>
        </w:rPr>
        <w:t>изменении</w:t>
      </w:r>
      <w:r w:rsidR="00D91A10" w:rsidRPr="008735C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охранной зоны природного парка или памятника природы регионального значения, а также пояснительную записку к проекту решения с обоснованием необходимости создания такой охранной зоны.</w:t>
      </w:r>
    </w:p>
    <w:p w:rsidR="00A342D2" w:rsidRPr="008735CE" w:rsidRDefault="00012B1E" w:rsidP="00741C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Par53"/>
      <w:bookmarkEnd w:id="5"/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86D8F">
        <w:rPr>
          <w:rFonts w:ascii="Times New Roman" w:hAnsi="Times New Roman" w:cs="Times New Roman"/>
          <w:bCs/>
          <w:sz w:val="28"/>
          <w:szCs w:val="28"/>
        </w:rPr>
        <w:t>7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41CED">
        <w:rPr>
          <w:rFonts w:ascii="Times New Roman" w:hAnsi="Times New Roman" w:cs="Times New Roman"/>
          <w:bCs/>
          <w:sz w:val="28"/>
          <w:szCs w:val="28"/>
        </w:rPr>
        <w:t xml:space="preserve">Проект решения </w:t>
      </w:r>
      <w:r w:rsidR="00741CED" w:rsidRPr="008104A7">
        <w:rPr>
          <w:rFonts w:ascii="Times New Roman" w:hAnsi="Times New Roman" w:cs="Times New Roman"/>
          <w:bCs/>
          <w:sz w:val="28"/>
          <w:szCs w:val="28"/>
        </w:rPr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установлении (изменении) охранной зоны природного парка или памятника природы регионального значения</w:t>
      </w:r>
      <w:r w:rsidR="00741CED">
        <w:rPr>
          <w:rFonts w:ascii="Times New Roman" w:hAnsi="Times New Roman" w:cs="Times New Roman"/>
          <w:bCs/>
          <w:sz w:val="28"/>
          <w:szCs w:val="28"/>
        </w:rPr>
        <w:t xml:space="preserve"> с пояснительной запиской 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направляются</w:t>
      </w:r>
      <w:r w:rsidR="009B5BF9" w:rsidRPr="008735CE">
        <w:rPr>
          <w:rFonts w:ascii="Times New Roman" w:hAnsi="Times New Roman" w:cs="Times New Roman"/>
          <w:bCs/>
          <w:sz w:val="28"/>
          <w:szCs w:val="28"/>
        </w:rPr>
        <w:br/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на согласование:</w:t>
      </w:r>
    </w:p>
    <w:p w:rsidR="00A342D2" w:rsidRPr="008735CE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 xml:space="preserve">органу местного самоуправления (если предполагается, что создаваемая </w:t>
      </w:r>
      <w:r w:rsidR="00FE6C5F" w:rsidRPr="008735CE">
        <w:rPr>
          <w:rFonts w:ascii="Times New Roman" w:hAnsi="Times New Roman" w:cs="Times New Roman"/>
          <w:bCs/>
          <w:sz w:val="28"/>
          <w:szCs w:val="28"/>
        </w:rPr>
        <w:t xml:space="preserve">(изменяемая) </w:t>
      </w:r>
      <w:r w:rsidRPr="008735CE">
        <w:rPr>
          <w:rFonts w:ascii="Times New Roman" w:hAnsi="Times New Roman" w:cs="Times New Roman"/>
          <w:bCs/>
          <w:sz w:val="28"/>
          <w:szCs w:val="28"/>
        </w:rPr>
        <w:t>охранная зона природного парка или памятника природы регионального значения будет полностью или частично находиться в границах земельных участков, находящихся в собственности соответствующего муниципального образования);</w:t>
      </w:r>
    </w:p>
    <w:p w:rsidR="00A342D2" w:rsidRPr="008735CE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 xml:space="preserve">Министерству сельского хозяйства Российской Федерации (если планируется включение в границы создаваемой </w:t>
      </w:r>
      <w:r w:rsidR="00FE6C5F" w:rsidRPr="008735CE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Pr="008735CE">
        <w:rPr>
          <w:rFonts w:ascii="Times New Roman" w:hAnsi="Times New Roman" w:cs="Times New Roman"/>
          <w:bCs/>
          <w:sz w:val="28"/>
          <w:szCs w:val="28"/>
        </w:rPr>
        <w:t>охранной зоны природного парка или памятника природы регионального значения земельных участков</w:t>
      </w:r>
      <w:r w:rsidR="00FE6C5F" w:rsidRPr="008735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35CE">
        <w:rPr>
          <w:rFonts w:ascii="Times New Roman" w:hAnsi="Times New Roman" w:cs="Times New Roman"/>
          <w:bCs/>
          <w:sz w:val="28"/>
          <w:szCs w:val="28"/>
        </w:rPr>
        <w:t>в составе земель сельскохозяйственного назначения, находящихся</w:t>
      </w:r>
      <w:r w:rsidR="00594A20" w:rsidRPr="008735CE">
        <w:rPr>
          <w:rFonts w:ascii="Times New Roman" w:hAnsi="Times New Roman" w:cs="Times New Roman"/>
          <w:bCs/>
          <w:sz w:val="28"/>
          <w:szCs w:val="28"/>
        </w:rPr>
        <w:br/>
      </w:r>
      <w:r w:rsidRPr="008735CE">
        <w:rPr>
          <w:rFonts w:ascii="Times New Roman" w:hAnsi="Times New Roman" w:cs="Times New Roman"/>
          <w:bCs/>
          <w:sz w:val="28"/>
          <w:szCs w:val="28"/>
        </w:rPr>
        <w:t>в федеральной собственности);</w:t>
      </w:r>
    </w:p>
    <w:p w:rsidR="00A342D2" w:rsidRPr="008735CE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 xml:space="preserve">Министерству транспорта Российской Федерации (если предполагается, что в границах создаваемой </w:t>
      </w:r>
      <w:r w:rsidR="00FE6C5F" w:rsidRPr="008735CE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Pr="008735CE">
        <w:rPr>
          <w:rFonts w:ascii="Times New Roman" w:hAnsi="Times New Roman" w:cs="Times New Roman"/>
          <w:bCs/>
          <w:sz w:val="28"/>
          <w:szCs w:val="28"/>
        </w:rPr>
        <w:t>охранной зоны природного парка или памятника природы регионального значения будут полностью или частично находиться земельные участки, на которых размещены объекты транспортной инфраструктуры федерального значения, либо предназначенные для реконструкции и строительства таких объектов в соответствии со схемой территориального планирования Российской Федерации и (или) документацией по планировке территории);</w:t>
      </w:r>
    </w:p>
    <w:p w:rsidR="00A342D2" w:rsidRPr="008735CE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>Министерству обороны Российской Федерации;</w:t>
      </w:r>
    </w:p>
    <w:p w:rsidR="00A342D2" w:rsidRPr="008735CE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 xml:space="preserve">Федеральной службе безопасности Российской Федерации (если предполагается создание </w:t>
      </w:r>
      <w:r w:rsidR="00FE6C5F" w:rsidRPr="008735CE">
        <w:rPr>
          <w:rFonts w:ascii="Times New Roman" w:hAnsi="Times New Roman" w:cs="Times New Roman"/>
          <w:bCs/>
          <w:sz w:val="28"/>
          <w:szCs w:val="28"/>
        </w:rPr>
        <w:t xml:space="preserve">(изменение) </w:t>
      </w:r>
      <w:r w:rsidRPr="008735CE">
        <w:rPr>
          <w:rFonts w:ascii="Times New Roman" w:hAnsi="Times New Roman" w:cs="Times New Roman"/>
          <w:bCs/>
          <w:sz w:val="28"/>
          <w:szCs w:val="28"/>
        </w:rPr>
        <w:t xml:space="preserve">охранной зоны природного парка или памятника природы регионального значения в пределах приграничной </w:t>
      </w:r>
      <w:r w:rsidRPr="008735C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территории, определенной в соответствии со </w:t>
      </w:r>
      <w:hyperlink r:id="rId9" w:history="1">
        <w:r w:rsidRPr="008735CE">
          <w:rPr>
            <w:rFonts w:ascii="Times New Roman" w:hAnsi="Times New Roman" w:cs="Times New Roman"/>
            <w:bCs/>
            <w:sz w:val="28"/>
            <w:szCs w:val="28"/>
          </w:rPr>
          <w:t>статьей 3</w:t>
        </w:r>
      </w:hyperlink>
      <w:r w:rsidRPr="008735CE">
        <w:rPr>
          <w:rFonts w:ascii="Times New Roman" w:hAnsi="Times New Roman" w:cs="Times New Roman"/>
          <w:bCs/>
          <w:sz w:val="28"/>
          <w:szCs w:val="28"/>
        </w:rPr>
        <w:t xml:space="preserve"> Закона Российской Федерации</w:t>
      </w:r>
      <w:r w:rsidR="00FE6C5F" w:rsidRPr="008735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9C2" w:rsidRPr="008735CE">
        <w:rPr>
          <w:rFonts w:ascii="Times New Roman" w:hAnsi="Times New Roman" w:cs="Times New Roman"/>
          <w:bCs/>
          <w:sz w:val="28"/>
          <w:szCs w:val="28"/>
        </w:rPr>
        <w:t>«</w:t>
      </w:r>
      <w:r w:rsidRPr="008735CE">
        <w:rPr>
          <w:rFonts w:ascii="Times New Roman" w:hAnsi="Times New Roman" w:cs="Times New Roman"/>
          <w:bCs/>
          <w:sz w:val="28"/>
          <w:szCs w:val="28"/>
        </w:rPr>
        <w:t>О Государственн</w:t>
      </w:r>
      <w:r w:rsidR="00AE49C2" w:rsidRPr="008735CE">
        <w:rPr>
          <w:rFonts w:ascii="Times New Roman" w:hAnsi="Times New Roman" w:cs="Times New Roman"/>
          <w:bCs/>
          <w:sz w:val="28"/>
          <w:szCs w:val="28"/>
        </w:rPr>
        <w:t>ой границе Российской Федерации»</w:t>
      </w:r>
      <w:r w:rsidRPr="008735CE">
        <w:rPr>
          <w:rFonts w:ascii="Times New Roman" w:hAnsi="Times New Roman" w:cs="Times New Roman"/>
          <w:bCs/>
          <w:sz w:val="28"/>
          <w:szCs w:val="28"/>
        </w:rPr>
        <w:t>);</w:t>
      </w:r>
    </w:p>
    <w:p w:rsidR="00A342D2" w:rsidRPr="00DB0DDF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>территориальному органу Федерального агентства</w:t>
      </w:r>
      <w:r w:rsidR="00594A20" w:rsidRPr="008735CE">
        <w:rPr>
          <w:rFonts w:ascii="Times New Roman" w:hAnsi="Times New Roman" w:cs="Times New Roman"/>
          <w:bCs/>
          <w:sz w:val="28"/>
          <w:szCs w:val="28"/>
        </w:rPr>
        <w:br/>
      </w:r>
      <w:r w:rsidRPr="008735CE">
        <w:rPr>
          <w:rFonts w:ascii="Times New Roman" w:hAnsi="Times New Roman" w:cs="Times New Roman"/>
          <w:bCs/>
          <w:sz w:val="28"/>
          <w:szCs w:val="28"/>
        </w:rPr>
        <w:t>по недропользованию</w:t>
      </w:r>
      <w:r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A342D2" w:rsidRPr="00DB0DDF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территориальному органу Федерального агентства водных ресурсов</w:t>
      </w:r>
      <w:r w:rsidR="007E5A99" w:rsidRPr="00DB0DDF">
        <w:rPr>
          <w:rFonts w:ascii="Times New Roman" w:hAnsi="Times New Roman" w:cs="Times New Roman"/>
          <w:bCs/>
          <w:sz w:val="28"/>
          <w:szCs w:val="28"/>
        </w:rPr>
        <w:t xml:space="preserve"> (если предполагается, что в границах создаваемой </w:t>
      </w:r>
      <w:r w:rsidR="00FE6C5F" w:rsidRPr="00DB0DDF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="007E5A99" w:rsidRPr="00DB0DDF">
        <w:rPr>
          <w:rFonts w:ascii="Times New Roman" w:hAnsi="Times New Roman" w:cs="Times New Roman"/>
          <w:bCs/>
          <w:sz w:val="28"/>
          <w:szCs w:val="28"/>
        </w:rPr>
        <w:t>охранной зоны природного парка или памятника природы регионального значения будут полностью или частично находиться водные объекты)</w:t>
      </w:r>
      <w:r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A342D2" w:rsidRPr="00DB0DDF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территориальному органу Федерального агентства лесного хозяйства</w:t>
      </w:r>
      <w:r w:rsidR="007E5A99" w:rsidRPr="00DB0DDF">
        <w:rPr>
          <w:rFonts w:ascii="Times New Roman" w:hAnsi="Times New Roman" w:cs="Times New Roman"/>
          <w:bCs/>
          <w:sz w:val="28"/>
          <w:szCs w:val="28"/>
        </w:rPr>
        <w:t xml:space="preserve"> (если планируется включение в границы создаваемой </w:t>
      </w:r>
      <w:r w:rsidR="00FE6C5F" w:rsidRPr="00DB0DDF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="007E5A99" w:rsidRPr="00DB0DDF">
        <w:rPr>
          <w:rFonts w:ascii="Times New Roman" w:hAnsi="Times New Roman" w:cs="Times New Roman"/>
          <w:bCs/>
          <w:sz w:val="28"/>
          <w:szCs w:val="28"/>
        </w:rPr>
        <w:t>охранной зоны природного парка или памятника природы регионального значения земельных участков в составе земель лесного фонда)</w:t>
      </w:r>
      <w:r w:rsidRPr="00DB0DDF">
        <w:rPr>
          <w:rFonts w:ascii="Times New Roman" w:hAnsi="Times New Roman" w:cs="Times New Roman"/>
          <w:bCs/>
          <w:sz w:val="28"/>
          <w:szCs w:val="28"/>
        </w:rPr>
        <w:t>;</w:t>
      </w:r>
    </w:p>
    <w:p w:rsidR="00A342D2" w:rsidRPr="00DB0DDF" w:rsidRDefault="00A342D2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0DDF">
        <w:rPr>
          <w:rFonts w:ascii="Times New Roman" w:hAnsi="Times New Roman" w:cs="Times New Roman"/>
          <w:bCs/>
          <w:sz w:val="28"/>
          <w:szCs w:val="28"/>
        </w:rPr>
        <w:t>территориальному органу Федерального агентства по рыболовству</w:t>
      </w:r>
      <w:r w:rsidR="007E5A99" w:rsidRPr="00DB0DDF">
        <w:rPr>
          <w:rFonts w:ascii="Times New Roman" w:hAnsi="Times New Roman" w:cs="Times New Roman"/>
          <w:bCs/>
          <w:sz w:val="28"/>
          <w:szCs w:val="28"/>
        </w:rPr>
        <w:t xml:space="preserve"> (если предполагается, что в границах создаваемой </w:t>
      </w:r>
      <w:r w:rsidR="00451DEC" w:rsidRPr="00DB0DDF">
        <w:rPr>
          <w:rFonts w:ascii="Times New Roman" w:hAnsi="Times New Roman" w:cs="Times New Roman"/>
          <w:bCs/>
          <w:sz w:val="28"/>
          <w:szCs w:val="28"/>
        </w:rPr>
        <w:t xml:space="preserve">(изменяемой) </w:t>
      </w:r>
      <w:r w:rsidR="007E5A99" w:rsidRPr="00DB0DDF">
        <w:rPr>
          <w:rFonts w:ascii="Times New Roman" w:hAnsi="Times New Roman" w:cs="Times New Roman"/>
          <w:bCs/>
          <w:sz w:val="28"/>
          <w:szCs w:val="28"/>
        </w:rPr>
        <w:t xml:space="preserve">охранной зоны природного парка или памятника природы регионального значения будут полностью или частично находиться водные </w:t>
      </w:r>
      <w:r w:rsidR="00370AE2" w:rsidRPr="00DB0DDF">
        <w:rPr>
          <w:rFonts w:ascii="Times New Roman" w:hAnsi="Times New Roman" w:cs="Times New Roman"/>
          <w:bCs/>
          <w:sz w:val="28"/>
          <w:szCs w:val="28"/>
        </w:rPr>
        <w:t>объекты рыбохозяйственного значения</w:t>
      </w:r>
      <w:r w:rsidR="007E5A99" w:rsidRPr="00DB0DDF">
        <w:rPr>
          <w:rFonts w:ascii="Times New Roman" w:hAnsi="Times New Roman" w:cs="Times New Roman"/>
          <w:bCs/>
          <w:sz w:val="28"/>
          <w:szCs w:val="28"/>
        </w:rPr>
        <w:t>)</w:t>
      </w:r>
      <w:r w:rsidRPr="00DB0DDF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2D2" w:rsidRPr="008735CE" w:rsidRDefault="00012B1E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86D8F">
        <w:rPr>
          <w:rFonts w:ascii="Times New Roman" w:hAnsi="Times New Roman" w:cs="Times New Roman"/>
          <w:bCs/>
          <w:sz w:val="28"/>
          <w:szCs w:val="28"/>
        </w:rPr>
        <w:t>8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>. Органы государственной власти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орган местного самоуправления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, указанные в </w:t>
      </w:r>
      <w:r w:rsidR="007E5A99" w:rsidRPr="00DB0DDF"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86D8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4E6B" w:rsidRPr="00DB0DDF">
        <w:rPr>
          <w:rFonts w:ascii="Times New Roman" w:hAnsi="Times New Roman" w:cs="Times New Roman"/>
          <w:bCs/>
          <w:sz w:val="28"/>
          <w:szCs w:val="28"/>
        </w:rPr>
        <w:t>настоящего Положения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>, рассматривают проект решения и в 30-дневный срок со дня его получения согласовывают его либо представляют в высший исполнительный орган государственной власти субъекта Российской Федерации</w:t>
      </w:r>
      <w:r w:rsidR="001E6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4F7" w:rsidRPr="008735CE">
        <w:rPr>
          <w:rFonts w:ascii="Times New Roman" w:hAnsi="Times New Roman" w:cs="Times New Roman"/>
          <w:bCs/>
          <w:sz w:val="28"/>
          <w:szCs w:val="28"/>
        </w:rPr>
        <w:t>(руководител</w:t>
      </w:r>
      <w:r w:rsidR="001E64F7">
        <w:rPr>
          <w:rFonts w:ascii="Times New Roman" w:hAnsi="Times New Roman" w:cs="Times New Roman"/>
          <w:bCs/>
          <w:sz w:val="28"/>
          <w:szCs w:val="28"/>
        </w:rPr>
        <w:t>ю</w:t>
      </w:r>
      <w:r w:rsidR="001E64F7" w:rsidRPr="008735CE">
        <w:rPr>
          <w:rFonts w:ascii="Times New Roman" w:hAnsi="Times New Roman" w:cs="Times New Roman"/>
          <w:bCs/>
          <w:sz w:val="28"/>
          <w:szCs w:val="28"/>
        </w:rPr>
        <w:t xml:space="preserve"> высшего исполнительного органа государственной власти субъекта Российской Федерации)</w:t>
      </w:r>
      <w:r w:rsidR="00A342D2" w:rsidRPr="00DB0DDF">
        <w:rPr>
          <w:rFonts w:ascii="Times New Roman" w:hAnsi="Times New Roman" w:cs="Times New Roman"/>
          <w:bCs/>
          <w:sz w:val="28"/>
          <w:szCs w:val="28"/>
        </w:rPr>
        <w:t xml:space="preserve"> мотивированный отказ в его согласовании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2D2" w:rsidRPr="008735CE" w:rsidRDefault="00BF7896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35CE">
        <w:rPr>
          <w:rFonts w:ascii="Times New Roman" w:hAnsi="Times New Roman" w:cs="Times New Roman"/>
          <w:bCs/>
          <w:sz w:val="28"/>
          <w:szCs w:val="28"/>
        </w:rPr>
        <w:t>2</w:t>
      </w:r>
      <w:r w:rsidR="00886D8F">
        <w:rPr>
          <w:rFonts w:ascii="Times New Roman" w:hAnsi="Times New Roman" w:cs="Times New Roman"/>
          <w:bCs/>
          <w:sz w:val="28"/>
          <w:szCs w:val="28"/>
        </w:rPr>
        <w:t>9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. При согласовании проекта решения органами государственной власти</w:t>
      </w:r>
      <w:r w:rsidR="001E64F7" w:rsidRPr="001E6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4F7" w:rsidRPr="008735CE">
        <w:rPr>
          <w:rFonts w:ascii="Times New Roman" w:hAnsi="Times New Roman" w:cs="Times New Roman"/>
          <w:bCs/>
          <w:sz w:val="28"/>
          <w:szCs w:val="28"/>
        </w:rPr>
        <w:t>и органом местного самоуправления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, указанными в </w:t>
      </w:r>
      <w:hyperlink w:anchor="Par53" w:history="1">
        <w:r w:rsidR="007E5A99" w:rsidRPr="008735CE">
          <w:rPr>
            <w:rFonts w:ascii="Times New Roman" w:hAnsi="Times New Roman" w:cs="Times New Roman"/>
            <w:bCs/>
            <w:sz w:val="28"/>
            <w:szCs w:val="28"/>
          </w:rPr>
          <w:t xml:space="preserve">пункте </w:t>
        </w:r>
        <w:r w:rsidR="001E64F7">
          <w:rPr>
            <w:rFonts w:ascii="Times New Roman" w:hAnsi="Times New Roman" w:cs="Times New Roman"/>
            <w:bCs/>
            <w:sz w:val="28"/>
            <w:szCs w:val="28"/>
          </w:rPr>
          <w:t>2</w:t>
        </w:r>
      </w:hyperlink>
      <w:r w:rsidR="00886D8F">
        <w:rPr>
          <w:rFonts w:ascii="Times New Roman" w:hAnsi="Times New Roman" w:cs="Times New Roman"/>
          <w:bCs/>
          <w:sz w:val="28"/>
          <w:szCs w:val="28"/>
        </w:rPr>
        <w:t>7</w:t>
      </w:r>
      <w:r w:rsidR="00D44E6B" w:rsidRPr="008735CE">
        <w:rPr>
          <w:rFonts w:ascii="Times New Roman" w:hAnsi="Times New Roman" w:cs="Times New Roman"/>
          <w:bCs/>
          <w:sz w:val="28"/>
          <w:szCs w:val="28"/>
        </w:rPr>
        <w:t xml:space="preserve"> настоящего Положения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принимает решение о</w:t>
      </w:r>
      <w:r w:rsidR="00D44E6B" w:rsidRPr="008735CE">
        <w:rPr>
          <w:rFonts w:ascii="Times New Roman" w:hAnsi="Times New Roman" w:cs="Times New Roman"/>
          <w:bCs/>
          <w:sz w:val="28"/>
          <w:szCs w:val="28"/>
        </w:rPr>
        <w:t>б установлении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1DEC" w:rsidRPr="008735CE">
        <w:rPr>
          <w:rFonts w:ascii="Times New Roman" w:hAnsi="Times New Roman" w:cs="Times New Roman"/>
          <w:bCs/>
          <w:sz w:val="28"/>
          <w:szCs w:val="28"/>
        </w:rPr>
        <w:t xml:space="preserve">(изменении) 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охранной зоны природного парка или памятника природы регионального значения.</w:t>
      </w:r>
    </w:p>
    <w:p w:rsidR="00A342D2" w:rsidRPr="008735CE" w:rsidRDefault="00886D8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. В случае представления мотивированного отказа в согласовании высший исполнительный орган государственной власти субъекта Российской Федерации дорабатывает проект решения с учетом замечаний и направляет</w:t>
      </w:r>
      <w:r w:rsidR="009B5BF9" w:rsidRPr="008735CE">
        <w:rPr>
          <w:rFonts w:ascii="Times New Roman" w:hAnsi="Times New Roman" w:cs="Times New Roman"/>
          <w:bCs/>
          <w:sz w:val="28"/>
          <w:szCs w:val="28"/>
        </w:rPr>
        <w:br/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на повторное согласование органам государственной власти</w:t>
      </w:r>
      <w:r w:rsidR="001E64F7" w:rsidRPr="001E64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64F7" w:rsidRPr="008735CE">
        <w:rPr>
          <w:rFonts w:ascii="Times New Roman" w:hAnsi="Times New Roman" w:cs="Times New Roman"/>
          <w:bCs/>
          <w:sz w:val="28"/>
          <w:szCs w:val="28"/>
        </w:rPr>
        <w:t>и органу местного самоуправления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, указанным</w:t>
      </w:r>
      <w:r w:rsidR="00BA6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55A8D" w:rsidRPr="008735CE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1E64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="00055A8D" w:rsidRPr="008735CE">
        <w:rPr>
          <w:rFonts w:ascii="Times New Roman" w:hAnsi="Times New Roman" w:cs="Times New Roman"/>
          <w:sz w:val="28"/>
          <w:szCs w:val="28"/>
        </w:rPr>
        <w:t xml:space="preserve"> </w:t>
      </w:r>
      <w:r w:rsidR="00D44E6B" w:rsidRPr="008735CE">
        <w:rPr>
          <w:rFonts w:ascii="Times New Roman" w:hAnsi="Times New Roman" w:cs="Times New Roman"/>
          <w:bCs/>
          <w:sz w:val="28"/>
          <w:szCs w:val="28"/>
        </w:rPr>
        <w:t>настоящего Положения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.</w:t>
      </w:r>
    </w:p>
    <w:p w:rsidR="00A342D2" w:rsidRPr="008735CE" w:rsidRDefault="00886D8F" w:rsidP="00A34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31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. Информация об охранных зонах природных парков и памятников природы регионального значения размещается соответствующими органами государственной власти или учреждениями субъектов Российской Федерации, осуществляющими управление природными парками</w:t>
      </w:r>
      <w:r w:rsidR="00370AE2" w:rsidRPr="008735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 xml:space="preserve">и памятниками природы регионального значения, на своих официальных сайтах в информационно-телекоммуникационной сети </w:t>
      </w:r>
      <w:r w:rsidR="00451DEC" w:rsidRPr="008735CE">
        <w:rPr>
          <w:rFonts w:ascii="Times New Roman" w:hAnsi="Times New Roman" w:cs="Times New Roman"/>
          <w:bCs/>
          <w:sz w:val="28"/>
          <w:szCs w:val="28"/>
        </w:rPr>
        <w:t>«Интернет»</w:t>
      </w:r>
      <w:r w:rsidR="00A342D2" w:rsidRPr="008735CE">
        <w:rPr>
          <w:rFonts w:ascii="Times New Roman" w:hAnsi="Times New Roman" w:cs="Times New Roman"/>
          <w:bCs/>
          <w:sz w:val="28"/>
          <w:szCs w:val="28"/>
        </w:rPr>
        <w:t>.</w:t>
      </w:r>
    </w:p>
    <w:p w:rsidR="00451DEC" w:rsidRDefault="00451DEC" w:rsidP="00AB29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6306" w:rsidRDefault="006A6306" w:rsidP="00AB29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6A6306" w:rsidSect="00C85435"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52037B" w15:done="0"/>
  <w15:commentEx w15:paraId="5C5C7B7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95E" w:rsidRDefault="0001495E" w:rsidP="00A342D2">
      <w:pPr>
        <w:spacing w:after="0" w:line="240" w:lineRule="auto"/>
      </w:pPr>
      <w:r>
        <w:separator/>
      </w:r>
    </w:p>
  </w:endnote>
  <w:endnote w:type="continuationSeparator" w:id="0">
    <w:p w:rsidR="0001495E" w:rsidRDefault="0001495E" w:rsidP="00A3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95E" w:rsidRDefault="0001495E" w:rsidP="00A342D2">
      <w:pPr>
        <w:spacing w:after="0" w:line="240" w:lineRule="auto"/>
      </w:pPr>
      <w:r>
        <w:separator/>
      </w:r>
    </w:p>
  </w:footnote>
  <w:footnote w:type="continuationSeparator" w:id="0">
    <w:p w:rsidR="0001495E" w:rsidRDefault="0001495E" w:rsidP="00A3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32228"/>
      <w:docPartObj>
        <w:docPartGallery w:val="Page Numbers (Top of Page)"/>
        <w:docPartUnique/>
      </w:docPartObj>
    </w:sdtPr>
    <w:sdtContent>
      <w:p w:rsidR="00CB2F95" w:rsidRDefault="006B3CC9">
        <w:pPr>
          <w:pStyle w:val="a3"/>
          <w:jc w:val="center"/>
        </w:pPr>
        <w:r>
          <w:rPr>
            <w:noProof/>
          </w:rPr>
          <w:fldChar w:fldCharType="begin"/>
        </w:r>
        <w:r w:rsidR="00CB2F9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21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B2F95" w:rsidRDefault="00CB2F9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039"/>
    <w:multiLevelType w:val="hybridMultilevel"/>
    <w:tmpl w:val="63C04516"/>
    <w:lvl w:ilvl="0" w:tplc="46C44D7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E7535"/>
    <w:multiLevelType w:val="hybridMultilevel"/>
    <w:tmpl w:val="63C04516"/>
    <w:lvl w:ilvl="0" w:tplc="46C44D7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13DE0"/>
    <w:multiLevelType w:val="hybridMultilevel"/>
    <w:tmpl w:val="63C04516"/>
    <w:lvl w:ilvl="0" w:tplc="46C44D7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90334"/>
    <w:multiLevelType w:val="hybridMultilevel"/>
    <w:tmpl w:val="94586588"/>
    <w:lvl w:ilvl="0" w:tplc="877C0D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3D74E3E"/>
    <w:multiLevelType w:val="hybridMultilevel"/>
    <w:tmpl w:val="63C04516"/>
    <w:lvl w:ilvl="0" w:tplc="46C44D7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Николай Н. Ермолов">
    <w15:presenceInfo w15:providerId="None" w15:userId="Николай Н. Ермолов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2D2"/>
    <w:rsid w:val="00012B1E"/>
    <w:rsid w:val="0001495E"/>
    <w:rsid w:val="00015B23"/>
    <w:rsid w:val="0005525D"/>
    <w:rsid w:val="00055A8D"/>
    <w:rsid w:val="00066880"/>
    <w:rsid w:val="00083B12"/>
    <w:rsid w:val="00095B17"/>
    <w:rsid w:val="000A2B83"/>
    <w:rsid w:val="000C4CA9"/>
    <w:rsid w:val="000C5C6B"/>
    <w:rsid w:val="000E7B7A"/>
    <w:rsid w:val="000F455A"/>
    <w:rsid w:val="00106944"/>
    <w:rsid w:val="00107BFC"/>
    <w:rsid w:val="00120482"/>
    <w:rsid w:val="001228F6"/>
    <w:rsid w:val="00132FE4"/>
    <w:rsid w:val="0013488B"/>
    <w:rsid w:val="00136E7E"/>
    <w:rsid w:val="00151697"/>
    <w:rsid w:val="001567D7"/>
    <w:rsid w:val="00164824"/>
    <w:rsid w:val="00171F16"/>
    <w:rsid w:val="001763D3"/>
    <w:rsid w:val="001769EA"/>
    <w:rsid w:val="00177F62"/>
    <w:rsid w:val="0018313E"/>
    <w:rsid w:val="001865A9"/>
    <w:rsid w:val="001C3994"/>
    <w:rsid w:val="001C7656"/>
    <w:rsid w:val="001D28C3"/>
    <w:rsid w:val="001E4037"/>
    <w:rsid w:val="001E5766"/>
    <w:rsid w:val="001E64F7"/>
    <w:rsid w:val="002044AB"/>
    <w:rsid w:val="0025564E"/>
    <w:rsid w:val="00256A75"/>
    <w:rsid w:val="002572A2"/>
    <w:rsid w:val="0025783D"/>
    <w:rsid w:val="00266A6C"/>
    <w:rsid w:val="00274BA3"/>
    <w:rsid w:val="002878D9"/>
    <w:rsid w:val="002A11C9"/>
    <w:rsid w:val="002B7472"/>
    <w:rsid w:val="002C4601"/>
    <w:rsid w:val="002E58D7"/>
    <w:rsid w:val="003214C4"/>
    <w:rsid w:val="00324D95"/>
    <w:rsid w:val="0033566B"/>
    <w:rsid w:val="0033657C"/>
    <w:rsid w:val="0034116E"/>
    <w:rsid w:val="00342FF7"/>
    <w:rsid w:val="00343E6C"/>
    <w:rsid w:val="003514C6"/>
    <w:rsid w:val="0035483F"/>
    <w:rsid w:val="00355284"/>
    <w:rsid w:val="00366372"/>
    <w:rsid w:val="0036744E"/>
    <w:rsid w:val="00370AE2"/>
    <w:rsid w:val="003764EB"/>
    <w:rsid w:val="00377DBA"/>
    <w:rsid w:val="00385750"/>
    <w:rsid w:val="00386B69"/>
    <w:rsid w:val="0038776C"/>
    <w:rsid w:val="003910D6"/>
    <w:rsid w:val="00396F25"/>
    <w:rsid w:val="00397309"/>
    <w:rsid w:val="003B0723"/>
    <w:rsid w:val="003B2315"/>
    <w:rsid w:val="003B4903"/>
    <w:rsid w:val="003C3213"/>
    <w:rsid w:val="003E2B4E"/>
    <w:rsid w:val="003F0D4A"/>
    <w:rsid w:val="00414378"/>
    <w:rsid w:val="00417DAC"/>
    <w:rsid w:val="00425B1B"/>
    <w:rsid w:val="00447061"/>
    <w:rsid w:val="00451DEC"/>
    <w:rsid w:val="00463674"/>
    <w:rsid w:val="00475F6D"/>
    <w:rsid w:val="00483701"/>
    <w:rsid w:val="0048565B"/>
    <w:rsid w:val="00497586"/>
    <w:rsid w:val="004A0916"/>
    <w:rsid w:val="004B45FF"/>
    <w:rsid w:val="004B713A"/>
    <w:rsid w:val="004C488B"/>
    <w:rsid w:val="004C7834"/>
    <w:rsid w:val="004D039F"/>
    <w:rsid w:val="004D131B"/>
    <w:rsid w:val="004D66A0"/>
    <w:rsid w:val="004E1160"/>
    <w:rsid w:val="0050335C"/>
    <w:rsid w:val="00503BA8"/>
    <w:rsid w:val="00511702"/>
    <w:rsid w:val="00514F8B"/>
    <w:rsid w:val="005332EB"/>
    <w:rsid w:val="005475F3"/>
    <w:rsid w:val="00562603"/>
    <w:rsid w:val="00594A20"/>
    <w:rsid w:val="00595F58"/>
    <w:rsid w:val="005A191B"/>
    <w:rsid w:val="005D253D"/>
    <w:rsid w:val="005D5728"/>
    <w:rsid w:val="005E0D3D"/>
    <w:rsid w:val="005E43F3"/>
    <w:rsid w:val="005F3873"/>
    <w:rsid w:val="00614BD4"/>
    <w:rsid w:val="00622CCB"/>
    <w:rsid w:val="00636580"/>
    <w:rsid w:val="00636E0B"/>
    <w:rsid w:val="00646427"/>
    <w:rsid w:val="0065217C"/>
    <w:rsid w:val="00657D2F"/>
    <w:rsid w:val="006808DC"/>
    <w:rsid w:val="00686460"/>
    <w:rsid w:val="006A069D"/>
    <w:rsid w:val="006A6306"/>
    <w:rsid w:val="006A7EC7"/>
    <w:rsid w:val="006B3CC9"/>
    <w:rsid w:val="007256F8"/>
    <w:rsid w:val="00732ADC"/>
    <w:rsid w:val="00735434"/>
    <w:rsid w:val="00741CED"/>
    <w:rsid w:val="007422F2"/>
    <w:rsid w:val="00743C01"/>
    <w:rsid w:val="00743C61"/>
    <w:rsid w:val="00756925"/>
    <w:rsid w:val="00761A8A"/>
    <w:rsid w:val="007679D6"/>
    <w:rsid w:val="0077064F"/>
    <w:rsid w:val="00793C7E"/>
    <w:rsid w:val="007A43FC"/>
    <w:rsid w:val="007A7A88"/>
    <w:rsid w:val="007B785C"/>
    <w:rsid w:val="007C1357"/>
    <w:rsid w:val="007C5D5C"/>
    <w:rsid w:val="007C6A0D"/>
    <w:rsid w:val="007D1089"/>
    <w:rsid w:val="007D6089"/>
    <w:rsid w:val="007D6A18"/>
    <w:rsid w:val="007E10E4"/>
    <w:rsid w:val="007E5A99"/>
    <w:rsid w:val="007F43FF"/>
    <w:rsid w:val="007F48BC"/>
    <w:rsid w:val="007F7F35"/>
    <w:rsid w:val="008216BF"/>
    <w:rsid w:val="00822CFA"/>
    <w:rsid w:val="00823BE9"/>
    <w:rsid w:val="00823FC2"/>
    <w:rsid w:val="0082548B"/>
    <w:rsid w:val="0082579C"/>
    <w:rsid w:val="00833A71"/>
    <w:rsid w:val="008705C6"/>
    <w:rsid w:val="008735CE"/>
    <w:rsid w:val="00874F69"/>
    <w:rsid w:val="008862AB"/>
    <w:rsid w:val="00886D8F"/>
    <w:rsid w:val="008929E8"/>
    <w:rsid w:val="008B0776"/>
    <w:rsid w:val="008B17E0"/>
    <w:rsid w:val="008B5149"/>
    <w:rsid w:val="008B6E14"/>
    <w:rsid w:val="008C6757"/>
    <w:rsid w:val="008C7AB6"/>
    <w:rsid w:val="008D4BE9"/>
    <w:rsid w:val="008D58E8"/>
    <w:rsid w:val="008D5CAC"/>
    <w:rsid w:val="008D68E2"/>
    <w:rsid w:val="008E6F3A"/>
    <w:rsid w:val="008F455E"/>
    <w:rsid w:val="009019CC"/>
    <w:rsid w:val="00913555"/>
    <w:rsid w:val="009262B7"/>
    <w:rsid w:val="009311C1"/>
    <w:rsid w:val="009504B0"/>
    <w:rsid w:val="009518C1"/>
    <w:rsid w:val="009578A5"/>
    <w:rsid w:val="00974F19"/>
    <w:rsid w:val="00995953"/>
    <w:rsid w:val="00996B55"/>
    <w:rsid w:val="009B1DA9"/>
    <w:rsid w:val="009B5BF9"/>
    <w:rsid w:val="009B7CFD"/>
    <w:rsid w:val="009C3098"/>
    <w:rsid w:val="009D39CA"/>
    <w:rsid w:val="009E305F"/>
    <w:rsid w:val="009F1EAB"/>
    <w:rsid w:val="00A006D9"/>
    <w:rsid w:val="00A03C26"/>
    <w:rsid w:val="00A26CDE"/>
    <w:rsid w:val="00A342D2"/>
    <w:rsid w:val="00A3611E"/>
    <w:rsid w:val="00A91F3C"/>
    <w:rsid w:val="00A97287"/>
    <w:rsid w:val="00AA0D5D"/>
    <w:rsid w:val="00AB00EB"/>
    <w:rsid w:val="00AB29FF"/>
    <w:rsid w:val="00AE3685"/>
    <w:rsid w:val="00AE49C2"/>
    <w:rsid w:val="00AE7F05"/>
    <w:rsid w:val="00AF3136"/>
    <w:rsid w:val="00AF7A91"/>
    <w:rsid w:val="00B00FBF"/>
    <w:rsid w:val="00B04574"/>
    <w:rsid w:val="00B04D60"/>
    <w:rsid w:val="00B20DE9"/>
    <w:rsid w:val="00B342E0"/>
    <w:rsid w:val="00B379F9"/>
    <w:rsid w:val="00B43E40"/>
    <w:rsid w:val="00B74285"/>
    <w:rsid w:val="00B811EB"/>
    <w:rsid w:val="00B82607"/>
    <w:rsid w:val="00B844BF"/>
    <w:rsid w:val="00BA690D"/>
    <w:rsid w:val="00BA794D"/>
    <w:rsid w:val="00BC1433"/>
    <w:rsid w:val="00BC54AD"/>
    <w:rsid w:val="00BD4AE0"/>
    <w:rsid w:val="00BE266E"/>
    <w:rsid w:val="00BE3EF1"/>
    <w:rsid w:val="00BE4D5F"/>
    <w:rsid w:val="00BF7896"/>
    <w:rsid w:val="00C15348"/>
    <w:rsid w:val="00C30B31"/>
    <w:rsid w:val="00C63BBF"/>
    <w:rsid w:val="00C7463F"/>
    <w:rsid w:val="00C85435"/>
    <w:rsid w:val="00C904D4"/>
    <w:rsid w:val="00C94E83"/>
    <w:rsid w:val="00CA7262"/>
    <w:rsid w:val="00CB0C95"/>
    <w:rsid w:val="00CB2F95"/>
    <w:rsid w:val="00CC2C28"/>
    <w:rsid w:val="00CD65E3"/>
    <w:rsid w:val="00CF644D"/>
    <w:rsid w:val="00D3619E"/>
    <w:rsid w:val="00D4106A"/>
    <w:rsid w:val="00D44E6B"/>
    <w:rsid w:val="00D55F95"/>
    <w:rsid w:val="00D62454"/>
    <w:rsid w:val="00D627E7"/>
    <w:rsid w:val="00D62FC8"/>
    <w:rsid w:val="00D7014E"/>
    <w:rsid w:val="00D74A37"/>
    <w:rsid w:val="00D91A10"/>
    <w:rsid w:val="00DA429F"/>
    <w:rsid w:val="00DA5BC2"/>
    <w:rsid w:val="00DB0DDF"/>
    <w:rsid w:val="00DB167A"/>
    <w:rsid w:val="00DC4AB2"/>
    <w:rsid w:val="00DC6C24"/>
    <w:rsid w:val="00DE1009"/>
    <w:rsid w:val="00DF56CC"/>
    <w:rsid w:val="00DF794D"/>
    <w:rsid w:val="00E13ACB"/>
    <w:rsid w:val="00E16360"/>
    <w:rsid w:val="00E30E37"/>
    <w:rsid w:val="00E40EF2"/>
    <w:rsid w:val="00E60044"/>
    <w:rsid w:val="00E62E56"/>
    <w:rsid w:val="00ED17CF"/>
    <w:rsid w:val="00EF3262"/>
    <w:rsid w:val="00F07F9F"/>
    <w:rsid w:val="00F310AD"/>
    <w:rsid w:val="00F54A27"/>
    <w:rsid w:val="00F56C6B"/>
    <w:rsid w:val="00F7443D"/>
    <w:rsid w:val="00F776B2"/>
    <w:rsid w:val="00F778E3"/>
    <w:rsid w:val="00F829FF"/>
    <w:rsid w:val="00F9754A"/>
    <w:rsid w:val="00FA1F59"/>
    <w:rsid w:val="00FA634F"/>
    <w:rsid w:val="00FB0349"/>
    <w:rsid w:val="00FD36E1"/>
    <w:rsid w:val="00FE09FA"/>
    <w:rsid w:val="00FE1BC6"/>
    <w:rsid w:val="00FE2D9C"/>
    <w:rsid w:val="00FE447A"/>
    <w:rsid w:val="00FE6C5F"/>
    <w:rsid w:val="00FE7B36"/>
    <w:rsid w:val="00FF4244"/>
    <w:rsid w:val="00FF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42D2"/>
  </w:style>
  <w:style w:type="paragraph" w:styleId="a5">
    <w:name w:val="footer"/>
    <w:basedOn w:val="a"/>
    <w:link w:val="a6"/>
    <w:uiPriority w:val="99"/>
    <w:unhideWhenUsed/>
    <w:rsid w:val="00A34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42D2"/>
  </w:style>
  <w:style w:type="paragraph" w:styleId="a7">
    <w:name w:val="List Paragraph"/>
    <w:basedOn w:val="a"/>
    <w:uiPriority w:val="34"/>
    <w:qFormat/>
    <w:rsid w:val="009578A5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F4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823B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23BE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23BE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23BE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23BE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23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23BE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741CED"/>
    <w:pPr>
      <w:spacing w:after="0" w:line="240" w:lineRule="auto"/>
    </w:pPr>
  </w:style>
  <w:style w:type="paragraph" w:customStyle="1" w:styleId="af1">
    <w:name w:val="Стиль"/>
    <w:rsid w:val="008B6E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AB6D573D4806F44699A4A5F5610FFE0E6D1F53B56B32E924E357D27CDEEBB13B6F2DB09F98E26F06574E9C723B25C2BD17C148AAA0C22E2AME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AA03E-BF47-4026-9FB9-17B75B1A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3641</Words>
  <Characters>20760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24353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agubanova</dc:creator>
  <cp:lastModifiedBy>chivileva</cp:lastModifiedBy>
  <cp:revision>2</cp:revision>
  <cp:lastPrinted>2019-06-27T11:22:00Z</cp:lastPrinted>
  <dcterms:created xsi:type="dcterms:W3CDTF">2019-07-03T06:48:00Z</dcterms:created>
  <dcterms:modified xsi:type="dcterms:W3CDTF">2019-07-03T06:48:00Z</dcterms:modified>
</cp:coreProperties>
</file>