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0" w:rsidRPr="005358E6" w:rsidRDefault="005358E6" w:rsidP="005358E6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358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ПРОЕКТ</w:t>
      </w:r>
    </w:p>
    <w:p w:rsidR="00614950" w:rsidRDefault="0061495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950" w:rsidRDefault="0061495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950" w:rsidRDefault="0061495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950" w:rsidRDefault="0061495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950" w:rsidRDefault="0061495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950" w:rsidRDefault="00DC04AF">
      <w:pPr>
        <w:autoSpaceDE w:val="0"/>
        <w:autoSpaceDN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 внесении изменений в Лесоустроительную инструкцию, утвержденную приказом Минприроды России от 29.03.2018 № 122</w:t>
      </w:r>
    </w:p>
    <w:p w:rsidR="00614950" w:rsidRDefault="0061495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950" w:rsidRDefault="00DC04AF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27 декабря 2018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№ 538-ФЗ «О внесении изменений в Лесной кодекс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отдельные законодательные акты Российской Федерации в части совершенствования правового регулирования отношений, связанных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обеспечением сохранения лесов на землях лесного фонда и землях иных категорий» (</w:t>
      </w:r>
      <w:r w:rsidRPr="005E24F5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20</w:t>
      </w:r>
      <w:r w:rsidR="005E24F5" w:rsidRPr="005E24F5">
        <w:rPr>
          <w:rFonts w:ascii="Times New Roman" w:hAnsi="Times New Roman" w:cs="Times New Roman"/>
          <w:sz w:val="28"/>
          <w:szCs w:val="28"/>
        </w:rPr>
        <w:t>18</w:t>
      </w:r>
      <w:r w:rsidRPr="005E24F5">
        <w:rPr>
          <w:rFonts w:ascii="Times New Roman" w:hAnsi="Times New Roman" w:cs="Times New Roman"/>
          <w:sz w:val="28"/>
          <w:szCs w:val="28"/>
        </w:rPr>
        <w:t>, № 5</w:t>
      </w:r>
      <w:r w:rsidR="005E24F5" w:rsidRPr="005E24F5">
        <w:rPr>
          <w:rFonts w:ascii="Times New Roman" w:hAnsi="Times New Roman" w:cs="Times New Roman"/>
          <w:sz w:val="28"/>
          <w:szCs w:val="28"/>
        </w:rPr>
        <w:t>3</w:t>
      </w:r>
      <w:r w:rsidRPr="005E24F5">
        <w:rPr>
          <w:rFonts w:ascii="Times New Roman" w:hAnsi="Times New Roman" w:cs="Times New Roman"/>
          <w:sz w:val="28"/>
          <w:szCs w:val="28"/>
        </w:rPr>
        <w:t xml:space="preserve">, ст. </w:t>
      </w:r>
      <w:r w:rsidR="005E24F5" w:rsidRPr="005E24F5">
        <w:rPr>
          <w:rFonts w:ascii="Times New Roman" w:hAnsi="Times New Roman" w:cs="Times New Roman"/>
          <w:sz w:val="28"/>
          <w:szCs w:val="28"/>
        </w:rPr>
        <w:t>8464</w:t>
      </w:r>
      <w:r w:rsidRPr="005E24F5">
        <w:rPr>
          <w:rFonts w:ascii="Times New Roman" w:hAnsi="Times New Roman" w:cs="Times New Roman"/>
          <w:sz w:val="28"/>
          <w:szCs w:val="28"/>
        </w:rPr>
        <w:t>), на основании подпункт</w:t>
      </w:r>
      <w:r w:rsidR="005E24F5" w:rsidRPr="005E24F5">
        <w:rPr>
          <w:rFonts w:ascii="Times New Roman" w:hAnsi="Times New Roman" w:cs="Times New Roman"/>
          <w:sz w:val="28"/>
          <w:szCs w:val="28"/>
        </w:rPr>
        <w:t>а</w:t>
      </w:r>
      <w:r w:rsidRPr="005E24F5">
        <w:rPr>
          <w:rFonts w:ascii="Times New Roman" w:hAnsi="Times New Roman" w:cs="Times New Roman"/>
          <w:sz w:val="28"/>
          <w:szCs w:val="28"/>
        </w:rPr>
        <w:t xml:space="preserve"> 5.2.1</w:t>
      </w:r>
      <w:r w:rsidR="005E24F5" w:rsidRPr="005E24F5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Министерстве природных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ресурсов и экологии Российской Федерации, утвержденного постановлением Правительства Российской Федерации от 11 ноября 2015 г. № 1219 </w:t>
      </w:r>
      <w:r w:rsidRPr="005E24F5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2015, № 47,</w:t>
      </w:r>
      <w:r w:rsidR="00C7095B">
        <w:rPr>
          <w:rFonts w:ascii="Times New Roman" w:hAnsi="Times New Roman" w:cs="Times New Roman"/>
          <w:sz w:val="28"/>
          <w:szCs w:val="28"/>
        </w:rPr>
        <w:br/>
      </w:r>
      <w:r w:rsidRPr="005E24F5">
        <w:rPr>
          <w:rFonts w:ascii="Times New Roman" w:hAnsi="Times New Roman" w:cs="Times New Roman"/>
          <w:sz w:val="28"/>
          <w:szCs w:val="28"/>
        </w:rPr>
        <w:t>ст. 6586; 2016, № 2,</w:t>
      </w:r>
      <w:r w:rsidR="00C7095B">
        <w:rPr>
          <w:rFonts w:ascii="Times New Roman" w:hAnsi="Times New Roman" w:cs="Times New Roman"/>
          <w:sz w:val="28"/>
          <w:szCs w:val="28"/>
        </w:rPr>
        <w:t xml:space="preserve"> </w:t>
      </w:r>
      <w:r w:rsidRPr="005E24F5">
        <w:rPr>
          <w:rFonts w:ascii="Times New Roman" w:hAnsi="Times New Roman" w:cs="Times New Roman"/>
          <w:sz w:val="28"/>
          <w:szCs w:val="28"/>
        </w:rPr>
        <w:t>ст. 325, № 25, ст. 3811, № 28, ст. 4741, № 29, ст. 4816,</w:t>
      </w:r>
      <w:r w:rsidR="00C7095B">
        <w:rPr>
          <w:rFonts w:ascii="Times New Roman" w:hAnsi="Times New Roman" w:cs="Times New Roman"/>
          <w:sz w:val="28"/>
          <w:szCs w:val="28"/>
        </w:rPr>
        <w:br/>
      </w:r>
      <w:r w:rsidRPr="005E24F5">
        <w:rPr>
          <w:rFonts w:ascii="Times New Roman" w:hAnsi="Times New Roman" w:cs="Times New Roman"/>
          <w:sz w:val="28"/>
          <w:szCs w:val="28"/>
        </w:rPr>
        <w:t>№ 38,</w:t>
      </w:r>
      <w:r w:rsidR="00C7095B">
        <w:rPr>
          <w:rFonts w:ascii="Times New Roman" w:hAnsi="Times New Roman" w:cs="Times New Roman"/>
          <w:sz w:val="28"/>
          <w:szCs w:val="28"/>
        </w:rPr>
        <w:t xml:space="preserve"> </w:t>
      </w:r>
      <w:r w:rsidRPr="005E24F5">
        <w:rPr>
          <w:rFonts w:ascii="Times New Roman" w:hAnsi="Times New Roman" w:cs="Times New Roman"/>
          <w:sz w:val="28"/>
          <w:szCs w:val="28"/>
        </w:rPr>
        <w:t>ст. 5564, № 39, ст. 5658, № 49, ст. 6904; 2017, № 42, ст. 6163; 2018,</w:t>
      </w:r>
      <w:r w:rsidR="00C7095B">
        <w:rPr>
          <w:rFonts w:ascii="Times New Roman" w:hAnsi="Times New Roman" w:cs="Times New Roman"/>
          <w:sz w:val="28"/>
          <w:szCs w:val="28"/>
        </w:rPr>
        <w:br/>
      </w:r>
      <w:r w:rsidRPr="005E24F5">
        <w:rPr>
          <w:rFonts w:ascii="Times New Roman" w:hAnsi="Times New Roman" w:cs="Times New Roman"/>
          <w:sz w:val="28"/>
          <w:szCs w:val="28"/>
        </w:rPr>
        <w:t>№ 26,</w:t>
      </w:r>
      <w:r w:rsidR="00C7095B">
        <w:rPr>
          <w:rFonts w:ascii="Times New Roman" w:hAnsi="Times New Roman" w:cs="Times New Roman"/>
          <w:sz w:val="28"/>
          <w:szCs w:val="28"/>
        </w:rPr>
        <w:t xml:space="preserve"> </w:t>
      </w:r>
      <w:r w:rsidRPr="005E24F5">
        <w:rPr>
          <w:rFonts w:ascii="Times New Roman" w:hAnsi="Times New Roman" w:cs="Times New Roman"/>
          <w:sz w:val="28"/>
          <w:szCs w:val="28"/>
        </w:rPr>
        <w:t>ст. 3866, № 30, ст. 4735, № 45, ст. 6949, № 46, ст. 7056, № 52, ст. 8274),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614950" w:rsidRDefault="00DC04AF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</w:t>
      </w:r>
      <w:r>
        <w:rPr>
          <w:rFonts w:ascii="Times New Roman" w:hAnsi="Times New Roman" w:cs="Times New Roman"/>
          <w:sz w:val="28"/>
          <w:szCs w:val="28"/>
        </w:rPr>
        <w:br/>
        <w:t>в Лесоустроительную инструкцию, утвержденную приказом Министерства природных ресурсов и экологии Российской Федерации от 29.03.2019 № 122 (зарегистрирован Минюстом России от 20.04.2018, регистрационный</w:t>
      </w:r>
      <w:r>
        <w:rPr>
          <w:rFonts w:ascii="Times New Roman" w:hAnsi="Times New Roman" w:cs="Times New Roman"/>
          <w:sz w:val="28"/>
          <w:szCs w:val="28"/>
        </w:rPr>
        <w:br/>
        <w:t>№ 50859).</w:t>
      </w:r>
    </w:p>
    <w:p w:rsidR="00614950" w:rsidRDefault="00614950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4950" w:rsidRDefault="00DC04AF">
      <w:pPr>
        <w:tabs>
          <w:tab w:val="left" w:pos="751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 природных ресурсов</w:t>
      </w:r>
    </w:p>
    <w:p w:rsidR="00614950" w:rsidRDefault="00DC04AF">
      <w:pPr>
        <w:tabs>
          <w:tab w:val="left" w:pos="7513"/>
        </w:tabs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экологии Российской Федерации                                                 Д.Н. Кобылкин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614950" w:rsidRDefault="00DC04AF">
      <w:pPr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14950" w:rsidRDefault="00DC04AF">
      <w:pPr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Минприроды России</w:t>
      </w:r>
    </w:p>
    <w:p w:rsidR="00614950" w:rsidRDefault="00DC04AF">
      <w:pPr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 ___________ 2019 г. № ___</w:t>
      </w:r>
    </w:p>
    <w:p w:rsidR="00614950" w:rsidRDefault="0061495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14950" w:rsidRDefault="00DC04AF">
      <w:pPr>
        <w:ind w:left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 которые вносятся в Лесоустроительную инструкцию,</w:t>
      </w:r>
    </w:p>
    <w:p w:rsidR="00614950" w:rsidRDefault="00DC04AF">
      <w:pPr>
        <w:ind w:left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утвержденную приказом Минприроды России от 29.03.2018 № 122</w:t>
      </w:r>
    </w:p>
    <w:p w:rsidR="00614950" w:rsidRDefault="00DC04AF">
      <w:pPr>
        <w:pStyle w:val="aa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614950" w:rsidRDefault="00DC04AF">
      <w:pPr>
        <w:pStyle w:val="aa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Инструкцией устанавливаются правила проведения лесоустройства</w:t>
      </w:r>
      <w:r>
        <w:rPr>
          <w:rFonts w:ascii="Times New Roman" w:hAnsi="Times New Roman" w:cs="Times New Roman"/>
          <w:sz w:val="28"/>
          <w:szCs w:val="28"/>
        </w:rPr>
        <w:br/>
        <w:t>в границах лесных участков и лесничеств, содержащие требования к составу, методам, способам и точности проведения лесоустройства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B1161" w:rsidRDefault="00DC04AF" w:rsidP="00EB1161">
      <w:pPr>
        <w:pStyle w:val="aa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57F1">
        <w:rPr>
          <w:rFonts w:ascii="Times New Roman" w:hAnsi="Times New Roman" w:cs="Times New Roman"/>
          <w:sz w:val="28"/>
          <w:szCs w:val="28"/>
        </w:rPr>
        <w:t>В пункте 3</w:t>
      </w:r>
      <w:r w:rsidR="00CD57F1" w:rsidRPr="00CD57F1">
        <w:rPr>
          <w:rFonts w:ascii="Times New Roman" w:hAnsi="Times New Roman" w:cs="Times New Roman"/>
          <w:sz w:val="28"/>
          <w:szCs w:val="28"/>
        </w:rPr>
        <w:t xml:space="preserve"> </w:t>
      </w:r>
      <w:r w:rsidRPr="00CD57F1">
        <w:rPr>
          <w:rFonts w:ascii="Times New Roman" w:hAnsi="Times New Roman" w:cs="Times New Roman"/>
          <w:sz w:val="28"/>
          <w:szCs w:val="28"/>
        </w:rPr>
        <w:t>слова «и лесопарков»</w:t>
      </w:r>
      <w:r w:rsidR="00CD57F1">
        <w:rPr>
          <w:rFonts w:ascii="Times New Roman" w:hAnsi="Times New Roman" w:cs="Times New Roman"/>
          <w:sz w:val="28"/>
          <w:szCs w:val="28"/>
        </w:rPr>
        <w:t xml:space="preserve"> и «, лесопарков»</w:t>
      </w:r>
      <w:r w:rsidRPr="00CD57F1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4F50F2" w:rsidRPr="00EB1161" w:rsidRDefault="004F50F2" w:rsidP="00EB1161">
      <w:pPr>
        <w:pStyle w:val="aa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1161">
        <w:rPr>
          <w:rFonts w:ascii="Times New Roman" w:hAnsi="Times New Roman" w:cs="Times New Roman"/>
          <w:sz w:val="28"/>
          <w:szCs w:val="28"/>
        </w:rPr>
        <w:t>В пункте 4 слова «, лесопарков» исключить.</w:t>
      </w:r>
    </w:p>
    <w:p w:rsidR="004F50F2" w:rsidRDefault="004F50F2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 слова «и лесопарков» и «, лесопарков» исключить.</w:t>
      </w:r>
    </w:p>
    <w:p w:rsidR="004F50F2" w:rsidRDefault="004F50F2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названии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B1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«и лесопарков» исключить.</w:t>
      </w:r>
    </w:p>
    <w:p w:rsidR="00614950" w:rsidRDefault="00DC04AF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10 и 11 изложить в следующей редакции:</w:t>
      </w:r>
    </w:p>
    <w:p w:rsidR="00614950" w:rsidRDefault="00DC04AF">
      <w:pPr>
        <w:pStyle w:val="aa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 Лесничества являются основными территориальными единицами управления в области использования, охраны, защиты, воспроизводства лесов. Лесничества располагаются на землях лесного фонда, землях обороны и безопасности, на которых расположены леса, землях особо охраняемых природных территорий, на которых расположены леса, а также на землях населенных пунктов, на которых расположены леса.</w:t>
      </w:r>
    </w:p>
    <w:p w:rsidR="00614950" w:rsidRDefault="00DC04AF">
      <w:pPr>
        <w:pStyle w:val="aa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При проектировании лесничеств осуществляются установление границ и площади лесничеств, проектирование участковых лесничеств</w:t>
      </w:r>
      <w:r w:rsidR="00C709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(в случае принятия решения об их создании), определение квартальной сети. </w:t>
      </w:r>
    </w:p>
    <w:p w:rsidR="00614950" w:rsidRDefault="00DC04AF">
      <w:pPr>
        <w:pStyle w:val="aa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проектирования составляется ведомость проектирования лесничеств, содержащая следующую информацию:</w:t>
      </w:r>
    </w:p>
    <w:p w:rsidR="00614950" w:rsidRDefault="00DC04AF">
      <w:pPr>
        <w:pStyle w:val="aa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лесничеств;</w:t>
      </w:r>
    </w:p>
    <w:p w:rsidR="00614950" w:rsidRDefault="00DC04AF">
      <w:pPr>
        <w:pStyle w:val="aa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наименование участковых лесничеств (в случае принятия решения</w:t>
      </w:r>
      <w:r w:rsidR="00C709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их создании);</w:t>
      </w:r>
    </w:p>
    <w:p w:rsidR="00614950" w:rsidRDefault="00DC04AF">
      <w:pPr>
        <w:pStyle w:val="aa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номера лесных кварталов и их площадь в гектарах.</w:t>
      </w:r>
    </w:p>
    <w:p w:rsidR="00614950" w:rsidRDefault="00DC04AF">
      <w:pPr>
        <w:pStyle w:val="aa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установлении границ лесничеств осуществляется подготовка текстового и графического описания местоположения границ лесничеств, участковых лесничеств в составе леснич</w:t>
      </w:r>
      <w:r w:rsidR="00C7095B">
        <w:rPr>
          <w:rFonts w:ascii="Times New Roman" w:hAnsi="Times New Roman" w:cs="Times New Roman"/>
          <w:sz w:val="28"/>
          <w:szCs w:val="28"/>
        </w:rPr>
        <w:t>еств (в случае принятия решения</w:t>
      </w:r>
      <w:r w:rsidR="00C709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их создании), включающего в себя перечень географических координат характерных точек границ лесничеств, участковых лесничеств или перечень координат этих точек в системе координат, установленной для ведения Единого государственного реестра недвижимости в соответствии</w:t>
      </w:r>
      <w:r w:rsidR="00EB11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</w:t>
      </w:r>
      <w:r w:rsidR="005E24F5">
        <w:rPr>
          <w:rFonts w:ascii="Times New Roman" w:hAnsi="Times New Roman" w:cs="Times New Roman"/>
          <w:sz w:val="28"/>
          <w:szCs w:val="28"/>
        </w:rPr>
        <w:t>о статьей 6</w:t>
      </w:r>
      <w:r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5E24F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E24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13.07.2015 № 218-ФЗ</w:t>
      </w:r>
      <w:r w:rsidR="00EB11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«О государственной регистрации недвижимости» (</w:t>
      </w:r>
      <w:r w:rsidRPr="006713EC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2015, № 29, ст. 4344</w:t>
      </w:r>
      <w:r w:rsidR="006713EC">
        <w:rPr>
          <w:rFonts w:ascii="Times New Roman" w:hAnsi="Times New Roman" w:cs="Times New Roman"/>
          <w:sz w:val="28"/>
          <w:szCs w:val="28"/>
        </w:rPr>
        <w:t>; 2016, № 1,</w:t>
      </w:r>
      <w:r w:rsidR="00EB1161">
        <w:rPr>
          <w:rFonts w:ascii="Times New Roman" w:hAnsi="Times New Roman" w:cs="Times New Roman"/>
          <w:sz w:val="28"/>
          <w:szCs w:val="28"/>
        </w:rPr>
        <w:br/>
      </w:r>
      <w:r w:rsidR="006713EC">
        <w:rPr>
          <w:rFonts w:ascii="Times New Roman" w:hAnsi="Times New Roman" w:cs="Times New Roman"/>
          <w:sz w:val="28"/>
          <w:szCs w:val="28"/>
        </w:rPr>
        <w:t>ст. 51</w:t>
      </w:r>
      <w:r>
        <w:rPr>
          <w:rFonts w:ascii="Times New Roman" w:hAnsi="Times New Roman" w:cs="Times New Roman"/>
          <w:sz w:val="28"/>
          <w:szCs w:val="28"/>
        </w:rPr>
        <w:t>).».</w:t>
      </w:r>
    </w:p>
    <w:p w:rsidR="004F50F2" w:rsidRDefault="004F50F2">
      <w:pPr>
        <w:pStyle w:val="aa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12 слова «и лесопарков»</w:t>
      </w:r>
      <w:proofErr w:type="gramStart"/>
      <w:r w:rsidR="00CD57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, лесопарков»</w:t>
      </w:r>
      <w:r w:rsidR="00CD57F1">
        <w:rPr>
          <w:rFonts w:ascii="Times New Roman" w:hAnsi="Times New Roman" w:cs="Times New Roman"/>
          <w:sz w:val="28"/>
          <w:szCs w:val="28"/>
        </w:rPr>
        <w:t xml:space="preserve"> и «и лесопарки»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614950" w:rsidRDefault="00DC04AF">
      <w:pPr>
        <w:pStyle w:val="aa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изложить в следующей редакции:</w:t>
      </w:r>
    </w:p>
    <w:p w:rsidR="00614950" w:rsidRDefault="00DC04AF">
      <w:pPr>
        <w:pStyle w:val="aa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«13. Определение квартальной сети осуществляется с учетом установленных уполномоченным федеральным органом исполнительной власти нормативов площади участковых лесничеств, лесных кварталов.».</w:t>
      </w:r>
    </w:p>
    <w:p w:rsidR="00614950" w:rsidRDefault="00DC04AF">
      <w:pPr>
        <w:pStyle w:val="aa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14 и 15 признать утратившими силу.</w:t>
      </w:r>
    </w:p>
    <w:p w:rsidR="00614950" w:rsidRDefault="00012090" w:rsidP="00EB1161">
      <w:pPr>
        <w:pStyle w:val="aa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C04AF">
        <w:rPr>
          <w:rFonts w:ascii="Times New Roman" w:hAnsi="Times New Roman" w:cs="Times New Roman"/>
          <w:sz w:val="28"/>
          <w:szCs w:val="28"/>
        </w:rPr>
        <w:t>пункт</w:t>
      </w:r>
      <w:r w:rsidR="00CD57F1">
        <w:rPr>
          <w:rFonts w:ascii="Times New Roman" w:hAnsi="Times New Roman" w:cs="Times New Roman"/>
          <w:sz w:val="28"/>
          <w:szCs w:val="28"/>
        </w:rPr>
        <w:t>е</w:t>
      </w:r>
      <w:r w:rsidR="00DC04AF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" w:hAnsi="Times New Roman" w:cs="Times New Roman"/>
          <w:sz w:val="28"/>
          <w:szCs w:val="28"/>
        </w:rPr>
        <w:t>слова «, лесопарка» исключить.</w:t>
      </w:r>
    </w:p>
    <w:p w:rsidR="00614950" w:rsidRDefault="00DC04AF">
      <w:pPr>
        <w:pStyle w:val="aa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18 слова «на землях лесного фонда и землях иных категорий» исключить.</w:t>
      </w:r>
    </w:p>
    <w:p w:rsidR="00614950" w:rsidRDefault="00DC04AF">
      <w:pPr>
        <w:pStyle w:val="aa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19 изложить в следующей редакции: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«19. В соответствии со статьями 111-116 Лесного кодекса Российской Федерации (</w:t>
      </w:r>
      <w:r w:rsidRPr="006713EC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</w:t>
      </w:r>
      <w:r w:rsidR="006713EC" w:rsidRPr="006713EC">
        <w:rPr>
          <w:rFonts w:ascii="Times New Roman" w:hAnsi="Times New Roman" w:cs="Times New Roman"/>
          <w:sz w:val="28"/>
          <w:szCs w:val="28"/>
        </w:rPr>
        <w:t>2006, №50, ст. 5278; 2018, № 53, ст. 8464</w:t>
      </w:r>
      <w:r w:rsidR="006713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выделяются следующие категории защитных лесов: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леса, расположенные на особо охраняемых природных территориях.</w:t>
      </w:r>
      <w:r w:rsidR="00EB11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лесам, расположенным на особо охраняемых природных территориях, относятся леса, расположенные на территориях государственных природных заповедников, национальных парков, природных парков, памятников природы, государственных природных заказников и иных установленных федеральными законами особо охраняемых природных территориях</w:t>
      </w:r>
      <w:r w:rsidRPr="007F134C">
        <w:rPr>
          <w:rFonts w:ascii="Times New Roman" w:hAnsi="Times New Roman" w:cs="Times New Roman"/>
          <w:sz w:val="28"/>
          <w:szCs w:val="28"/>
        </w:rPr>
        <w:t>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леса, расположенные в водоохранных зонах, установленных</w:t>
      </w:r>
      <w:r w:rsidR="00C709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водным </w:t>
      </w:r>
      <w:r w:rsidR="00EB11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7F134C">
        <w:rPr>
          <w:rFonts w:ascii="Times New Roman" w:hAnsi="Times New Roman" w:cs="Times New Roman"/>
          <w:sz w:val="28"/>
          <w:szCs w:val="28"/>
        </w:rPr>
        <w:t>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леса, выполняющие функции защиты природных и иных объектов: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леса, расположенные в первом и втором поясах зон санитарной охраны источников питьевого и хозяйственно-бытового водоснабжения. К лесам, расположенным в первом и втором поясах зон санитарной охраны источников питьевого и хозяйственно-бытового водоснабжения лесам, относятся леса, расположенные в границах соответствующих поясов зон санитарной охраны источников питьевого и хозяйственно-бытового водоснабжения, установленных в соответствии с требованиями законодательства в области обеспечения санитарно-эпидемиологического благополучия населения;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леса, расположенные в защитных полосах лесов. К лесам, расположенным в защитных полосах лесов, относятся леса, расположенные в </w:t>
      </w:r>
      <w:r>
        <w:rPr>
          <w:rFonts w:ascii="Times New Roman" w:hAnsi="Times New Roman" w:cs="Times New Roman"/>
          <w:sz w:val="28"/>
          <w:szCs w:val="28"/>
        </w:rPr>
        <w:lastRenderedPageBreak/>
        <w:t>границах полос отвода железных дорог и придорожных полос автомобильных дорог, установленных в соответствии с законодательством Российской Федерации о железнодорожном транспорте, законодательством об автомобильных дорогах и о дорожной деятельности;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леса, расположенные в зеленых зонах. К лесам, расположенным в зеленых зонах, относятся леса, расположенные на землях лесного фонда и землях иных категорий, выделяемые в целях обеспечения защиты населения от воздействия неблагоприятных явлений природного и техногенного происхождения, сохранения и восстановления окружающей среды;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леса, расположенные в лесопарковых зонах. К лесам, расположенным в лесопарковых зонах, относятся леса, расположенные на землях лесного фонда и землях иных категорий, используемые в целях организации отдыха населения, сохранения санитарно-гигиенической, оздоровительной функций и эстетической ценности природных ландшафтов;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горно-санитарные леса. К горно-санитарным лесам относятся леса, расположенные в границах зон округов санитарной (горно-санитарной) охраны лечебно-оздоровительных местностей и курортов, установленных в соответствии с законодательством Российской Федерации о природных лечебных ресурсах, лечебно-оздоровительных местностях и курортах;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ценные леса. К ценным лесам относятся леса, имеющие уникальный породный состав лесных насаждений, выполняющие важные защитные функции в сложных природных условиях, имеющие исключительное научное или историко-культурное значение: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государственные защитные лесные полосы. К государственным защитным лесным полосам относятся леса линейного типа, искусственно созданные в лесостепных, степных зонах, зонах полупустынь и пустынь, выполняющие климаторегулирующие, почвозащитные, противоэрозионные и водорегулирующие функции;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противоэрозионные леса. К противоэрозионным лесам относятся леса, предназначенные для охраны земель от эрозии;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пустынные, полупустынные леса. К пустынным, полупустынным лесам относятся леса, расположенные в зоне полупустынь и пустынь, выполняющие защитные функции;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лесостепные леса. К лесостепным лесам относятся леса, расположенные в степной зоне, лесостепной зоне, выполняющие защитные функции;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лесотундровые леса. К лесотундровым лесам относятся леса, расположенные в неблагоприятных природно-климатических условиях на границе с тундрой, выполняющие защитные и климаторегулирующие функции;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горные леса. К горным лесам относятся леса, расположенные в зоне горного Северного Кавказа и горного Крыма, в Южно-Сибирской горной зоне, в иных горных местностях на границе с верхней безлесной частью горных вершин и хребтов (малолесные горные территории), имеющие защитное и противоэрозионное значение;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леса, имеющие научное или историко-культурное значение. К лесам, имеющим научное или историко-культурное значение относятся леса, расположенные на землях историко-культурного назначения и в зонах охраны объектов культурного наследия, леса, являющиеся объектами исследований генетических качеств деревьев, кустарников и лиан (генетические резерваты), образцами достижений лесохозяйственной науки и практики, а также уникальные по продуктивности леса;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леса, расположенные в орехово-промысловых зонах. К лесам, расположенным в орехово-промысловых зонах относятся леса, являющиеся сырьевой базой для заготовки кедровых орехов;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лесные плодовые насаждения. К лесным плодовым насаждениям относятся леса, в составе которых произрастают ценные плодово-ягодные и орехоплодные породы деревьев и кустарников;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ленточные боры. К ленточным борам относятся леса, исторически сформировавшиеся в жестких почвенно-климатических условиях среди безлесных степных, полупустынных и пустынных пространств, имеющие важное климаторегулирующее, почвозащитное и водоохранное значение;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запретные полосы лесов, расположенные вдоль водных объектов. К запретным полосам лесов, расположенных вдоль водных объектов относятся леса, примыкающие непосредственно к руслу реки или берегу другого водного объекта, а при безлесной пойме - к пойме реки, выполняющие водорегулирующие функции;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нерестоохранные полосы лесов. К нерестоохранным полосам лесов относятся леса, расположенные в границах рыбоохранных зон или рыбохозяйственных заповедных зон, установленных в соответствии с законодательством о рыболовстве и сохранении водных биологических ресурсов;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городские леса. К городским лесам относятся леса, расположенные на землях населенных пунктов.».</w:t>
      </w:r>
    </w:p>
    <w:p w:rsidR="00614950" w:rsidRDefault="00DC04AF" w:rsidP="005D182A">
      <w:pPr>
        <w:pStyle w:val="aa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20 после слов </w:t>
      </w:r>
      <w:r w:rsidR="005D18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заготовку древесины</w:t>
      </w:r>
      <w:r w:rsidR="005D18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5D18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, за исключением заготовки древесины гражданами для собственных нужд</w:t>
      </w:r>
      <w:r w:rsidR="005D18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950" w:rsidRDefault="00DC04AF" w:rsidP="005D182A">
      <w:pPr>
        <w:pStyle w:val="aa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22 изложить в следующей редакции: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«22. Проектируемые при лесоустройстве особо защитные участки лесов выделяются в отдельные лесные кварталы и лесотаксационные выделы. 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проектировании осуществляется установление границ и площади особо защитных участков лесов</w:t>
      </w:r>
      <w:r w:rsidR="00593A1D">
        <w:rPr>
          <w:rFonts w:ascii="Times New Roman" w:hAnsi="Times New Roman" w:cs="Times New Roman"/>
          <w:sz w:val="28"/>
          <w:szCs w:val="28"/>
        </w:rPr>
        <w:t xml:space="preserve">, </w:t>
      </w:r>
      <w:r w:rsidR="00593A1D" w:rsidRPr="00593A1D">
        <w:rPr>
          <w:rFonts w:ascii="Times New Roman" w:hAnsi="Times New Roman" w:cs="Times New Roman"/>
          <w:sz w:val="28"/>
          <w:szCs w:val="28"/>
        </w:rPr>
        <w:t>приводится количественная и качественная характеристики земель и лесных насаждений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3A1D">
        <w:rPr>
          <w:rFonts w:ascii="Times New Roman" w:hAnsi="Times New Roman" w:cs="Times New Roman"/>
          <w:sz w:val="28"/>
          <w:szCs w:val="28"/>
        </w:rPr>
        <w:t xml:space="preserve"> Границы особо защитных участков лесов наносятся на картографические материалы.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проектирования составляется ведомость проектируемых особо защитных участков лесов, содержащая следующую информацию: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участковых лесничеств;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номера лесных кварталов;</w:t>
      </w:r>
    </w:p>
    <w:p w:rsidR="00614950" w:rsidRDefault="00DC04AF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номер лесотаксационных выделов и их площади в гектарах.».</w:t>
      </w:r>
    </w:p>
    <w:p w:rsidR="00614950" w:rsidRDefault="00DC04AF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23:</w:t>
      </w:r>
    </w:p>
    <w:p w:rsidR="00614950" w:rsidRDefault="00DC04AF" w:rsidP="005D182A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подпункт 21 после слов </w:t>
      </w:r>
      <w:r w:rsidR="005D18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 памятников</w:t>
      </w:r>
      <w:r w:rsidR="005D18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5D18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природы</w:t>
      </w:r>
      <w:r w:rsidR="005D18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4950" w:rsidRDefault="00DC04AF" w:rsidP="005D182A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подпункт 22 изложить в следующей редакции:</w:t>
      </w:r>
    </w:p>
    <w:p w:rsidR="000F2A6B" w:rsidRPr="002875EE" w:rsidRDefault="005D182A" w:rsidP="00E4767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75EE">
        <w:rPr>
          <w:rFonts w:ascii="Times New Roman" w:hAnsi="Times New Roman" w:cs="Times New Roman"/>
          <w:sz w:val="28"/>
          <w:szCs w:val="28"/>
        </w:rPr>
        <w:t>«</w:t>
      </w:r>
      <w:r w:rsidR="00DC04AF" w:rsidRPr="002875EE">
        <w:rPr>
          <w:rFonts w:ascii="Times New Roman" w:hAnsi="Times New Roman" w:cs="Times New Roman"/>
          <w:sz w:val="28"/>
          <w:szCs w:val="28"/>
        </w:rPr>
        <w:t xml:space="preserve">22) </w:t>
      </w:r>
      <w:r w:rsidR="00E47675" w:rsidRPr="002875EE">
        <w:rPr>
          <w:rFonts w:ascii="Times New Roman" w:hAnsi="Times New Roman" w:cs="Times New Roman"/>
          <w:sz w:val="28"/>
          <w:szCs w:val="28"/>
        </w:rPr>
        <w:t>к малонарушенным</w:t>
      </w:r>
      <w:r w:rsidR="00DC04AF" w:rsidRPr="002875EE">
        <w:rPr>
          <w:rFonts w:ascii="Times New Roman" w:hAnsi="Times New Roman" w:cs="Times New Roman"/>
          <w:sz w:val="28"/>
          <w:szCs w:val="28"/>
        </w:rPr>
        <w:t xml:space="preserve"> лесны</w:t>
      </w:r>
      <w:r w:rsidR="00E47675" w:rsidRPr="002875EE">
        <w:rPr>
          <w:rFonts w:ascii="Times New Roman" w:hAnsi="Times New Roman" w:cs="Times New Roman"/>
          <w:sz w:val="28"/>
          <w:szCs w:val="28"/>
        </w:rPr>
        <w:t>м</w:t>
      </w:r>
      <w:r w:rsidR="00DC04AF" w:rsidRPr="002875EE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E47675" w:rsidRPr="002875EE">
        <w:rPr>
          <w:rFonts w:ascii="Times New Roman" w:hAnsi="Times New Roman" w:cs="Times New Roman"/>
          <w:sz w:val="28"/>
          <w:szCs w:val="28"/>
        </w:rPr>
        <w:t xml:space="preserve">ям относятся участки лесов, </w:t>
      </w:r>
      <w:r w:rsidR="00372D56" w:rsidRPr="002875EE">
        <w:rPr>
          <w:rFonts w:ascii="Times New Roman" w:hAnsi="Times New Roman" w:cs="Times New Roman"/>
          <w:sz w:val="28"/>
          <w:szCs w:val="28"/>
        </w:rPr>
        <w:t>одновременно отвечающие требованиям</w:t>
      </w:r>
      <w:r w:rsidR="007B71DF" w:rsidRPr="002875EE">
        <w:rPr>
          <w:rFonts w:ascii="Times New Roman" w:hAnsi="Times New Roman" w:cs="Times New Roman"/>
          <w:sz w:val="28"/>
          <w:szCs w:val="28"/>
        </w:rPr>
        <w:t>, установленным в подпунктах 13-15 настоящ</w:t>
      </w:r>
      <w:r w:rsidR="002875EE" w:rsidRPr="002875EE">
        <w:rPr>
          <w:rFonts w:ascii="Times New Roman" w:hAnsi="Times New Roman" w:cs="Times New Roman"/>
          <w:sz w:val="28"/>
          <w:szCs w:val="28"/>
        </w:rPr>
        <w:t>его</w:t>
      </w:r>
      <w:r w:rsidR="007B71DF" w:rsidRPr="002875EE">
        <w:rPr>
          <w:rFonts w:ascii="Times New Roman" w:hAnsi="Times New Roman" w:cs="Times New Roman"/>
          <w:sz w:val="28"/>
          <w:szCs w:val="28"/>
        </w:rPr>
        <w:t xml:space="preserve"> </w:t>
      </w:r>
      <w:r w:rsidR="002875EE" w:rsidRPr="002875EE">
        <w:rPr>
          <w:rFonts w:ascii="Times New Roman" w:hAnsi="Times New Roman" w:cs="Times New Roman"/>
          <w:sz w:val="28"/>
          <w:szCs w:val="28"/>
        </w:rPr>
        <w:t>пункта</w:t>
      </w:r>
      <w:proofErr w:type="gramStart"/>
      <w:r w:rsidR="00DC04AF" w:rsidRPr="002875EE">
        <w:rPr>
          <w:rFonts w:ascii="Times New Roman" w:hAnsi="Times New Roman" w:cs="Times New Roman"/>
          <w:sz w:val="28"/>
          <w:szCs w:val="28"/>
        </w:rPr>
        <w:t>;</w:t>
      </w:r>
      <w:r w:rsidRPr="002875E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F2A6B" w:rsidRPr="002875EE">
        <w:rPr>
          <w:rFonts w:ascii="Times New Roman" w:hAnsi="Times New Roman" w:cs="Times New Roman"/>
          <w:sz w:val="28"/>
          <w:szCs w:val="28"/>
        </w:rPr>
        <w:t>;</w:t>
      </w:r>
    </w:p>
    <w:p w:rsidR="000F2A6B" w:rsidRDefault="000F2A6B" w:rsidP="00A2280D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75E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дополнить подпунктом 32 следующего содержания:</w:t>
      </w:r>
    </w:p>
    <w:p w:rsidR="00614950" w:rsidRPr="000F2A6B" w:rsidRDefault="000F2A6B" w:rsidP="000F2A6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«32) </w:t>
      </w:r>
      <w:r w:rsidR="007A102D">
        <w:rPr>
          <w:rFonts w:ascii="Times New Roman" w:hAnsi="Times New Roman" w:cs="Times New Roman"/>
          <w:sz w:val="28"/>
          <w:szCs w:val="28"/>
        </w:rPr>
        <w:t xml:space="preserve">к объектам природного наследия относятся </w:t>
      </w:r>
      <w:r w:rsidR="007A102D" w:rsidRPr="007A102D">
        <w:rPr>
          <w:rFonts w:ascii="Times New Roman" w:hAnsi="Times New Roman" w:cs="Times New Roman"/>
          <w:sz w:val="28"/>
          <w:szCs w:val="28"/>
        </w:rPr>
        <w:t>природные объекты, природные памятники, геологи</w:t>
      </w:r>
      <w:bookmarkStart w:id="0" w:name="_GoBack"/>
      <w:bookmarkEnd w:id="0"/>
      <w:r w:rsidR="007A102D" w:rsidRPr="007A102D">
        <w:rPr>
          <w:rFonts w:ascii="Times New Roman" w:hAnsi="Times New Roman" w:cs="Times New Roman"/>
          <w:sz w:val="28"/>
          <w:szCs w:val="28"/>
        </w:rPr>
        <w:t>ческие и физиографические образования и строго ограниченные зоны, природные достопримечательные места, подпадающие под критерии выдающейся универсальной ценности и определенные Конвенцией об охране всемирного культурного и природного наследия</w:t>
      </w:r>
      <w:proofErr w:type="gramStart"/>
      <w:r w:rsidR="007A102D">
        <w:rPr>
          <w:rFonts w:ascii="Times New Roman" w:hAnsi="Times New Roman" w:cs="Times New Roman"/>
          <w:sz w:val="28"/>
          <w:szCs w:val="28"/>
        </w:rPr>
        <w:t>.»</w:t>
      </w:r>
      <w:r w:rsidR="00DC04AF" w:rsidRPr="000F2A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50F2" w:rsidRDefault="004F50F2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названии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слова «, лесопарков» исключить.</w:t>
      </w:r>
    </w:p>
    <w:p w:rsidR="004F50F2" w:rsidRDefault="004F50F2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пунктах 24-27 слова «, лесопарков» исключить.</w:t>
      </w:r>
    </w:p>
    <w:p w:rsidR="00CD57F1" w:rsidRDefault="00CD57F1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28слова «, лесопарка» исключить.</w:t>
      </w:r>
    </w:p>
    <w:p w:rsidR="004F50F2" w:rsidRDefault="004F50F2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29 слова «и лесопарков» исключить.</w:t>
      </w:r>
    </w:p>
    <w:p w:rsidR="00614950" w:rsidRDefault="00DC04AF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31 дополнить абзацем следующего содержания:</w:t>
      </w:r>
    </w:p>
    <w:p w:rsidR="00614950" w:rsidRDefault="005D182A" w:rsidP="005D182A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04AF">
        <w:rPr>
          <w:rFonts w:ascii="Times New Roman" w:hAnsi="Times New Roman" w:cs="Times New Roman"/>
          <w:sz w:val="28"/>
          <w:szCs w:val="28"/>
        </w:rPr>
        <w:t>Периодичность проведения таксации лесов может быть сокращена</w:t>
      </w:r>
      <w:r w:rsidR="00C7095B">
        <w:rPr>
          <w:rFonts w:ascii="Times New Roman" w:hAnsi="Times New Roman" w:cs="Times New Roman"/>
          <w:sz w:val="28"/>
          <w:szCs w:val="28"/>
        </w:rPr>
        <w:br/>
      </w:r>
      <w:r w:rsidR="00DC04AF">
        <w:rPr>
          <w:rFonts w:ascii="Times New Roman" w:hAnsi="Times New Roman" w:cs="Times New Roman"/>
          <w:sz w:val="28"/>
          <w:szCs w:val="28"/>
        </w:rPr>
        <w:t>в случае воздействи</w:t>
      </w:r>
      <w:r w:rsidR="004F50F2">
        <w:rPr>
          <w:rFonts w:ascii="Times New Roman" w:hAnsi="Times New Roman" w:cs="Times New Roman"/>
          <w:sz w:val="28"/>
          <w:szCs w:val="28"/>
        </w:rPr>
        <w:t>я</w:t>
      </w:r>
      <w:r w:rsidR="00DC04AF">
        <w:rPr>
          <w:rFonts w:ascii="Times New Roman" w:hAnsi="Times New Roman" w:cs="Times New Roman"/>
          <w:sz w:val="28"/>
          <w:szCs w:val="28"/>
        </w:rPr>
        <w:t xml:space="preserve">м на леса </w:t>
      </w:r>
      <w:r w:rsidR="004F50F2">
        <w:rPr>
          <w:rFonts w:ascii="Times New Roman" w:hAnsi="Times New Roman" w:cs="Times New Roman"/>
          <w:sz w:val="28"/>
          <w:szCs w:val="28"/>
        </w:rPr>
        <w:t xml:space="preserve">в границах объекта работ </w:t>
      </w:r>
      <w:r w:rsidR="00DC04AF">
        <w:rPr>
          <w:rFonts w:ascii="Times New Roman" w:hAnsi="Times New Roman" w:cs="Times New Roman"/>
          <w:sz w:val="28"/>
          <w:szCs w:val="28"/>
        </w:rPr>
        <w:t>природных явлений (лесных пожаров, ветровалов, наводнений и других стихийных бедствий)</w:t>
      </w:r>
      <w:proofErr w:type="gramStart"/>
      <w:r w:rsidR="00DC04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C04AF">
        <w:rPr>
          <w:rFonts w:ascii="Times New Roman" w:hAnsi="Times New Roman" w:cs="Times New Roman"/>
          <w:sz w:val="28"/>
          <w:szCs w:val="28"/>
        </w:rPr>
        <w:t>.</w:t>
      </w:r>
    </w:p>
    <w:p w:rsidR="00614950" w:rsidRDefault="00DC04AF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33 дополнить абзацем следующего содержания:</w:t>
      </w:r>
    </w:p>
    <w:p w:rsidR="00614950" w:rsidRDefault="005D182A" w:rsidP="005D182A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04AF">
        <w:rPr>
          <w:rFonts w:ascii="Times New Roman" w:hAnsi="Times New Roman" w:cs="Times New Roman"/>
          <w:sz w:val="28"/>
          <w:szCs w:val="28"/>
        </w:rPr>
        <w:t xml:space="preserve">Допускается проведение таксации лесов </w:t>
      </w:r>
      <w:r w:rsidR="007A0E4D">
        <w:rPr>
          <w:rFonts w:ascii="Times New Roman" w:hAnsi="Times New Roman" w:cs="Times New Roman"/>
          <w:sz w:val="28"/>
          <w:szCs w:val="28"/>
        </w:rPr>
        <w:t xml:space="preserve">лицами, использующими леса, на предоставленных им лесных участках </w:t>
      </w:r>
      <w:r w:rsidR="00DC04A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C04AF" w:rsidRPr="007A0E4D">
        <w:rPr>
          <w:rFonts w:ascii="Times New Roman" w:hAnsi="Times New Roman" w:cs="Times New Roman"/>
          <w:sz w:val="28"/>
          <w:szCs w:val="28"/>
        </w:rPr>
        <w:t xml:space="preserve">одного календарного </w:t>
      </w:r>
      <w:r w:rsidR="00DC04AF" w:rsidRPr="005D182A">
        <w:rPr>
          <w:rFonts w:ascii="Times New Roman" w:hAnsi="Times New Roman" w:cs="Times New Roman"/>
          <w:sz w:val="28"/>
          <w:szCs w:val="28"/>
        </w:rPr>
        <w:t xml:space="preserve">года </w:t>
      </w:r>
      <w:r w:rsidR="00DC04AF">
        <w:rPr>
          <w:rFonts w:ascii="Times New Roman" w:hAnsi="Times New Roman" w:cs="Times New Roman"/>
          <w:sz w:val="28"/>
          <w:szCs w:val="28"/>
        </w:rPr>
        <w:t>в случае, если подготовительные работы проведены в соответствии</w:t>
      </w:r>
      <w:r w:rsidR="00C7095B">
        <w:rPr>
          <w:rFonts w:ascii="Times New Roman" w:hAnsi="Times New Roman" w:cs="Times New Roman"/>
          <w:sz w:val="28"/>
          <w:szCs w:val="28"/>
        </w:rPr>
        <w:br/>
      </w:r>
      <w:r w:rsidR="00DC04AF">
        <w:rPr>
          <w:rFonts w:ascii="Times New Roman" w:hAnsi="Times New Roman" w:cs="Times New Roman"/>
          <w:sz w:val="28"/>
          <w:szCs w:val="28"/>
        </w:rPr>
        <w:t>с требованиями настоящей Инструкции:</w:t>
      </w:r>
    </w:p>
    <w:p w:rsidR="00614950" w:rsidRDefault="00DC04AF" w:rsidP="005D182A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таксационному разряду на лесных участках площадью</w:t>
      </w:r>
      <w:r w:rsidR="005D18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до 4 тыс. га;</w:t>
      </w:r>
    </w:p>
    <w:p w:rsidR="00614950" w:rsidRDefault="00DC04AF" w:rsidP="005D182A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таксационному разряду на лесных участках площадью</w:t>
      </w:r>
      <w:r w:rsidR="005D18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до 8 тыс. га;</w:t>
      </w:r>
    </w:p>
    <w:p w:rsidR="00614950" w:rsidRDefault="00DC04AF" w:rsidP="005D182A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третьему таксационному разр</w:t>
      </w:r>
      <w:r w:rsidR="005D182A">
        <w:rPr>
          <w:rFonts w:ascii="Times New Roman" w:hAnsi="Times New Roman" w:cs="Times New Roman"/>
          <w:sz w:val="28"/>
          <w:szCs w:val="28"/>
        </w:rPr>
        <w:t>яду на лесных участках площадью</w:t>
      </w:r>
      <w:r w:rsidR="005D18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до 12 тыс. 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D182A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D57F1" w:rsidRDefault="00CD57F1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34 слова «, лесопарк» исключить.</w:t>
      </w:r>
    </w:p>
    <w:p w:rsidR="00113144" w:rsidRDefault="00113144" w:rsidP="00EB1161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4 подпункта «в» пункта 44 после слова «малоосвоенных лесов» заменить словами «в</w:t>
      </w:r>
      <w:r w:rsidRPr="00113144">
        <w:rPr>
          <w:rFonts w:ascii="Times New Roman" w:hAnsi="Times New Roman" w:cs="Times New Roman"/>
          <w:sz w:val="28"/>
          <w:szCs w:val="28"/>
        </w:rPr>
        <w:t xml:space="preserve"> эксплуатационных лесах, в которых расчетная лесосека освоена не более 5% (малоосвоенные леса)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1161">
        <w:rPr>
          <w:rFonts w:ascii="Times New Roman" w:hAnsi="Times New Roman" w:cs="Times New Roman"/>
          <w:sz w:val="28"/>
          <w:szCs w:val="28"/>
        </w:rPr>
        <w:t>.</w:t>
      </w:r>
    </w:p>
    <w:p w:rsidR="00113144" w:rsidRDefault="00DC04AF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13144">
        <w:rPr>
          <w:rFonts w:ascii="Times New Roman" w:hAnsi="Times New Roman" w:cs="Times New Roman"/>
          <w:sz w:val="28"/>
          <w:szCs w:val="28"/>
        </w:rPr>
        <w:t>пункте 47:</w:t>
      </w:r>
    </w:p>
    <w:p w:rsidR="00113144" w:rsidRDefault="00113144" w:rsidP="00EB116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абзаце 9 слова «В эксплуатационных лесах, в которых расчетная лесосека освоена не более 5% (малоосвоенные леса)» заменить словами «В малоосвоенных лесах»;</w:t>
      </w:r>
    </w:p>
    <w:p w:rsidR="00614950" w:rsidRDefault="00113144" w:rsidP="00EB116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</w:t>
      </w:r>
      <w:r w:rsidR="00DC04AF">
        <w:rPr>
          <w:rFonts w:ascii="Times New Roman" w:hAnsi="Times New Roman" w:cs="Times New Roman"/>
          <w:sz w:val="28"/>
          <w:szCs w:val="28"/>
        </w:rPr>
        <w:t xml:space="preserve">последнем абзаце пункта 47 слова </w:t>
      </w:r>
      <w:r w:rsidR="005D182A">
        <w:rPr>
          <w:rFonts w:ascii="Times New Roman" w:hAnsi="Times New Roman" w:cs="Times New Roman"/>
          <w:sz w:val="28"/>
          <w:szCs w:val="28"/>
        </w:rPr>
        <w:t>«</w:t>
      </w:r>
      <w:r w:rsidR="00DC04AF">
        <w:rPr>
          <w:rFonts w:ascii="Times New Roman" w:hAnsi="Times New Roman" w:cs="Times New Roman"/>
          <w:sz w:val="28"/>
          <w:szCs w:val="28"/>
        </w:rPr>
        <w:t>не допускается</w:t>
      </w:r>
      <w:r w:rsidR="005D182A">
        <w:rPr>
          <w:rFonts w:ascii="Times New Roman" w:hAnsi="Times New Roman" w:cs="Times New Roman"/>
          <w:sz w:val="28"/>
          <w:szCs w:val="28"/>
        </w:rPr>
        <w:t>»</w:t>
      </w:r>
      <w:r w:rsidR="00DC04A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D182A">
        <w:rPr>
          <w:rFonts w:ascii="Times New Roman" w:hAnsi="Times New Roman" w:cs="Times New Roman"/>
          <w:sz w:val="28"/>
          <w:szCs w:val="28"/>
        </w:rPr>
        <w:t>«</w:t>
      </w:r>
      <w:r w:rsidR="00DC04AF">
        <w:rPr>
          <w:rFonts w:ascii="Times New Roman" w:hAnsi="Times New Roman" w:cs="Times New Roman"/>
          <w:sz w:val="28"/>
          <w:szCs w:val="28"/>
        </w:rPr>
        <w:t>допускается в малоосвоенных лесах</w:t>
      </w:r>
      <w:r w:rsidR="005D182A">
        <w:rPr>
          <w:rFonts w:ascii="Times New Roman" w:hAnsi="Times New Roman" w:cs="Times New Roman"/>
          <w:sz w:val="28"/>
          <w:szCs w:val="28"/>
        </w:rPr>
        <w:t>»</w:t>
      </w:r>
      <w:r w:rsidR="00DC04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50F2" w:rsidRDefault="004F50F2">
      <w:pPr>
        <w:pStyle w:val="aa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55 слова «, лесопарков» исключить.</w:t>
      </w:r>
    </w:p>
    <w:p w:rsidR="00614950" w:rsidRDefault="00DC04AF">
      <w:pPr>
        <w:pStyle w:val="aa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71 после слов </w:t>
      </w:r>
      <w:r w:rsidR="005D18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20%</w:t>
      </w:r>
      <w:r w:rsidR="005D18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5D18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(две единицы состава)</w:t>
      </w:r>
      <w:r w:rsidR="005D18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57F1" w:rsidRDefault="00CD57F1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56 слова «, лесопарке» исключить.</w:t>
      </w:r>
    </w:p>
    <w:p w:rsidR="00CD57F1" w:rsidRDefault="00CD57F1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287EB4">
        <w:rPr>
          <w:rFonts w:ascii="Times New Roman" w:hAnsi="Times New Roman" w:cs="Times New Roman"/>
          <w:sz w:val="28"/>
          <w:szCs w:val="28"/>
        </w:rPr>
        <w:t>пункта 76 слова «при таксации лесопарков» и «5м</w:t>
      </w:r>
      <w:r w:rsidR="00287EB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87EB4">
        <w:rPr>
          <w:rFonts w:ascii="Times New Roman" w:hAnsi="Times New Roman" w:cs="Times New Roman"/>
          <w:sz w:val="28"/>
          <w:szCs w:val="28"/>
        </w:rPr>
        <w:t>» исключить, подпункты «б» и «в» считать подпунктами «а» и «б» соответственно.</w:t>
      </w:r>
      <w:proofErr w:type="gramEnd"/>
    </w:p>
    <w:p w:rsidR="00CD57F1" w:rsidRDefault="00CD57F1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117 слова «, лесопаркам» исключить.</w:t>
      </w:r>
    </w:p>
    <w:p w:rsidR="00614950" w:rsidRDefault="00DC04AF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раздела VII изложить в следующей редакции:</w:t>
      </w:r>
    </w:p>
    <w:p w:rsidR="00614950" w:rsidRPr="005D182A" w:rsidRDefault="005D182A" w:rsidP="005D182A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04AF">
        <w:rPr>
          <w:rFonts w:ascii="Times New Roman" w:hAnsi="Times New Roman" w:cs="Times New Roman"/>
          <w:sz w:val="28"/>
          <w:szCs w:val="28"/>
        </w:rPr>
        <w:t xml:space="preserve">VII. Особенности таксации лесов и проектирования мероприятий по охране, защите, воспроизводству лесов на землях особо охраняемых природных территорий, </w:t>
      </w:r>
      <w:r w:rsidR="00DC04AF" w:rsidRPr="005D182A">
        <w:rPr>
          <w:rFonts w:ascii="Times New Roman" w:hAnsi="Times New Roman" w:cs="Times New Roman"/>
          <w:sz w:val="28"/>
          <w:szCs w:val="28"/>
        </w:rPr>
        <w:t>на которых расположены леса,</w:t>
      </w:r>
      <w:r w:rsidR="00DC04AF">
        <w:rPr>
          <w:rFonts w:ascii="Times New Roman" w:hAnsi="Times New Roman" w:cs="Times New Roman"/>
          <w:sz w:val="28"/>
          <w:szCs w:val="28"/>
        </w:rPr>
        <w:t xml:space="preserve"> на землях населенных пунктов, </w:t>
      </w:r>
      <w:r w:rsidR="00DC04AF" w:rsidRPr="007A0E4D">
        <w:rPr>
          <w:rFonts w:ascii="Times New Roman" w:hAnsi="Times New Roman" w:cs="Times New Roman"/>
          <w:sz w:val="28"/>
          <w:szCs w:val="28"/>
        </w:rPr>
        <w:t>на которых расположены леса</w:t>
      </w:r>
      <w:r w:rsidR="00DC04AF">
        <w:rPr>
          <w:rFonts w:ascii="Times New Roman" w:hAnsi="Times New Roman" w:cs="Times New Roman"/>
          <w:sz w:val="28"/>
          <w:szCs w:val="28"/>
        </w:rPr>
        <w:t>, в лесах, расположенных в лесопарковых зонах, и в лесах, расположенных в зеленых зонах, зонах радиоактивного загрязнения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04AF" w:rsidRPr="005D1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950" w:rsidRDefault="00DC04AF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134 слова «лесопарковых зонах, зеленых зонах» заменить словами «лесах, расположенных в лесопарковых зонах, лесах, расположенных в зеленых зонах».</w:t>
      </w:r>
    </w:p>
    <w:p w:rsidR="00A2280D" w:rsidRDefault="00A2280D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22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пунктом 144.1 следующего содержания:</w:t>
      </w:r>
    </w:p>
    <w:p w:rsidR="00A2280D" w:rsidRPr="00A2280D" w:rsidRDefault="00A2280D" w:rsidP="00A2280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«144.1. По результатам проведения работ по лесоустройству составляется лесоустроительная документация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14950" w:rsidRDefault="00DC04AF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145:</w:t>
      </w:r>
    </w:p>
    <w:p w:rsidR="00614950" w:rsidRDefault="00DC04AF" w:rsidP="005D182A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слова </w:t>
      </w:r>
      <w:r w:rsidR="005D18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, лесопарков.</w:t>
      </w:r>
      <w:r w:rsidR="005D18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D18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;</w:t>
      </w:r>
      <w:r w:rsidR="005D182A">
        <w:rPr>
          <w:rFonts w:ascii="Times New Roman" w:hAnsi="Times New Roman" w:cs="Times New Roman"/>
          <w:sz w:val="28"/>
          <w:szCs w:val="28"/>
        </w:rPr>
        <w:t>»</w:t>
      </w:r>
      <w:r w:rsidR="00CD57F1">
        <w:rPr>
          <w:rFonts w:ascii="Times New Roman" w:hAnsi="Times New Roman" w:cs="Times New Roman"/>
          <w:sz w:val="28"/>
          <w:szCs w:val="28"/>
        </w:rPr>
        <w:t>,слова «, лесопарков»,</w:t>
      </w:r>
      <w:r w:rsidR="00EB1161">
        <w:rPr>
          <w:rFonts w:ascii="Times New Roman" w:hAnsi="Times New Roman" w:cs="Times New Roman"/>
          <w:sz w:val="28"/>
          <w:szCs w:val="28"/>
        </w:rPr>
        <w:br/>
      </w:r>
      <w:r w:rsidR="00CD57F1">
        <w:rPr>
          <w:rFonts w:ascii="Times New Roman" w:hAnsi="Times New Roman" w:cs="Times New Roman"/>
          <w:sz w:val="28"/>
          <w:szCs w:val="28"/>
        </w:rPr>
        <w:t>«и лесопарки» и «, лесопарка»  исключить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14950" w:rsidRDefault="00DC04AF" w:rsidP="005D182A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абзацем следующего содержания:</w:t>
      </w:r>
    </w:p>
    <w:p w:rsidR="00614950" w:rsidRDefault="00DC04AF" w:rsidP="005D182A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«текстовое и графическое описание местоположения границ лесничеств, участковых лесничеств в составе лесничеств (в случае принятия решения</w:t>
      </w:r>
      <w:r w:rsidR="00C709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их создании), включающее в себя перечень географических координат характерных точек границ лесничеств или перечень координат этих точек</w:t>
      </w:r>
      <w:r w:rsidR="00C709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системе координат, установленной для ведения Единого государственного реестра недвижимости в соответствии с Федеральным законом</w:t>
      </w:r>
      <w:r w:rsidR="00C709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13 июля 2015 г. № 218-ФЗ (</w:t>
      </w:r>
      <w:r w:rsidRPr="005D182A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).». </w:t>
      </w:r>
      <w:proofErr w:type="gramEnd"/>
    </w:p>
    <w:p w:rsidR="004F50F2" w:rsidRDefault="004F50F2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</w:t>
      </w:r>
      <w:r w:rsidR="00CD57F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146 слова «и лесопарков»</w:t>
      </w:r>
      <w:proofErr w:type="gramStart"/>
      <w:r w:rsidR="00CD57F1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="00CD57F1">
        <w:rPr>
          <w:rFonts w:ascii="Times New Roman" w:hAnsi="Times New Roman" w:cs="Times New Roman"/>
          <w:sz w:val="28"/>
          <w:szCs w:val="28"/>
        </w:rPr>
        <w:t>, лесопарков»</w:t>
      </w:r>
      <w:r w:rsidR="00287EB4">
        <w:rPr>
          <w:rFonts w:ascii="Times New Roman" w:hAnsi="Times New Roman" w:cs="Times New Roman"/>
          <w:sz w:val="28"/>
          <w:szCs w:val="28"/>
        </w:rPr>
        <w:t xml:space="preserve"> и</w:t>
      </w:r>
      <w:r w:rsidR="00CD57F1">
        <w:rPr>
          <w:rFonts w:ascii="Times New Roman" w:hAnsi="Times New Roman" w:cs="Times New Roman"/>
          <w:sz w:val="28"/>
          <w:szCs w:val="28"/>
        </w:rPr>
        <w:t xml:space="preserve"> «или лесопарка»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614950" w:rsidRDefault="00DC04AF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147 изложить в следующей редакции:</w:t>
      </w:r>
    </w:p>
    <w:p w:rsidR="00614950" w:rsidRDefault="005D182A" w:rsidP="005D182A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04AF">
        <w:rPr>
          <w:rFonts w:ascii="Times New Roman" w:hAnsi="Times New Roman" w:cs="Times New Roman"/>
          <w:sz w:val="28"/>
          <w:szCs w:val="28"/>
        </w:rPr>
        <w:t>147. По результатам таксации лесов составляются таксационные описания, лесотаксационных выделов в пределах кварталов (таксационные описания на территорию лесничества и лесных участков), лесоустроительные планшеты (планшеты на территорию лесничества и лесных участков).</w:t>
      </w:r>
      <w:r w:rsidR="00C7095B">
        <w:rPr>
          <w:rFonts w:ascii="Times New Roman" w:hAnsi="Times New Roman" w:cs="Times New Roman"/>
          <w:sz w:val="28"/>
          <w:szCs w:val="28"/>
        </w:rPr>
        <w:br/>
      </w:r>
      <w:r w:rsidR="00DC04AF">
        <w:rPr>
          <w:rFonts w:ascii="Times New Roman" w:hAnsi="Times New Roman" w:cs="Times New Roman"/>
          <w:sz w:val="28"/>
          <w:szCs w:val="28"/>
        </w:rPr>
        <w:t>На основании таксационных описаний и лесоустроительных планшетов осуществляется внесение документированной информации</w:t>
      </w:r>
      <w:r w:rsidR="00C7095B">
        <w:rPr>
          <w:rFonts w:ascii="Times New Roman" w:hAnsi="Times New Roman" w:cs="Times New Roman"/>
          <w:sz w:val="28"/>
          <w:szCs w:val="28"/>
        </w:rPr>
        <w:br/>
      </w:r>
      <w:r w:rsidR="00DC04AF">
        <w:rPr>
          <w:rFonts w:ascii="Times New Roman" w:hAnsi="Times New Roman" w:cs="Times New Roman"/>
          <w:sz w:val="28"/>
          <w:szCs w:val="28"/>
        </w:rPr>
        <w:t xml:space="preserve">в государственный лесной реестр и ее </w:t>
      </w:r>
      <w:r>
        <w:rPr>
          <w:rFonts w:ascii="Times New Roman" w:hAnsi="Times New Roman" w:cs="Times New Roman"/>
          <w:sz w:val="28"/>
          <w:szCs w:val="28"/>
        </w:rPr>
        <w:t>изменение</w:t>
      </w:r>
      <w:r w:rsidR="00DC04AF" w:rsidRPr="005D182A">
        <w:rPr>
          <w:rFonts w:ascii="Times New Roman" w:hAnsi="Times New Roman" w:cs="Times New Roman"/>
          <w:sz w:val="28"/>
          <w:szCs w:val="28"/>
          <w:vertAlign w:val="superscript"/>
        </w:rPr>
        <w:t>21</w:t>
      </w:r>
      <w:r w:rsidR="00DC04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04AF">
        <w:rPr>
          <w:rFonts w:ascii="Times New Roman" w:hAnsi="Times New Roman" w:cs="Times New Roman"/>
          <w:sz w:val="28"/>
          <w:szCs w:val="28"/>
        </w:rPr>
        <w:t>.</w:t>
      </w:r>
    </w:p>
    <w:p w:rsidR="00CD57F1" w:rsidRDefault="00CD57F1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148 слова «, лесопаркам» и «, лесопарка» исключить.</w:t>
      </w:r>
    </w:p>
    <w:p w:rsidR="00CD57F1" w:rsidRDefault="00CD57F1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149 слова «, лесопарка»</w:t>
      </w:r>
      <w:r w:rsidR="00287EB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«(лесопарков)» исключить.</w:t>
      </w:r>
    </w:p>
    <w:p w:rsidR="004F50F2" w:rsidRDefault="004F50F2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150 слова «, лесопарков» исключить.</w:t>
      </w:r>
    </w:p>
    <w:p w:rsidR="00CD57F1" w:rsidRDefault="00CD57F1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пунктах 154, 155 слова «, лесопарка»  исключить.</w:t>
      </w:r>
    </w:p>
    <w:p w:rsidR="00614950" w:rsidRPr="007A0E4D" w:rsidRDefault="00DC04AF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A0E4D">
        <w:rPr>
          <w:rFonts w:ascii="Times New Roman" w:hAnsi="Times New Roman" w:cs="Times New Roman"/>
          <w:sz w:val="28"/>
          <w:szCs w:val="28"/>
        </w:rPr>
        <w:t>Пункт 156 дополнить третьим абзацем следующего содержания:</w:t>
      </w:r>
    </w:p>
    <w:p w:rsidR="00614950" w:rsidRDefault="005D182A" w:rsidP="005D182A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A0E4D">
        <w:rPr>
          <w:rFonts w:ascii="Times New Roman" w:hAnsi="Times New Roman" w:cs="Times New Roman"/>
          <w:sz w:val="28"/>
          <w:szCs w:val="28"/>
        </w:rPr>
        <w:t>«</w:t>
      </w:r>
      <w:r w:rsidR="00DC04AF" w:rsidRPr="007A0E4D">
        <w:rPr>
          <w:rFonts w:ascii="Times New Roman" w:hAnsi="Times New Roman" w:cs="Times New Roman"/>
          <w:sz w:val="28"/>
          <w:szCs w:val="28"/>
        </w:rPr>
        <w:t>Лесоустроительная документация вводится в действие со дня утверждения акта о внесении документированной информации</w:t>
      </w:r>
      <w:r w:rsidR="00C7095B">
        <w:rPr>
          <w:rFonts w:ascii="Times New Roman" w:hAnsi="Times New Roman" w:cs="Times New Roman"/>
          <w:sz w:val="28"/>
          <w:szCs w:val="28"/>
        </w:rPr>
        <w:br/>
      </w:r>
      <w:r w:rsidR="00DC04AF" w:rsidRPr="007A0E4D">
        <w:rPr>
          <w:rFonts w:ascii="Times New Roman" w:hAnsi="Times New Roman" w:cs="Times New Roman"/>
          <w:sz w:val="28"/>
          <w:szCs w:val="28"/>
        </w:rPr>
        <w:t>в государственный лесной реестр или ее изменении</w:t>
      </w:r>
      <w:proofErr w:type="gramStart"/>
      <w:r w:rsidR="00DC04AF" w:rsidRPr="007A0E4D">
        <w:rPr>
          <w:rFonts w:ascii="Times New Roman" w:hAnsi="Times New Roman" w:cs="Times New Roman"/>
          <w:sz w:val="28"/>
          <w:szCs w:val="28"/>
        </w:rPr>
        <w:t>.</w:t>
      </w:r>
      <w:r w:rsidRPr="007A0E4D">
        <w:rPr>
          <w:rFonts w:ascii="Times New Roman" w:hAnsi="Times New Roman" w:cs="Times New Roman"/>
          <w:sz w:val="28"/>
          <w:szCs w:val="28"/>
        </w:rPr>
        <w:t>»</w:t>
      </w:r>
      <w:r w:rsidR="00DC04AF" w:rsidRPr="007A0E4D">
        <w:rPr>
          <w:rFonts w:ascii="Times New Roman" w:hAnsi="Times New Roman" w:cs="Times New Roman"/>
          <w:sz w:val="28"/>
          <w:szCs w:val="28"/>
        </w:rPr>
        <w:t>.</w:t>
      </w:r>
      <w:r w:rsidR="00DC0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14950" w:rsidRDefault="00DC04AF" w:rsidP="005D182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169 слова </w:t>
      </w:r>
      <w:r w:rsidR="005D18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, которые являются основанием для приемки работ</w:t>
      </w:r>
      <w:r w:rsidR="005D18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614950" w:rsidRDefault="00DC04AF">
      <w:pPr>
        <w:pStyle w:val="aa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 пунктом 170 следующего содержания:</w:t>
      </w:r>
    </w:p>
    <w:p w:rsidR="00614950" w:rsidRDefault="005D182A" w:rsidP="005D182A">
      <w:pPr>
        <w:pStyle w:val="aa"/>
        <w:tabs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04AF">
        <w:rPr>
          <w:rFonts w:ascii="Times New Roman" w:hAnsi="Times New Roman" w:cs="Times New Roman"/>
          <w:sz w:val="28"/>
          <w:szCs w:val="28"/>
        </w:rPr>
        <w:t>170. Приемка работ осуществляется на основании акта, указанного</w:t>
      </w:r>
      <w:r w:rsidR="00C7095B">
        <w:rPr>
          <w:rFonts w:ascii="Times New Roman" w:hAnsi="Times New Roman" w:cs="Times New Roman"/>
          <w:sz w:val="28"/>
          <w:szCs w:val="28"/>
        </w:rPr>
        <w:br/>
      </w:r>
      <w:r w:rsidR="00DC04AF">
        <w:rPr>
          <w:rFonts w:ascii="Times New Roman" w:hAnsi="Times New Roman" w:cs="Times New Roman"/>
          <w:sz w:val="28"/>
          <w:szCs w:val="28"/>
        </w:rPr>
        <w:t>в пункте 169 настоящей Инструкции, с учетом решений, принятых на втором лесоустроительном совещании</w:t>
      </w:r>
      <w:proofErr w:type="gramStart"/>
      <w:r w:rsidR="00DC04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04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4950" w:rsidRDefault="00614950">
      <w:pPr>
        <w:rPr>
          <w:rFonts w:ascii="Times New Roman" w:hAnsi="Times New Roman" w:cs="Times New Roman"/>
          <w:sz w:val="28"/>
          <w:szCs w:val="28"/>
        </w:rPr>
      </w:pPr>
    </w:p>
    <w:sectPr w:rsidR="00614950" w:rsidSect="004D6B59">
      <w:headerReference w:type="default" r:id="rId8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1B2" w:rsidRDefault="00E511B2">
      <w:pPr>
        <w:spacing w:after="0" w:line="240" w:lineRule="auto"/>
      </w:pPr>
      <w:r>
        <w:separator/>
      </w:r>
    </w:p>
  </w:endnote>
  <w:endnote w:type="continuationSeparator" w:id="0">
    <w:p w:rsidR="00E511B2" w:rsidRDefault="00E5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,Bold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1B2" w:rsidRDefault="00E511B2">
      <w:pPr>
        <w:spacing w:after="0" w:line="240" w:lineRule="auto"/>
      </w:pPr>
      <w:r>
        <w:separator/>
      </w:r>
    </w:p>
  </w:footnote>
  <w:footnote w:type="continuationSeparator" w:id="0">
    <w:p w:rsidR="00E511B2" w:rsidRDefault="00E5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4950" w:rsidRDefault="00A2498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04A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4196">
          <w:rPr>
            <w:rFonts w:ascii="Times New Roman" w:hAnsi="Times New Roman" w:cs="Times New Roman"/>
            <w:noProof/>
            <w:sz w:val="24"/>
            <w:szCs w:val="24"/>
          </w:rPr>
          <w:t>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614950" w:rsidRDefault="0061495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614950" w:rsidRDefault="00A2498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31DE6"/>
    <w:multiLevelType w:val="hybridMultilevel"/>
    <w:tmpl w:val="DE5AD1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4950"/>
    <w:rsid w:val="00012090"/>
    <w:rsid w:val="000F2A6B"/>
    <w:rsid w:val="00113144"/>
    <w:rsid w:val="00211D0B"/>
    <w:rsid w:val="002875EE"/>
    <w:rsid w:val="00287EB4"/>
    <w:rsid w:val="00323419"/>
    <w:rsid w:val="00372D56"/>
    <w:rsid w:val="003D7837"/>
    <w:rsid w:val="004D6B59"/>
    <w:rsid w:val="004F50F2"/>
    <w:rsid w:val="005358E6"/>
    <w:rsid w:val="00593A1D"/>
    <w:rsid w:val="005D182A"/>
    <w:rsid w:val="005E24F5"/>
    <w:rsid w:val="00614950"/>
    <w:rsid w:val="006713EC"/>
    <w:rsid w:val="006D5CF8"/>
    <w:rsid w:val="00714196"/>
    <w:rsid w:val="007A0E4D"/>
    <w:rsid w:val="007A102D"/>
    <w:rsid w:val="007B71DF"/>
    <w:rsid w:val="007F134C"/>
    <w:rsid w:val="008A5C33"/>
    <w:rsid w:val="009827C5"/>
    <w:rsid w:val="00A2280D"/>
    <w:rsid w:val="00A24986"/>
    <w:rsid w:val="00A47E83"/>
    <w:rsid w:val="00B1134E"/>
    <w:rsid w:val="00C7095B"/>
    <w:rsid w:val="00CD57F1"/>
    <w:rsid w:val="00D447F8"/>
    <w:rsid w:val="00DC04AF"/>
    <w:rsid w:val="00E47675"/>
    <w:rsid w:val="00E511B2"/>
    <w:rsid w:val="00EB1161"/>
    <w:rsid w:val="00EC3A63"/>
    <w:rsid w:val="00F0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semiHidden/>
    <w:rsid w:val="004D6B59"/>
    <w:rPr>
      <w:sz w:val="20"/>
      <w:szCs w:val="20"/>
    </w:rPr>
  </w:style>
  <w:style w:type="character" w:customStyle="1" w:styleId="a4">
    <w:name w:val="Текст выноски Знак"/>
    <w:basedOn w:val="a0"/>
    <w:semiHidden/>
    <w:rsid w:val="004D6B59"/>
    <w:rPr>
      <w:rFonts w:ascii="Arial" w:hAnsi="Arial" w:cs="Arial"/>
      <w:sz w:val="16"/>
      <w:szCs w:val="16"/>
    </w:rPr>
  </w:style>
  <w:style w:type="character" w:customStyle="1" w:styleId="a5">
    <w:name w:val="Верхний колонтитул Знак"/>
    <w:basedOn w:val="a0"/>
    <w:rsid w:val="004D6B59"/>
  </w:style>
  <w:style w:type="paragraph" w:styleId="a6">
    <w:name w:val="Balloon Text"/>
    <w:basedOn w:val="a"/>
    <w:semiHidden/>
    <w:unhideWhenUsed/>
    <w:rsid w:val="004D6B59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a7">
    <w:name w:val="annotation text"/>
    <w:basedOn w:val="a"/>
    <w:link w:val="1"/>
    <w:semiHidden/>
    <w:unhideWhenUsed/>
    <w:rsid w:val="004D6B59"/>
    <w:pPr>
      <w:spacing w:line="240" w:lineRule="auto"/>
    </w:pPr>
    <w:rPr>
      <w:sz w:val="20"/>
      <w:szCs w:val="20"/>
    </w:rPr>
  </w:style>
  <w:style w:type="character" w:styleId="a8">
    <w:name w:val="annotation reference"/>
    <w:basedOn w:val="a0"/>
    <w:semiHidden/>
    <w:unhideWhenUsed/>
    <w:rsid w:val="004D6B59"/>
    <w:rPr>
      <w:sz w:val="16"/>
      <w:szCs w:val="16"/>
    </w:rPr>
  </w:style>
  <w:style w:type="paragraph" w:styleId="a9">
    <w:name w:val="header"/>
    <w:basedOn w:val="a"/>
    <w:unhideWhenUsed/>
    <w:rsid w:val="004D6B5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qFormat/>
    <w:rsid w:val="004D6B59"/>
    <w:pPr>
      <w:ind w:left="720"/>
      <w:contextualSpacing/>
    </w:pPr>
  </w:style>
  <w:style w:type="paragraph" w:styleId="ab">
    <w:name w:val="annotation subject"/>
    <w:basedOn w:val="a7"/>
    <w:next w:val="a7"/>
    <w:link w:val="ac"/>
    <w:uiPriority w:val="99"/>
    <w:semiHidden/>
    <w:unhideWhenUsed/>
    <w:rsid w:val="007A0E4D"/>
    <w:rPr>
      <w:b/>
      <w:bCs/>
    </w:rPr>
  </w:style>
  <w:style w:type="character" w:customStyle="1" w:styleId="1">
    <w:name w:val="Текст примечания Знак1"/>
    <w:basedOn w:val="a0"/>
    <w:link w:val="a7"/>
    <w:semiHidden/>
    <w:rsid w:val="007A0E4D"/>
    <w:rPr>
      <w:sz w:val="20"/>
      <w:szCs w:val="20"/>
    </w:rPr>
  </w:style>
  <w:style w:type="character" w:customStyle="1" w:styleId="ac">
    <w:name w:val="Тема примечания Знак"/>
    <w:basedOn w:val="1"/>
    <w:link w:val="ab"/>
    <w:uiPriority w:val="99"/>
    <w:semiHidden/>
    <w:rsid w:val="007A0E4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semiHidden/>
    <w:rPr>
      <w:sz w:val="20"/>
      <w:szCs w:val="20"/>
    </w:rPr>
  </w:style>
  <w:style w:type="character" w:customStyle="1" w:styleId="a4">
    <w:name w:val="Текст выноски Знак"/>
    <w:basedOn w:val="a0"/>
    <w:semiHidden/>
    <w:rPr>
      <w:rFonts w:ascii="Arial" w:hAnsi="Arial" w:cs="Arial"/>
      <w:sz w:val="16"/>
      <w:szCs w:val="16"/>
    </w:rPr>
  </w:style>
  <w:style w:type="character" w:customStyle="1" w:styleId="a5">
    <w:name w:val="Верхний колонтитул Знак"/>
    <w:basedOn w:val="a0"/>
  </w:style>
  <w:style w:type="paragraph" w:styleId="a6">
    <w:name w:val="Balloon Text"/>
    <w:basedOn w:val="a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a7">
    <w:name w:val="annotation text"/>
    <w:basedOn w:val="a"/>
    <w:link w:val="1"/>
    <w:semiHidden/>
    <w:unhideWhenUsed/>
    <w:pPr>
      <w:spacing w:line="240" w:lineRule="auto"/>
    </w:pPr>
    <w:rPr>
      <w:sz w:val="20"/>
      <w:szCs w:val="20"/>
    </w:rPr>
  </w:style>
  <w:style w:type="character" w:styleId="a8">
    <w:name w:val="annotation reference"/>
    <w:basedOn w:val="a0"/>
    <w:semiHidden/>
    <w:unhideWhenUsed/>
    <w:rPr>
      <w:sz w:val="16"/>
      <w:szCs w:val="16"/>
    </w:rPr>
  </w:style>
  <w:style w:type="paragraph" w:styleId="a9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annotation subject"/>
    <w:basedOn w:val="a7"/>
    <w:next w:val="a7"/>
    <w:link w:val="ac"/>
    <w:uiPriority w:val="99"/>
    <w:semiHidden/>
    <w:unhideWhenUsed/>
    <w:rsid w:val="007A0E4D"/>
    <w:rPr>
      <w:b/>
      <w:bCs/>
    </w:rPr>
  </w:style>
  <w:style w:type="character" w:customStyle="1" w:styleId="1">
    <w:name w:val="Текст примечания Знак1"/>
    <w:basedOn w:val="a0"/>
    <w:link w:val="a7"/>
    <w:semiHidden/>
    <w:rsid w:val="007A0E4D"/>
    <w:rPr>
      <w:sz w:val="20"/>
      <w:szCs w:val="20"/>
    </w:rPr>
  </w:style>
  <w:style w:type="character" w:customStyle="1" w:styleId="ac">
    <w:name w:val="Тема примечания Знак"/>
    <w:basedOn w:val="1"/>
    <w:link w:val="ab"/>
    <w:uiPriority w:val="99"/>
    <w:semiHidden/>
    <w:rsid w:val="007A0E4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4A2C3-5E9E-45C3-85B3-1128EA63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2019-04-03T06:45:00Z</cp:lastPrinted>
  <dcterms:created xsi:type="dcterms:W3CDTF">2019-06-04T06:35:00Z</dcterms:created>
  <dcterms:modified xsi:type="dcterms:W3CDTF">2019-06-04T06:35:00Z</dcterms:modified>
  <cp:version>0900.0000.01</cp:version>
</cp:coreProperties>
</file>