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75" w:rsidRPr="00631505" w:rsidRDefault="00240C61" w:rsidP="00240C61">
      <w:pPr>
        <w:jc w:val="right"/>
        <w:rPr>
          <w:rFonts w:ascii="Times New Roman" w:hAnsi="Times New Roman"/>
        </w:rPr>
      </w:pPr>
      <w:r w:rsidRPr="00631505">
        <w:rPr>
          <w:rFonts w:ascii="Times New Roman" w:hAnsi="Times New Roman"/>
        </w:rPr>
        <w:t>ПРОЕКТ</w:t>
      </w:r>
    </w:p>
    <w:p w:rsidR="00240C61" w:rsidRDefault="00240C61" w:rsidP="00240C61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240C61" w:rsidRPr="00240C61" w:rsidRDefault="00240C61" w:rsidP="00240C61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40C61">
        <w:rPr>
          <w:rFonts w:ascii="Times New Roman" w:hAnsi="Times New Roman"/>
          <w:b/>
          <w:sz w:val="32"/>
          <w:szCs w:val="24"/>
        </w:rPr>
        <w:t>ПРАВИТЕЛЬСТВО РОССИЙСКОЙ ФЕДЕРАЦИИ</w:t>
      </w:r>
    </w:p>
    <w:p w:rsidR="00240C61" w:rsidRPr="00240C61" w:rsidRDefault="00240C61" w:rsidP="00240C61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240C61" w:rsidRPr="00240C61" w:rsidRDefault="00240C61" w:rsidP="00240C61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40C61">
        <w:rPr>
          <w:rFonts w:ascii="Times New Roman" w:hAnsi="Times New Roman"/>
          <w:b/>
          <w:sz w:val="32"/>
          <w:szCs w:val="24"/>
        </w:rPr>
        <w:t>ПОСТАНОВЛЕНИЕ</w:t>
      </w:r>
    </w:p>
    <w:p w:rsidR="00240C61" w:rsidRDefault="00240C61" w:rsidP="00240C6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0C61" w:rsidRDefault="00240C61" w:rsidP="00240C61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240C61">
        <w:rPr>
          <w:rFonts w:ascii="Times New Roman" w:hAnsi="Times New Roman"/>
          <w:sz w:val="28"/>
          <w:szCs w:val="24"/>
        </w:rPr>
        <w:t>от ____________ № _______</w:t>
      </w:r>
    </w:p>
    <w:p w:rsidR="00240C61" w:rsidRDefault="00240C61" w:rsidP="00240C61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E7038E" w:rsidRDefault="00240C61" w:rsidP="00E7038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40C61">
        <w:rPr>
          <w:rFonts w:ascii="Times New Roman" w:hAnsi="Times New Roman"/>
          <w:b/>
          <w:sz w:val="32"/>
          <w:szCs w:val="24"/>
        </w:rPr>
        <w:t>О</w:t>
      </w:r>
      <w:r w:rsidR="00E7038E">
        <w:rPr>
          <w:rFonts w:ascii="Times New Roman" w:hAnsi="Times New Roman"/>
          <w:b/>
          <w:sz w:val="32"/>
          <w:szCs w:val="24"/>
        </w:rPr>
        <w:t xml:space="preserve">Б УТВЕРЖДЕНИИ </w:t>
      </w:r>
      <w:r w:rsidR="00E7038E" w:rsidRPr="00E7038E">
        <w:rPr>
          <w:rFonts w:ascii="Times New Roman" w:hAnsi="Times New Roman"/>
          <w:b/>
          <w:sz w:val="32"/>
          <w:szCs w:val="24"/>
        </w:rPr>
        <w:t>ПОРЯДК</w:t>
      </w:r>
      <w:r w:rsidR="00E7038E">
        <w:rPr>
          <w:rFonts w:ascii="Times New Roman" w:hAnsi="Times New Roman"/>
          <w:b/>
          <w:sz w:val="32"/>
          <w:szCs w:val="24"/>
        </w:rPr>
        <w:t>А</w:t>
      </w:r>
      <w:r w:rsidR="00E7038E" w:rsidRPr="00E7038E">
        <w:rPr>
          <w:rFonts w:ascii="Times New Roman" w:hAnsi="Times New Roman"/>
          <w:b/>
          <w:sz w:val="32"/>
          <w:szCs w:val="24"/>
        </w:rPr>
        <w:t xml:space="preserve"> ОПРЕДЕЛЕНИЯ ФУНКЦИОНАЛЬНЫХ ЗОН В ЛЕСАХ, РАСПОЛОЖЕННЫХ</w:t>
      </w:r>
    </w:p>
    <w:p w:rsidR="00240C61" w:rsidRDefault="00E7038E" w:rsidP="00E7038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E7038E">
        <w:rPr>
          <w:rFonts w:ascii="Times New Roman" w:hAnsi="Times New Roman"/>
          <w:b/>
          <w:sz w:val="32"/>
          <w:szCs w:val="24"/>
        </w:rPr>
        <w:t>В ЛЕСОПАРКОВЫХ ЗОНАХ</w:t>
      </w:r>
    </w:p>
    <w:p w:rsidR="00E7038E" w:rsidRDefault="00E7038E" w:rsidP="00E7038E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240C61" w:rsidRDefault="00240C61" w:rsidP="00A9239F">
      <w:pPr>
        <w:spacing w:line="240" w:lineRule="auto"/>
        <w:ind w:firstLine="708"/>
        <w:rPr>
          <w:rFonts w:ascii="Times New Roman" w:hAnsi="Times New Roman"/>
          <w:sz w:val="28"/>
          <w:szCs w:val="24"/>
        </w:rPr>
      </w:pPr>
      <w:r w:rsidRPr="00240C61">
        <w:rPr>
          <w:rFonts w:ascii="Times New Roman" w:hAnsi="Times New Roman"/>
          <w:sz w:val="28"/>
          <w:szCs w:val="24"/>
        </w:rPr>
        <w:t xml:space="preserve">Правительство </w:t>
      </w:r>
      <w:r w:rsidR="00A9239F">
        <w:rPr>
          <w:rFonts w:ascii="Times New Roman" w:hAnsi="Times New Roman"/>
          <w:sz w:val="28"/>
          <w:szCs w:val="24"/>
        </w:rPr>
        <w:t>Российской Федерации постановляет:</w:t>
      </w:r>
    </w:p>
    <w:p w:rsidR="00A9239F" w:rsidRDefault="00A9239F" w:rsidP="00E703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05BD">
        <w:rPr>
          <w:rFonts w:ascii="Times New Roman" w:hAnsi="Times New Roman"/>
          <w:sz w:val="28"/>
          <w:szCs w:val="28"/>
        </w:rPr>
        <w:t>Утвердить прилагаемы</w:t>
      </w:r>
      <w:r w:rsidR="00E7038E">
        <w:rPr>
          <w:rFonts w:ascii="Times New Roman" w:hAnsi="Times New Roman"/>
          <w:sz w:val="28"/>
          <w:szCs w:val="28"/>
        </w:rPr>
        <w:t>й</w:t>
      </w:r>
      <w:r w:rsidRPr="006805BD">
        <w:rPr>
          <w:rFonts w:ascii="Times New Roman" w:hAnsi="Times New Roman"/>
          <w:sz w:val="28"/>
          <w:szCs w:val="28"/>
        </w:rPr>
        <w:t xml:space="preserve"> </w:t>
      </w:r>
      <w:r w:rsidR="00E7038E" w:rsidRPr="00E7038E">
        <w:rPr>
          <w:rFonts w:ascii="Times New Roman" w:hAnsi="Times New Roman"/>
          <w:sz w:val="28"/>
          <w:szCs w:val="28"/>
        </w:rPr>
        <w:t>поряд</w:t>
      </w:r>
      <w:r w:rsidR="00E7038E">
        <w:rPr>
          <w:rFonts w:ascii="Times New Roman" w:hAnsi="Times New Roman"/>
          <w:sz w:val="28"/>
          <w:szCs w:val="28"/>
        </w:rPr>
        <w:t>о</w:t>
      </w:r>
      <w:r w:rsidR="00E7038E" w:rsidRPr="00E7038E">
        <w:rPr>
          <w:rFonts w:ascii="Times New Roman" w:hAnsi="Times New Roman"/>
          <w:sz w:val="28"/>
          <w:szCs w:val="28"/>
        </w:rPr>
        <w:t>к определения функциональных зон</w:t>
      </w:r>
      <w:r w:rsidR="00E7038E">
        <w:rPr>
          <w:rFonts w:ascii="Times New Roman" w:hAnsi="Times New Roman"/>
          <w:sz w:val="28"/>
          <w:szCs w:val="28"/>
        </w:rPr>
        <w:br/>
      </w:r>
      <w:r w:rsidR="00E7038E" w:rsidRPr="00E7038E">
        <w:rPr>
          <w:rFonts w:ascii="Times New Roman" w:hAnsi="Times New Roman"/>
          <w:sz w:val="28"/>
          <w:szCs w:val="28"/>
        </w:rPr>
        <w:t>в лесах, расположенных</w:t>
      </w:r>
      <w:r w:rsidR="00E7038E">
        <w:rPr>
          <w:rFonts w:ascii="Times New Roman" w:hAnsi="Times New Roman"/>
          <w:sz w:val="28"/>
          <w:szCs w:val="28"/>
        </w:rPr>
        <w:t xml:space="preserve"> </w:t>
      </w:r>
      <w:r w:rsidR="00E7038E" w:rsidRPr="00E7038E">
        <w:rPr>
          <w:rFonts w:ascii="Times New Roman" w:hAnsi="Times New Roman"/>
          <w:sz w:val="28"/>
          <w:szCs w:val="28"/>
        </w:rPr>
        <w:t>в лесопарковых зонах</w:t>
      </w:r>
      <w:r w:rsidR="00E7038E">
        <w:rPr>
          <w:rFonts w:ascii="Times New Roman" w:hAnsi="Times New Roman"/>
          <w:sz w:val="28"/>
          <w:szCs w:val="28"/>
        </w:rPr>
        <w:t>.</w:t>
      </w:r>
    </w:p>
    <w:p w:rsidR="00E7038E" w:rsidRPr="00E7038E" w:rsidRDefault="00E7038E" w:rsidP="00E703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038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Правительства Российской Федерации от 14 декабря 2009 г. № 1007 </w:t>
      </w:r>
      <w:r>
        <w:rPr>
          <w:rFonts w:ascii="Times New Roman" w:hAnsi="Times New Roman"/>
          <w:sz w:val="28"/>
          <w:szCs w:val="28"/>
        </w:rPr>
        <w:t>«</w:t>
      </w:r>
      <w:r w:rsidRPr="00E7038E">
        <w:rPr>
          <w:rFonts w:ascii="Times New Roman" w:hAnsi="Times New Roman"/>
          <w:sz w:val="28"/>
          <w:szCs w:val="28"/>
        </w:rPr>
        <w:t>Об утверждении Положения</w:t>
      </w:r>
      <w:r>
        <w:rPr>
          <w:rFonts w:ascii="Times New Roman" w:hAnsi="Times New Roman"/>
          <w:sz w:val="28"/>
          <w:szCs w:val="28"/>
        </w:rPr>
        <w:br/>
      </w:r>
      <w:r w:rsidRPr="00E7038E">
        <w:rPr>
          <w:rFonts w:ascii="Times New Roman" w:hAnsi="Times New Roman"/>
          <w:sz w:val="28"/>
          <w:szCs w:val="28"/>
        </w:rPr>
        <w:t>об определении функциональных зон в лесопарковых зонах, площади и грани</w:t>
      </w:r>
      <w:r>
        <w:rPr>
          <w:rFonts w:ascii="Times New Roman" w:hAnsi="Times New Roman"/>
          <w:sz w:val="28"/>
          <w:szCs w:val="28"/>
        </w:rPr>
        <w:t>ц лесопарковых зон, зеленых зон» (Собрание законодательства Российской Федерации, 2009, № 51, ст. 6312; 2011, № 7, ст. 981; 2012, № 46, ст. 6339; 2017,</w:t>
      </w:r>
      <w:r>
        <w:rPr>
          <w:rFonts w:ascii="Times New Roman" w:hAnsi="Times New Roman"/>
          <w:sz w:val="28"/>
          <w:szCs w:val="28"/>
        </w:rPr>
        <w:br/>
        <w:t>№ 36, ст. 5423).</w:t>
      </w:r>
    </w:p>
    <w:p w:rsidR="006805BD" w:rsidRDefault="006805BD" w:rsidP="00F82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5BD">
        <w:rPr>
          <w:rFonts w:ascii="Times New Roman" w:hAnsi="Times New Roman"/>
          <w:sz w:val="28"/>
          <w:szCs w:val="28"/>
        </w:rPr>
        <w:tab/>
      </w:r>
    </w:p>
    <w:p w:rsidR="006805BD" w:rsidRDefault="006805BD" w:rsidP="00680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5BD" w:rsidRDefault="006805BD" w:rsidP="00680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5BD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Правительства</w:t>
      </w:r>
    </w:p>
    <w:p w:rsidR="006805BD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631505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МЕДВЕДЕВ</w:t>
      </w:r>
    </w:p>
    <w:p w:rsidR="006805BD" w:rsidRDefault="00631505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05BD">
        <w:rPr>
          <w:rFonts w:ascii="Times New Roman" w:hAnsi="Times New Roman"/>
          <w:sz w:val="28"/>
          <w:szCs w:val="28"/>
        </w:rPr>
        <w:lastRenderedPageBreak/>
        <w:t>Утвержд</w:t>
      </w:r>
      <w:r w:rsidR="002E1DC9">
        <w:rPr>
          <w:rFonts w:ascii="Times New Roman" w:hAnsi="Times New Roman"/>
          <w:sz w:val="28"/>
          <w:szCs w:val="28"/>
        </w:rPr>
        <w:t>е</w:t>
      </w:r>
      <w:r w:rsidR="006805BD">
        <w:rPr>
          <w:rFonts w:ascii="Times New Roman" w:hAnsi="Times New Roman"/>
          <w:sz w:val="28"/>
          <w:szCs w:val="28"/>
        </w:rPr>
        <w:t>н</w:t>
      </w:r>
    </w:p>
    <w:p w:rsidR="006805BD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6805BD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</w:t>
      </w:r>
      <w:r w:rsidR="008F6EE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ийской Федерации</w:t>
      </w:r>
    </w:p>
    <w:p w:rsidR="006805BD" w:rsidRDefault="006805BD" w:rsidP="00680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 № ______</w:t>
      </w:r>
    </w:p>
    <w:p w:rsidR="006805BD" w:rsidRDefault="006805BD" w:rsidP="006805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05BD" w:rsidRDefault="006805BD" w:rsidP="006805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038E" w:rsidRDefault="00E7038E" w:rsidP="00E7038E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</w:t>
      </w:r>
      <w:r w:rsidRPr="00E7038E">
        <w:rPr>
          <w:rFonts w:ascii="Times New Roman" w:hAnsi="Times New Roman"/>
          <w:sz w:val="32"/>
          <w:szCs w:val="28"/>
        </w:rPr>
        <w:t>оряд</w:t>
      </w:r>
      <w:r>
        <w:rPr>
          <w:rFonts w:ascii="Times New Roman" w:hAnsi="Times New Roman"/>
          <w:sz w:val="32"/>
          <w:szCs w:val="28"/>
        </w:rPr>
        <w:t>о</w:t>
      </w:r>
      <w:r w:rsidRPr="00E7038E">
        <w:rPr>
          <w:rFonts w:ascii="Times New Roman" w:hAnsi="Times New Roman"/>
          <w:sz w:val="32"/>
          <w:szCs w:val="28"/>
        </w:rPr>
        <w:t>к</w:t>
      </w:r>
      <w:r>
        <w:rPr>
          <w:rFonts w:ascii="Times New Roman" w:hAnsi="Times New Roman"/>
          <w:sz w:val="32"/>
          <w:szCs w:val="28"/>
        </w:rPr>
        <w:t xml:space="preserve"> </w:t>
      </w:r>
      <w:r w:rsidRPr="00E7038E">
        <w:rPr>
          <w:rFonts w:ascii="Times New Roman" w:hAnsi="Times New Roman"/>
          <w:sz w:val="32"/>
          <w:szCs w:val="28"/>
        </w:rPr>
        <w:t>определения функциональных зон</w:t>
      </w:r>
    </w:p>
    <w:p w:rsidR="006805BD" w:rsidRDefault="00E7038E" w:rsidP="00E7038E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E7038E">
        <w:rPr>
          <w:rFonts w:ascii="Times New Roman" w:hAnsi="Times New Roman"/>
          <w:sz w:val="32"/>
          <w:szCs w:val="28"/>
        </w:rPr>
        <w:t>в лесах, расположенных</w:t>
      </w:r>
      <w:r>
        <w:rPr>
          <w:rFonts w:ascii="Times New Roman" w:hAnsi="Times New Roman"/>
          <w:sz w:val="32"/>
          <w:szCs w:val="28"/>
        </w:rPr>
        <w:t xml:space="preserve"> </w:t>
      </w:r>
      <w:r w:rsidRPr="00E7038E">
        <w:rPr>
          <w:rFonts w:ascii="Times New Roman" w:hAnsi="Times New Roman"/>
          <w:sz w:val="32"/>
          <w:szCs w:val="28"/>
        </w:rPr>
        <w:t>в лесопарковых зонах</w:t>
      </w:r>
    </w:p>
    <w:p w:rsidR="00E7038E" w:rsidRPr="00E7038E" w:rsidRDefault="00E7038E" w:rsidP="00E7038E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826C3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Функциональные зоны в </w:t>
      </w:r>
      <w:r>
        <w:rPr>
          <w:rFonts w:ascii="Times New Roman" w:hAnsi="Times New Roman"/>
          <w:sz w:val="28"/>
          <w:szCs w:val="28"/>
        </w:rPr>
        <w:t xml:space="preserve">лесах, расположенных в </w:t>
      </w:r>
      <w:r w:rsidRPr="00E826C3">
        <w:rPr>
          <w:rFonts w:ascii="Times New Roman" w:hAnsi="Times New Roman"/>
          <w:sz w:val="28"/>
          <w:szCs w:val="28"/>
        </w:rPr>
        <w:t>лесопарковой зоне</w:t>
      </w:r>
      <w:r>
        <w:rPr>
          <w:rFonts w:ascii="Times New Roman" w:hAnsi="Times New Roman"/>
          <w:sz w:val="28"/>
          <w:szCs w:val="28"/>
        </w:rPr>
        <w:t>,</w:t>
      </w:r>
      <w:r w:rsidRPr="00E826C3">
        <w:rPr>
          <w:rFonts w:ascii="Times New Roman" w:hAnsi="Times New Roman"/>
          <w:sz w:val="28"/>
          <w:szCs w:val="28"/>
        </w:rPr>
        <w:t xml:space="preserve"> </w:t>
      </w:r>
      <w:r w:rsidR="00C85FF2">
        <w:rPr>
          <w:rFonts w:ascii="Times New Roman" w:hAnsi="Times New Roman"/>
          <w:sz w:val="28"/>
          <w:szCs w:val="28"/>
        </w:rPr>
        <w:t>определяются</w:t>
      </w:r>
      <w:r w:rsidRPr="00E826C3">
        <w:rPr>
          <w:rFonts w:ascii="Times New Roman" w:hAnsi="Times New Roman"/>
          <w:sz w:val="28"/>
          <w:szCs w:val="28"/>
        </w:rPr>
        <w:t xml:space="preserve"> в целях дифференциации режима использования, охраны, защиты</w:t>
      </w:r>
      <w:r w:rsidR="00C85FF2">
        <w:rPr>
          <w:rFonts w:ascii="Times New Roman" w:hAnsi="Times New Roman"/>
          <w:sz w:val="28"/>
          <w:szCs w:val="28"/>
        </w:rPr>
        <w:br/>
      </w:r>
      <w:r w:rsidRPr="00E826C3">
        <w:rPr>
          <w:rFonts w:ascii="Times New Roman" w:hAnsi="Times New Roman"/>
          <w:sz w:val="28"/>
          <w:szCs w:val="28"/>
        </w:rPr>
        <w:t xml:space="preserve">и воспроизводства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E826C3">
        <w:rPr>
          <w:rFonts w:ascii="Times New Roman" w:hAnsi="Times New Roman"/>
          <w:sz w:val="28"/>
          <w:szCs w:val="28"/>
        </w:rPr>
        <w:t>лесов</w:t>
      </w:r>
      <w:r>
        <w:rPr>
          <w:rFonts w:ascii="Times New Roman" w:hAnsi="Times New Roman"/>
          <w:sz w:val="28"/>
          <w:szCs w:val="28"/>
        </w:rPr>
        <w:t>.</w:t>
      </w:r>
    </w:p>
    <w:p w:rsidR="00E826C3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лесах, расположенных в </w:t>
      </w:r>
      <w:r w:rsidRPr="00E826C3">
        <w:rPr>
          <w:rFonts w:ascii="Times New Roman" w:hAnsi="Times New Roman"/>
          <w:sz w:val="28"/>
          <w:szCs w:val="28"/>
        </w:rPr>
        <w:t>лесопарковой зоне</w:t>
      </w:r>
      <w:r>
        <w:rPr>
          <w:rFonts w:ascii="Times New Roman" w:hAnsi="Times New Roman"/>
          <w:sz w:val="28"/>
          <w:szCs w:val="28"/>
        </w:rPr>
        <w:t>,</w:t>
      </w:r>
      <w:r w:rsidRPr="00E826C3">
        <w:rPr>
          <w:rFonts w:ascii="Times New Roman" w:hAnsi="Times New Roman"/>
          <w:sz w:val="28"/>
          <w:szCs w:val="28"/>
        </w:rPr>
        <w:t xml:space="preserve"> </w:t>
      </w:r>
      <w:r w:rsidR="00C85FF2">
        <w:rPr>
          <w:rFonts w:ascii="Times New Roman" w:hAnsi="Times New Roman"/>
          <w:sz w:val="28"/>
          <w:szCs w:val="28"/>
        </w:rPr>
        <w:t>определяются</w:t>
      </w:r>
      <w:r w:rsidRPr="00E826C3">
        <w:rPr>
          <w:rFonts w:ascii="Times New Roman" w:hAnsi="Times New Roman"/>
          <w:sz w:val="28"/>
          <w:szCs w:val="28"/>
        </w:rPr>
        <w:t xml:space="preserve"> зона активного отдыха и прогулочная зона.</w:t>
      </w:r>
    </w:p>
    <w:p w:rsidR="00E826C3" w:rsidRPr="00E826C3" w:rsidRDefault="00E826C3" w:rsidP="00E826C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В отдельных случаях для сохранения мест обитания фауны и восстановления нарушенных природных ландшафтов могут быть </w:t>
      </w:r>
      <w:r w:rsidR="00C85FF2">
        <w:rPr>
          <w:rFonts w:ascii="Times New Roman" w:hAnsi="Times New Roman"/>
          <w:sz w:val="28"/>
          <w:szCs w:val="28"/>
        </w:rPr>
        <w:t>определены</w:t>
      </w:r>
      <w:r w:rsidRPr="00E826C3">
        <w:rPr>
          <w:rFonts w:ascii="Times New Roman" w:hAnsi="Times New Roman"/>
          <w:sz w:val="28"/>
          <w:szCs w:val="28"/>
        </w:rPr>
        <w:t xml:space="preserve"> функциональные</w:t>
      </w:r>
      <w:r w:rsidR="00C85FF2">
        <w:rPr>
          <w:rFonts w:ascii="Times New Roman" w:hAnsi="Times New Roman"/>
          <w:sz w:val="28"/>
          <w:szCs w:val="28"/>
        </w:rPr>
        <w:br/>
      </w:r>
      <w:r w:rsidRPr="00E826C3">
        <w:rPr>
          <w:rFonts w:ascii="Times New Roman" w:hAnsi="Times New Roman"/>
          <w:sz w:val="28"/>
          <w:szCs w:val="28"/>
        </w:rPr>
        <w:t>зоны - зона фаунистического покоя и восстановительная зона.</w:t>
      </w:r>
    </w:p>
    <w:p w:rsidR="00E826C3" w:rsidRPr="00382A28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Зона активного отдыха </w:t>
      </w:r>
      <w:r w:rsidR="00C85FF2">
        <w:rPr>
          <w:rFonts w:ascii="Times New Roman" w:hAnsi="Times New Roman"/>
          <w:sz w:val="28"/>
          <w:szCs w:val="28"/>
        </w:rPr>
        <w:t>определяется</w:t>
      </w:r>
      <w:r w:rsidRPr="00E826C3">
        <w:rPr>
          <w:rFonts w:ascii="Times New Roman" w:hAnsi="Times New Roman"/>
          <w:sz w:val="28"/>
          <w:szCs w:val="28"/>
        </w:rPr>
        <w:t xml:space="preserve"> в местах </w:t>
      </w:r>
      <w:r w:rsidR="00C85FF2">
        <w:rPr>
          <w:rFonts w:ascii="Times New Roman" w:hAnsi="Times New Roman"/>
          <w:sz w:val="28"/>
          <w:szCs w:val="28"/>
        </w:rPr>
        <w:t>лесов, расположенных</w:t>
      </w:r>
      <w:r w:rsidR="00382A28">
        <w:rPr>
          <w:rFonts w:ascii="Times New Roman" w:hAnsi="Times New Roman"/>
          <w:sz w:val="28"/>
          <w:szCs w:val="28"/>
        </w:rPr>
        <w:br/>
      </w:r>
      <w:r w:rsidR="00C85FF2">
        <w:rPr>
          <w:rFonts w:ascii="Times New Roman" w:hAnsi="Times New Roman"/>
          <w:sz w:val="28"/>
          <w:szCs w:val="28"/>
        </w:rPr>
        <w:t xml:space="preserve">в </w:t>
      </w:r>
      <w:r w:rsidR="00C85FF2" w:rsidRPr="00C85FF2">
        <w:rPr>
          <w:rFonts w:ascii="Times New Roman" w:hAnsi="Times New Roman"/>
          <w:sz w:val="28"/>
          <w:szCs w:val="28"/>
        </w:rPr>
        <w:t>лесопарковой зоне</w:t>
      </w:r>
      <w:r w:rsidR="00C85FF2">
        <w:rPr>
          <w:rFonts w:ascii="Times New Roman" w:hAnsi="Times New Roman"/>
          <w:sz w:val="28"/>
          <w:szCs w:val="28"/>
        </w:rPr>
        <w:t xml:space="preserve">, </w:t>
      </w:r>
      <w:r w:rsidRPr="00E826C3">
        <w:rPr>
          <w:rFonts w:ascii="Times New Roman" w:hAnsi="Times New Roman"/>
          <w:sz w:val="28"/>
          <w:szCs w:val="28"/>
        </w:rPr>
        <w:t>с наибольшей рекреационной нагрузкой в целях</w:t>
      </w:r>
      <w:r w:rsidR="00382A28">
        <w:rPr>
          <w:rFonts w:ascii="Times New Roman" w:hAnsi="Times New Roman"/>
          <w:sz w:val="28"/>
          <w:szCs w:val="28"/>
        </w:rPr>
        <w:br/>
      </w:r>
      <w:r w:rsidRPr="00E826C3">
        <w:rPr>
          <w:rFonts w:ascii="Times New Roman" w:hAnsi="Times New Roman"/>
          <w:sz w:val="28"/>
          <w:szCs w:val="28"/>
        </w:rPr>
        <w:t>их благоустройства</w:t>
      </w:r>
      <w:r w:rsidR="00382A28">
        <w:rPr>
          <w:rFonts w:ascii="Times New Roman" w:hAnsi="Times New Roman"/>
          <w:sz w:val="28"/>
          <w:szCs w:val="28"/>
        </w:rPr>
        <w:t xml:space="preserve"> </w:t>
      </w:r>
      <w:r w:rsidRPr="00E826C3">
        <w:rPr>
          <w:rFonts w:ascii="Times New Roman" w:hAnsi="Times New Roman"/>
          <w:sz w:val="28"/>
          <w:szCs w:val="28"/>
        </w:rPr>
        <w:t xml:space="preserve">и формирования эстетически ценных природных ландшафтов повышенной устойчивости. Площадь зоны активного отдыха занимает до 30 процентов площади </w:t>
      </w:r>
      <w:r w:rsidR="00382A28">
        <w:rPr>
          <w:rFonts w:ascii="Times New Roman" w:hAnsi="Times New Roman"/>
          <w:sz w:val="28"/>
          <w:szCs w:val="28"/>
        </w:rPr>
        <w:t xml:space="preserve">лесов, расположенных </w:t>
      </w:r>
      <w:r w:rsidR="00382A28" w:rsidRPr="00382A28">
        <w:rPr>
          <w:rFonts w:ascii="Times New Roman" w:hAnsi="Times New Roman"/>
          <w:sz w:val="28"/>
          <w:szCs w:val="28"/>
        </w:rPr>
        <w:t>в лесопарковой зоне</w:t>
      </w:r>
      <w:r w:rsidRPr="00382A28">
        <w:rPr>
          <w:rFonts w:ascii="Times New Roman" w:hAnsi="Times New Roman"/>
          <w:sz w:val="28"/>
          <w:szCs w:val="28"/>
        </w:rPr>
        <w:t>.</w:t>
      </w:r>
    </w:p>
    <w:p w:rsidR="00E826C3" w:rsidRPr="00E826C3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Прогулочная зона </w:t>
      </w:r>
      <w:r w:rsidR="00382A28">
        <w:rPr>
          <w:rFonts w:ascii="Times New Roman" w:hAnsi="Times New Roman"/>
          <w:sz w:val="28"/>
          <w:szCs w:val="28"/>
        </w:rPr>
        <w:t>определяется</w:t>
      </w:r>
      <w:r w:rsidRPr="00E826C3">
        <w:rPr>
          <w:rFonts w:ascii="Times New Roman" w:hAnsi="Times New Roman"/>
          <w:sz w:val="28"/>
          <w:szCs w:val="28"/>
        </w:rPr>
        <w:t xml:space="preserve"> в менее посещаемых населением местах </w:t>
      </w:r>
      <w:r w:rsidR="00382A28">
        <w:rPr>
          <w:rFonts w:ascii="Times New Roman" w:hAnsi="Times New Roman"/>
          <w:sz w:val="28"/>
          <w:szCs w:val="28"/>
        </w:rPr>
        <w:t xml:space="preserve">лесов, расположенных в </w:t>
      </w:r>
      <w:r w:rsidRPr="00382A28">
        <w:rPr>
          <w:rFonts w:ascii="Times New Roman" w:hAnsi="Times New Roman"/>
          <w:sz w:val="28"/>
          <w:szCs w:val="28"/>
        </w:rPr>
        <w:t>лесопарковой зон</w:t>
      </w:r>
      <w:r w:rsidR="00382A28" w:rsidRPr="00382A28">
        <w:rPr>
          <w:rFonts w:ascii="Times New Roman" w:hAnsi="Times New Roman"/>
          <w:sz w:val="28"/>
          <w:szCs w:val="28"/>
        </w:rPr>
        <w:t>е</w:t>
      </w:r>
      <w:r w:rsidR="00382A28">
        <w:rPr>
          <w:rFonts w:ascii="Times New Roman" w:hAnsi="Times New Roman"/>
          <w:sz w:val="28"/>
          <w:szCs w:val="28"/>
        </w:rPr>
        <w:t>,</w:t>
      </w:r>
      <w:r w:rsidRPr="00E826C3">
        <w:rPr>
          <w:rFonts w:ascii="Times New Roman" w:hAnsi="Times New Roman"/>
          <w:sz w:val="28"/>
          <w:szCs w:val="28"/>
        </w:rPr>
        <w:t xml:space="preserve"> для организации прогулочных и туристических маршрутов, заготовки и сбора в установленном порядке пищевых и </w:t>
      </w:r>
      <w:proofErr w:type="spellStart"/>
      <w:r w:rsidRPr="00E826C3">
        <w:rPr>
          <w:rFonts w:ascii="Times New Roman" w:hAnsi="Times New Roman"/>
          <w:sz w:val="28"/>
          <w:szCs w:val="28"/>
        </w:rPr>
        <w:t>недревесных</w:t>
      </w:r>
      <w:proofErr w:type="spellEnd"/>
      <w:r w:rsidRPr="00E826C3">
        <w:rPr>
          <w:rFonts w:ascii="Times New Roman" w:hAnsi="Times New Roman"/>
          <w:sz w:val="28"/>
          <w:szCs w:val="28"/>
        </w:rPr>
        <w:t xml:space="preserve"> лесных ресурсов. Площадь прогулочной зоны может составлять более 70 процентов площади лесопарковой зоны.</w:t>
      </w:r>
    </w:p>
    <w:p w:rsidR="00E826C3" w:rsidRPr="00E826C3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Зона фаунистического покоя </w:t>
      </w:r>
      <w:r w:rsidR="00382A28">
        <w:rPr>
          <w:rFonts w:ascii="Times New Roman" w:hAnsi="Times New Roman"/>
          <w:sz w:val="28"/>
          <w:szCs w:val="28"/>
        </w:rPr>
        <w:t>определяется</w:t>
      </w:r>
      <w:r w:rsidRPr="00E826C3">
        <w:rPr>
          <w:rFonts w:ascii="Times New Roman" w:hAnsi="Times New Roman"/>
          <w:sz w:val="28"/>
          <w:szCs w:val="28"/>
        </w:rPr>
        <w:t xml:space="preserve"> в целях обеспечения оптимальных условий обитания и размножения диких птиц и зверей.</w:t>
      </w:r>
    </w:p>
    <w:p w:rsidR="000B7859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Восстановительная зона </w:t>
      </w:r>
      <w:r w:rsidR="00382A28">
        <w:rPr>
          <w:rFonts w:ascii="Times New Roman" w:hAnsi="Times New Roman"/>
          <w:sz w:val="28"/>
          <w:szCs w:val="28"/>
        </w:rPr>
        <w:t>определяется</w:t>
      </w:r>
      <w:r w:rsidRPr="00E826C3">
        <w:rPr>
          <w:rFonts w:ascii="Times New Roman" w:hAnsi="Times New Roman"/>
          <w:sz w:val="28"/>
          <w:szCs w:val="28"/>
        </w:rPr>
        <w:t xml:space="preserve"> в местах </w:t>
      </w:r>
      <w:r w:rsidR="00382A28">
        <w:rPr>
          <w:rFonts w:ascii="Times New Roman" w:hAnsi="Times New Roman"/>
          <w:sz w:val="28"/>
          <w:szCs w:val="28"/>
        </w:rPr>
        <w:t>лесов, расположенных</w:t>
      </w:r>
      <w:r w:rsidR="00382A28">
        <w:rPr>
          <w:rFonts w:ascii="Times New Roman" w:hAnsi="Times New Roman"/>
          <w:sz w:val="28"/>
          <w:szCs w:val="28"/>
        </w:rPr>
        <w:br/>
        <w:t xml:space="preserve">в </w:t>
      </w:r>
      <w:r w:rsidRPr="00382A28">
        <w:rPr>
          <w:rFonts w:ascii="Times New Roman" w:hAnsi="Times New Roman"/>
          <w:sz w:val="28"/>
          <w:szCs w:val="28"/>
        </w:rPr>
        <w:t>лесопарковой зон</w:t>
      </w:r>
      <w:r w:rsidR="00382A28" w:rsidRPr="00382A28">
        <w:rPr>
          <w:rFonts w:ascii="Times New Roman" w:hAnsi="Times New Roman"/>
          <w:sz w:val="28"/>
          <w:szCs w:val="28"/>
        </w:rPr>
        <w:t>е</w:t>
      </w:r>
      <w:r w:rsidRPr="00E826C3">
        <w:rPr>
          <w:rFonts w:ascii="Times New Roman" w:hAnsi="Times New Roman"/>
          <w:sz w:val="28"/>
          <w:szCs w:val="28"/>
        </w:rPr>
        <w:t>,</w:t>
      </w:r>
      <w:r w:rsidR="00382A28">
        <w:rPr>
          <w:rFonts w:ascii="Times New Roman" w:hAnsi="Times New Roman"/>
          <w:sz w:val="28"/>
          <w:szCs w:val="28"/>
        </w:rPr>
        <w:t xml:space="preserve"> </w:t>
      </w:r>
      <w:r w:rsidRPr="00E826C3">
        <w:rPr>
          <w:rFonts w:ascii="Times New Roman" w:hAnsi="Times New Roman"/>
          <w:sz w:val="28"/>
          <w:szCs w:val="28"/>
        </w:rPr>
        <w:t>где произошли гибель лесных насаждений либо существенное снижение их устойчивости</w:t>
      </w:r>
      <w:r>
        <w:rPr>
          <w:rFonts w:ascii="Times New Roman" w:hAnsi="Times New Roman"/>
          <w:sz w:val="28"/>
          <w:szCs w:val="28"/>
        </w:rPr>
        <w:t>,</w:t>
      </w:r>
      <w:r w:rsidRPr="00E826C3">
        <w:rPr>
          <w:rFonts w:ascii="Times New Roman" w:hAnsi="Times New Roman"/>
          <w:sz w:val="28"/>
          <w:szCs w:val="28"/>
        </w:rPr>
        <w:t xml:space="preserve"> и требуется длительное (в течение не менее 10 лет) осуществление комплекса мероприятий по воспроизводству лесов.</w:t>
      </w:r>
    </w:p>
    <w:p w:rsidR="008976A5" w:rsidRPr="008976A5" w:rsidRDefault="008976A5" w:rsidP="008976A5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лесах, расположен</w:t>
      </w:r>
      <w:r w:rsidRPr="008976A5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976A5">
        <w:rPr>
          <w:rFonts w:ascii="Times New Roman" w:hAnsi="Times New Roman"/>
          <w:sz w:val="28"/>
          <w:szCs w:val="28"/>
        </w:rPr>
        <w:t>лесопарковой зоне, которая имеет хорошо сложившиеся, устойчивые природные ландшафты, сформированную рекреационную инфраструктуру либо в случаях, когда не требуется дифференциация режима использования, охраны, защиты и воспроизводства лесов, функциональные зоны могут не выделяться.</w:t>
      </w:r>
    </w:p>
    <w:p w:rsidR="00A639F7" w:rsidRDefault="00E826C3" w:rsidP="00E826C3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t xml:space="preserve">Границы функциональных зон в </w:t>
      </w:r>
      <w:r w:rsidR="003B6333">
        <w:rPr>
          <w:rFonts w:ascii="Times New Roman" w:hAnsi="Times New Roman"/>
          <w:sz w:val="28"/>
          <w:szCs w:val="28"/>
        </w:rPr>
        <w:t xml:space="preserve">лесах, расположенных в </w:t>
      </w:r>
      <w:r w:rsidRPr="00E826C3">
        <w:rPr>
          <w:rFonts w:ascii="Times New Roman" w:hAnsi="Times New Roman"/>
          <w:sz w:val="28"/>
          <w:szCs w:val="28"/>
        </w:rPr>
        <w:t>лесопарковой зоне, устанавливаются</w:t>
      </w:r>
      <w:r w:rsidR="003B6333">
        <w:rPr>
          <w:rFonts w:ascii="Times New Roman" w:hAnsi="Times New Roman"/>
          <w:sz w:val="28"/>
          <w:szCs w:val="28"/>
        </w:rPr>
        <w:t xml:space="preserve"> </w:t>
      </w:r>
      <w:r w:rsidRPr="00E826C3">
        <w:rPr>
          <w:rFonts w:ascii="Times New Roman" w:hAnsi="Times New Roman"/>
          <w:sz w:val="28"/>
          <w:szCs w:val="28"/>
        </w:rPr>
        <w:t>по квартальным просекам, границам лесных кварталов</w:t>
      </w:r>
      <w:r>
        <w:rPr>
          <w:rFonts w:ascii="Times New Roman" w:hAnsi="Times New Roman"/>
          <w:sz w:val="28"/>
          <w:szCs w:val="28"/>
        </w:rPr>
        <w:t>,</w:t>
      </w:r>
      <w:r w:rsidRPr="00E826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лесотаксационных выделов и их частей.</w:t>
      </w:r>
    </w:p>
    <w:p w:rsidR="002E1DC9" w:rsidRDefault="00E826C3" w:rsidP="00636032">
      <w:pPr>
        <w:numPr>
          <w:ilvl w:val="0"/>
          <w:numId w:val="6"/>
        </w:numPr>
        <w:tabs>
          <w:tab w:val="left" w:pos="1276"/>
        </w:tabs>
        <w:spacing w:after="0" w:line="26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26C3">
        <w:rPr>
          <w:rFonts w:ascii="Times New Roman" w:hAnsi="Times New Roman"/>
          <w:sz w:val="28"/>
          <w:szCs w:val="28"/>
        </w:rPr>
        <w:lastRenderedPageBreak/>
        <w:t xml:space="preserve">Функциональные зоны в </w:t>
      </w:r>
      <w:r>
        <w:rPr>
          <w:rFonts w:ascii="Times New Roman" w:hAnsi="Times New Roman"/>
          <w:sz w:val="28"/>
          <w:szCs w:val="28"/>
        </w:rPr>
        <w:t xml:space="preserve">лесах, расположенных в </w:t>
      </w:r>
      <w:r w:rsidRPr="00E826C3">
        <w:rPr>
          <w:rFonts w:ascii="Times New Roman" w:hAnsi="Times New Roman"/>
          <w:sz w:val="28"/>
          <w:szCs w:val="28"/>
        </w:rPr>
        <w:t xml:space="preserve">лесопарковой зоне, </w:t>
      </w:r>
      <w:r w:rsidR="00382A28">
        <w:rPr>
          <w:rFonts w:ascii="Times New Roman" w:hAnsi="Times New Roman"/>
          <w:sz w:val="28"/>
          <w:szCs w:val="28"/>
        </w:rPr>
        <w:t>определяются</w:t>
      </w:r>
      <w:r w:rsidRPr="00E826C3">
        <w:rPr>
          <w:rFonts w:ascii="Times New Roman" w:hAnsi="Times New Roman"/>
          <w:sz w:val="28"/>
          <w:szCs w:val="28"/>
        </w:rPr>
        <w:t xml:space="preserve"> </w:t>
      </w:r>
      <w:r w:rsidR="002E1DC9">
        <w:rPr>
          <w:rFonts w:ascii="Times New Roman" w:hAnsi="Times New Roman"/>
          <w:sz w:val="28"/>
          <w:szCs w:val="28"/>
        </w:rPr>
        <w:t xml:space="preserve">одновременно с изменением границ земель, </w:t>
      </w:r>
      <w:r w:rsidR="00E6783F">
        <w:rPr>
          <w:rFonts w:ascii="Times New Roman" w:hAnsi="Times New Roman"/>
          <w:sz w:val="28"/>
          <w:szCs w:val="28"/>
        </w:rPr>
        <w:t xml:space="preserve">на которых </w:t>
      </w:r>
      <w:r w:rsidR="00636032" w:rsidRPr="00636032">
        <w:rPr>
          <w:rFonts w:ascii="Times New Roman" w:hAnsi="Times New Roman"/>
          <w:sz w:val="28"/>
          <w:szCs w:val="28"/>
        </w:rPr>
        <w:t xml:space="preserve">располагаются леса, указанные в пунктах 3 и 4 части 1 статьи 114 Лесного кодекса Российской Федерации (Собрание законодательства Российской Федерации, 2006, № 50, ст. 5278; </w:t>
      </w:r>
      <w:proofErr w:type="gramStart"/>
      <w:r w:rsidR="00636032" w:rsidRPr="00636032">
        <w:rPr>
          <w:rFonts w:ascii="Times New Roman" w:hAnsi="Times New Roman"/>
          <w:sz w:val="28"/>
          <w:szCs w:val="28"/>
        </w:rPr>
        <w:t>2018, № 53, ст. 8464)</w:t>
      </w:r>
      <w:r w:rsidR="002E1DC9">
        <w:rPr>
          <w:rFonts w:ascii="Times New Roman" w:hAnsi="Times New Roman"/>
          <w:sz w:val="28"/>
          <w:szCs w:val="28"/>
        </w:rPr>
        <w:t xml:space="preserve">, </w:t>
      </w:r>
      <w:r w:rsidRPr="00E826C3">
        <w:rPr>
          <w:rFonts w:ascii="Times New Roman" w:hAnsi="Times New Roman"/>
          <w:sz w:val="28"/>
          <w:szCs w:val="28"/>
        </w:rPr>
        <w:t xml:space="preserve">решением </w:t>
      </w:r>
      <w:r w:rsidR="00636032">
        <w:rPr>
          <w:rFonts w:ascii="Times New Roman" w:hAnsi="Times New Roman"/>
          <w:sz w:val="28"/>
          <w:szCs w:val="28"/>
        </w:rPr>
        <w:t xml:space="preserve">уполномоченного </w:t>
      </w:r>
      <w:r w:rsidRPr="00E826C3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</w:t>
      </w:r>
      <w:r w:rsidR="002E1DC9">
        <w:rPr>
          <w:rFonts w:ascii="Times New Roman" w:hAnsi="Times New Roman"/>
          <w:sz w:val="28"/>
          <w:szCs w:val="28"/>
        </w:rPr>
        <w:t>об</w:t>
      </w:r>
      <w:r w:rsidRPr="00E826C3">
        <w:rPr>
          <w:rFonts w:ascii="Times New Roman" w:hAnsi="Times New Roman"/>
          <w:sz w:val="28"/>
          <w:szCs w:val="28"/>
        </w:rPr>
        <w:t xml:space="preserve"> </w:t>
      </w:r>
      <w:r w:rsidR="002E1DC9">
        <w:rPr>
          <w:rFonts w:ascii="Times New Roman" w:hAnsi="Times New Roman"/>
          <w:sz w:val="28"/>
          <w:szCs w:val="28"/>
        </w:rPr>
        <w:t>у</w:t>
      </w:r>
      <w:r w:rsidRPr="00E826C3">
        <w:rPr>
          <w:rFonts w:ascii="Times New Roman" w:hAnsi="Times New Roman"/>
          <w:sz w:val="28"/>
          <w:szCs w:val="28"/>
        </w:rPr>
        <w:t>твержден</w:t>
      </w:r>
      <w:r w:rsidR="002E1DC9">
        <w:rPr>
          <w:rFonts w:ascii="Times New Roman" w:hAnsi="Times New Roman"/>
          <w:sz w:val="28"/>
          <w:szCs w:val="28"/>
        </w:rPr>
        <w:t xml:space="preserve">ии </w:t>
      </w:r>
      <w:r w:rsidR="00636032" w:rsidRPr="00636032">
        <w:rPr>
          <w:rFonts w:ascii="Times New Roman" w:hAnsi="Times New Roman"/>
          <w:sz w:val="28"/>
          <w:szCs w:val="28"/>
        </w:rPr>
        <w:t>проектной документации по изменению границ земель, на которых расположены леса, указанные в пунктах 3 и 4 части 1 статьи 114 Лесного кодекса</w:t>
      </w:r>
      <w:r w:rsidR="00636032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2E1DC9">
        <w:rPr>
          <w:rFonts w:ascii="Times New Roman" w:hAnsi="Times New Roman"/>
          <w:sz w:val="28"/>
          <w:szCs w:val="28"/>
        </w:rPr>
        <w:t xml:space="preserve"> в порядке, установленном Правительством Российской Федерации.</w:t>
      </w:r>
      <w:proofErr w:type="gramEnd"/>
    </w:p>
    <w:p w:rsidR="002E1DC9" w:rsidRPr="002E1DC9" w:rsidRDefault="002E1DC9" w:rsidP="002E1DC9">
      <w:pPr>
        <w:tabs>
          <w:tab w:val="left" w:pos="1276"/>
        </w:tabs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1DC9">
        <w:rPr>
          <w:rFonts w:ascii="Times New Roman" w:hAnsi="Times New Roman"/>
          <w:sz w:val="28"/>
          <w:szCs w:val="28"/>
        </w:rPr>
        <w:t>В указанном решении должн</w:t>
      </w:r>
      <w:r w:rsidR="00636032">
        <w:rPr>
          <w:rFonts w:ascii="Times New Roman" w:hAnsi="Times New Roman"/>
          <w:sz w:val="28"/>
          <w:szCs w:val="28"/>
        </w:rPr>
        <w:t>ы</w:t>
      </w:r>
      <w:r w:rsidRPr="002E1DC9">
        <w:rPr>
          <w:rFonts w:ascii="Times New Roman" w:hAnsi="Times New Roman"/>
          <w:sz w:val="28"/>
          <w:szCs w:val="28"/>
        </w:rPr>
        <w:t xml:space="preserve"> содержаться</w:t>
      </w:r>
      <w:r w:rsidR="00636032">
        <w:rPr>
          <w:rFonts w:ascii="Times New Roman" w:hAnsi="Times New Roman"/>
          <w:sz w:val="28"/>
          <w:szCs w:val="28"/>
        </w:rPr>
        <w:t>, в том числе,</w:t>
      </w:r>
      <w:r w:rsidRPr="002E1DC9">
        <w:rPr>
          <w:rFonts w:ascii="Times New Roman" w:hAnsi="Times New Roman"/>
          <w:sz w:val="28"/>
          <w:szCs w:val="28"/>
        </w:rPr>
        <w:t xml:space="preserve"> </w:t>
      </w:r>
      <w:r w:rsidR="00636032">
        <w:rPr>
          <w:rFonts w:ascii="Times New Roman" w:hAnsi="Times New Roman"/>
          <w:sz w:val="28"/>
          <w:szCs w:val="28"/>
        </w:rPr>
        <w:t>сведения</w:t>
      </w:r>
      <w:r w:rsidR="00636032">
        <w:rPr>
          <w:rFonts w:ascii="Times New Roman" w:hAnsi="Times New Roman"/>
          <w:sz w:val="28"/>
          <w:szCs w:val="28"/>
        </w:rPr>
        <w:br/>
        <w:t xml:space="preserve">о </w:t>
      </w:r>
      <w:r w:rsidR="00636032" w:rsidRPr="001D317A">
        <w:rPr>
          <w:rFonts w:ascii="Times New Roman" w:hAnsi="Times New Roman"/>
          <w:sz w:val="28"/>
          <w:szCs w:val="28"/>
        </w:rPr>
        <w:t>площадях</w:t>
      </w:r>
      <w:r w:rsidR="00636032">
        <w:rPr>
          <w:rFonts w:ascii="Times New Roman" w:hAnsi="Times New Roman"/>
          <w:sz w:val="28"/>
          <w:szCs w:val="28"/>
        </w:rPr>
        <w:t xml:space="preserve"> </w:t>
      </w:r>
      <w:r w:rsidR="00636032" w:rsidRPr="001D317A">
        <w:rPr>
          <w:rFonts w:ascii="Times New Roman" w:hAnsi="Times New Roman"/>
          <w:sz w:val="28"/>
          <w:szCs w:val="28"/>
        </w:rPr>
        <w:t>и границах</w:t>
      </w:r>
      <w:r w:rsidRPr="002E1DC9">
        <w:rPr>
          <w:rFonts w:ascii="Times New Roman" w:hAnsi="Times New Roman"/>
          <w:sz w:val="28"/>
          <w:szCs w:val="28"/>
        </w:rPr>
        <w:t xml:space="preserve"> функциональных зон в лесах, расположенных</w:t>
      </w:r>
      <w:r w:rsidR="00636032">
        <w:rPr>
          <w:rFonts w:ascii="Times New Roman" w:hAnsi="Times New Roman"/>
          <w:sz w:val="28"/>
          <w:szCs w:val="28"/>
        </w:rPr>
        <w:br/>
      </w:r>
      <w:r w:rsidRPr="002E1DC9">
        <w:rPr>
          <w:rFonts w:ascii="Times New Roman" w:hAnsi="Times New Roman"/>
          <w:sz w:val="28"/>
          <w:szCs w:val="28"/>
        </w:rPr>
        <w:t>в лесопарковых зонах.</w:t>
      </w:r>
    </w:p>
    <w:sectPr w:rsidR="002E1DC9" w:rsidRPr="002E1DC9" w:rsidSect="00A357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32" w:rsidRDefault="00234732" w:rsidP="00A35717">
      <w:pPr>
        <w:spacing w:after="0" w:line="240" w:lineRule="auto"/>
      </w:pPr>
      <w:r>
        <w:separator/>
      </w:r>
    </w:p>
  </w:endnote>
  <w:endnote w:type="continuationSeparator" w:id="0">
    <w:p w:rsidR="00234732" w:rsidRDefault="00234732" w:rsidP="00A3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32" w:rsidRDefault="00234732" w:rsidP="00A35717">
      <w:pPr>
        <w:spacing w:after="0" w:line="240" w:lineRule="auto"/>
      </w:pPr>
      <w:r>
        <w:separator/>
      </w:r>
    </w:p>
  </w:footnote>
  <w:footnote w:type="continuationSeparator" w:id="0">
    <w:p w:rsidR="00234732" w:rsidRDefault="00234732" w:rsidP="00A3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5CF"/>
    <w:multiLevelType w:val="hybridMultilevel"/>
    <w:tmpl w:val="C778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24FBE"/>
    <w:multiLevelType w:val="hybridMultilevel"/>
    <w:tmpl w:val="FA649178"/>
    <w:lvl w:ilvl="0" w:tplc="D94E4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E543039"/>
    <w:multiLevelType w:val="hybridMultilevel"/>
    <w:tmpl w:val="88D84514"/>
    <w:lvl w:ilvl="0" w:tplc="9744B30C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CA42D3"/>
    <w:multiLevelType w:val="hybridMultilevel"/>
    <w:tmpl w:val="E7D69318"/>
    <w:lvl w:ilvl="0" w:tplc="176288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FF28C3"/>
    <w:multiLevelType w:val="hybridMultilevel"/>
    <w:tmpl w:val="2AB6CC3C"/>
    <w:lvl w:ilvl="0" w:tplc="B2CA6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6A1ED5"/>
    <w:multiLevelType w:val="hybridMultilevel"/>
    <w:tmpl w:val="481A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C61"/>
    <w:rsid w:val="00001CDE"/>
    <w:rsid w:val="00076D97"/>
    <w:rsid w:val="00095831"/>
    <w:rsid w:val="000A3CB7"/>
    <w:rsid w:val="000B7859"/>
    <w:rsid w:val="000D7ACF"/>
    <w:rsid w:val="00135912"/>
    <w:rsid w:val="001718A6"/>
    <w:rsid w:val="001954DA"/>
    <w:rsid w:val="001A1147"/>
    <w:rsid w:val="001A2950"/>
    <w:rsid w:val="001A5BDB"/>
    <w:rsid w:val="001E032A"/>
    <w:rsid w:val="00217763"/>
    <w:rsid w:val="002242FE"/>
    <w:rsid w:val="00234732"/>
    <w:rsid w:val="00240C61"/>
    <w:rsid w:val="00287C92"/>
    <w:rsid w:val="002935AB"/>
    <w:rsid w:val="002B6A80"/>
    <w:rsid w:val="002E1DC9"/>
    <w:rsid w:val="002E40A5"/>
    <w:rsid w:val="002E79DC"/>
    <w:rsid w:val="00321F78"/>
    <w:rsid w:val="0036172D"/>
    <w:rsid w:val="00382A28"/>
    <w:rsid w:val="003B6333"/>
    <w:rsid w:val="003C6F26"/>
    <w:rsid w:val="003F4889"/>
    <w:rsid w:val="00423328"/>
    <w:rsid w:val="004512D9"/>
    <w:rsid w:val="004C01FA"/>
    <w:rsid w:val="004C7B8D"/>
    <w:rsid w:val="004E390D"/>
    <w:rsid w:val="00563DA9"/>
    <w:rsid w:val="00631505"/>
    <w:rsid w:val="00636032"/>
    <w:rsid w:val="006805BD"/>
    <w:rsid w:val="006A7A03"/>
    <w:rsid w:val="00782551"/>
    <w:rsid w:val="007B4BE8"/>
    <w:rsid w:val="007C1625"/>
    <w:rsid w:val="007C46DA"/>
    <w:rsid w:val="007E14EA"/>
    <w:rsid w:val="00877CF1"/>
    <w:rsid w:val="008976A5"/>
    <w:rsid w:val="008B4449"/>
    <w:rsid w:val="008F6EEA"/>
    <w:rsid w:val="0094147C"/>
    <w:rsid w:val="0094149A"/>
    <w:rsid w:val="0099711C"/>
    <w:rsid w:val="009A0E89"/>
    <w:rsid w:val="009A4014"/>
    <w:rsid w:val="009E4051"/>
    <w:rsid w:val="009E4A15"/>
    <w:rsid w:val="00A35717"/>
    <w:rsid w:val="00A639F7"/>
    <w:rsid w:val="00A85D11"/>
    <w:rsid w:val="00A9239F"/>
    <w:rsid w:val="00AF1E3D"/>
    <w:rsid w:val="00AF78AD"/>
    <w:rsid w:val="00B12AD4"/>
    <w:rsid w:val="00B407E8"/>
    <w:rsid w:val="00B500F6"/>
    <w:rsid w:val="00B96951"/>
    <w:rsid w:val="00BB2175"/>
    <w:rsid w:val="00BC3058"/>
    <w:rsid w:val="00C85FF2"/>
    <w:rsid w:val="00CB59DD"/>
    <w:rsid w:val="00CF4626"/>
    <w:rsid w:val="00D06699"/>
    <w:rsid w:val="00DD4BDE"/>
    <w:rsid w:val="00DF1A3F"/>
    <w:rsid w:val="00E01B56"/>
    <w:rsid w:val="00E6783F"/>
    <w:rsid w:val="00E7038E"/>
    <w:rsid w:val="00E77E62"/>
    <w:rsid w:val="00E826C3"/>
    <w:rsid w:val="00EA3AD7"/>
    <w:rsid w:val="00F5092E"/>
    <w:rsid w:val="00F624FA"/>
    <w:rsid w:val="00F82914"/>
    <w:rsid w:val="00FB55AA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717"/>
  </w:style>
  <w:style w:type="paragraph" w:styleId="a6">
    <w:name w:val="footer"/>
    <w:basedOn w:val="a"/>
    <w:link w:val="a7"/>
    <w:uiPriority w:val="99"/>
    <w:semiHidden/>
    <w:unhideWhenUsed/>
    <w:rsid w:val="00A3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5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AC49B-9A5B-4B86-89C3-33876877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kkosicina</cp:lastModifiedBy>
  <cp:revision>2</cp:revision>
  <cp:lastPrinted>2012-09-19T09:52:00Z</cp:lastPrinted>
  <dcterms:created xsi:type="dcterms:W3CDTF">2019-05-27T15:59:00Z</dcterms:created>
  <dcterms:modified xsi:type="dcterms:W3CDTF">2019-05-27T15:59:00Z</dcterms:modified>
</cp:coreProperties>
</file>