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C0380" w14:textId="77777777" w:rsidR="009F43E1" w:rsidRDefault="00AD02D0" w:rsidP="00AD02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0B6F4B67" w14:textId="77777777" w:rsidR="00AD02D0" w:rsidRDefault="00AD02D0" w:rsidP="00AD02D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7AC524F" w14:textId="77777777" w:rsidR="00AD02D0" w:rsidRDefault="00AD02D0" w:rsidP="00AD02D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00D6030" w14:textId="77777777" w:rsidR="00AD02D0" w:rsidRDefault="00AD02D0" w:rsidP="00A3633A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6C2FD77E" w14:textId="77777777" w:rsidR="00AD02D0" w:rsidRDefault="00AD02D0" w:rsidP="00F16A42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14:paraId="026AF69C" w14:textId="77777777" w:rsidR="00301D29" w:rsidRDefault="00301D29" w:rsidP="00AD02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9DA34A6" w14:textId="77777777" w:rsidR="00301D29" w:rsidRPr="00DF5190" w:rsidRDefault="00301D29" w:rsidP="00A3633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02E5D9EF" w14:textId="44F2ABDA" w:rsidR="005C3DDF" w:rsidRDefault="00914BF0" w:rsidP="00AD02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9264767"/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5C3DDF">
        <w:rPr>
          <w:rFonts w:ascii="Times New Roman" w:hAnsi="Times New Roman" w:cs="Times New Roman"/>
          <w:sz w:val="28"/>
          <w:szCs w:val="28"/>
        </w:rPr>
        <w:t xml:space="preserve">изменений </w:t>
      </w:r>
      <w:bookmarkStart w:id="1" w:name="_Hlk9260386"/>
      <w:bookmarkStart w:id="2" w:name="_Hlk9260626"/>
      <w:r w:rsidR="005C3DDF">
        <w:rPr>
          <w:rFonts w:ascii="Times New Roman" w:hAnsi="Times New Roman" w:cs="Times New Roman"/>
          <w:sz w:val="28"/>
          <w:szCs w:val="28"/>
        </w:rPr>
        <w:t xml:space="preserve">в </w:t>
      </w:r>
      <w:bookmarkEnd w:id="0"/>
      <w:bookmarkEnd w:id="1"/>
      <w:bookmarkEnd w:id="2"/>
      <w:r w:rsidR="00AD003E">
        <w:rPr>
          <w:rFonts w:ascii="Times New Roman" w:hAnsi="Times New Roman" w:cs="Times New Roman"/>
          <w:sz w:val="28"/>
          <w:szCs w:val="28"/>
        </w:rPr>
        <w:t>некоторые акты Правительства Российской Федерации</w:t>
      </w:r>
    </w:p>
    <w:p w14:paraId="46E66729" w14:textId="77777777" w:rsidR="00AD02D0" w:rsidRPr="00DF5190" w:rsidRDefault="00AD02D0" w:rsidP="00AD02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1078BA" w14:textId="77777777" w:rsidR="00F757BA" w:rsidRPr="00F757BA" w:rsidRDefault="00F757BA" w:rsidP="00742FE4">
      <w:pPr>
        <w:tabs>
          <w:tab w:val="left" w:pos="1134"/>
        </w:tabs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57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Правительство Российской Федерации </w:t>
      </w:r>
      <w:r w:rsidRPr="00F757B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 о с т а н о в л я е т :</w:t>
      </w:r>
    </w:p>
    <w:p w14:paraId="154E1E8D" w14:textId="331E2ED1" w:rsidR="00742FE4" w:rsidRPr="00742FE4" w:rsidRDefault="00F757BA" w:rsidP="00742FE4">
      <w:pPr>
        <w:pStyle w:val="aa"/>
        <w:numPr>
          <w:ilvl w:val="0"/>
          <w:numId w:val="5"/>
        </w:numPr>
        <w:tabs>
          <w:tab w:val="left" w:pos="1134"/>
        </w:tabs>
        <w:spacing w:after="0" w:line="36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2F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прилагаемые </w:t>
      </w:r>
      <w:r w:rsidR="00742FE4" w:rsidRPr="00742F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изменения, которые вносятся в </w:t>
      </w:r>
      <w:r w:rsidR="00AD003E">
        <w:rPr>
          <w:rFonts w:ascii="Times New Roman" w:eastAsia="Times New Roman" w:hAnsi="Times New Roman" w:cs="Times New Roman"/>
          <w:sz w:val="28"/>
          <w:szCs w:val="20"/>
          <w:lang w:eastAsia="ru-RU"/>
        </w:rPr>
        <w:t>некоторые акты Правительства Российской Федерации.</w:t>
      </w:r>
    </w:p>
    <w:p w14:paraId="151EA81A" w14:textId="3C668FEA" w:rsidR="00742FE4" w:rsidRPr="00742FE4" w:rsidRDefault="00742FE4" w:rsidP="00A3633A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742FE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2. </w:t>
      </w:r>
      <w:bookmarkStart w:id="3" w:name="_Hlk9264958"/>
      <w:r w:rsidR="00A3633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Министерству</w:t>
      </w:r>
      <w:r w:rsidR="00A3633A" w:rsidRPr="00742FE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строительства и жилищно-коммунального хозяйства Российской Федерации по согласованию с</w:t>
      </w:r>
      <w:r w:rsidR="00A3633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742FE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Министерств</w:t>
      </w:r>
      <w:r w:rsidR="00A3633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ом</w:t>
      </w:r>
      <w:r w:rsidRPr="00742FE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природных ресурсов и э</w:t>
      </w:r>
      <w:r w:rsidR="00A3633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кологии Российской Федерации в 3-х</w:t>
      </w:r>
      <w:r w:rsidRPr="00742FE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месячный срок утвердить:</w:t>
      </w:r>
    </w:p>
    <w:p w14:paraId="74CA7BF3" w14:textId="77777777" w:rsidR="00742FE4" w:rsidRPr="00A3633A" w:rsidRDefault="00742FE4" w:rsidP="00A3633A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6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методические указания по определению количества контейнеров и бункеров, требуемых для накопления твердых коммунальных отходов;</w:t>
      </w:r>
    </w:p>
    <w:p w14:paraId="09FA4AE5" w14:textId="77777777" w:rsidR="00A3633A" w:rsidRDefault="00742FE4" w:rsidP="00A3633A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6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методические указания по определению количества твердых коммунальных отходов, вывезенных региональным оператором по обращению с твердыми коммунальными отходами</w:t>
      </w:r>
      <w:bookmarkEnd w:id="3"/>
      <w:r w:rsidRPr="00A36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64E1433" w14:textId="79D8DF17" w:rsidR="00A3633A" w:rsidRPr="00043702" w:rsidRDefault="00A3633A" w:rsidP="00043702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A3633A">
        <w:rPr>
          <w:rFonts w:ascii="Times New Roman" w:hAnsi="Times New Roman" w:cs="Times New Roman"/>
          <w:sz w:val="28"/>
          <w:szCs w:val="28"/>
        </w:rPr>
        <w:t>Установить, что в отношении потребителей, расчеты с которыми на дату вступления в силу настоящего постановления осуществляются исходя из количества и объема контейнеров</w:t>
      </w:r>
      <w:r w:rsidR="00D47B43">
        <w:rPr>
          <w:rFonts w:ascii="Times New Roman" w:hAnsi="Times New Roman" w:cs="Times New Roman"/>
          <w:sz w:val="28"/>
          <w:szCs w:val="28"/>
        </w:rPr>
        <w:t xml:space="preserve"> и бункеров</w:t>
      </w:r>
      <w:r w:rsidRPr="00A3633A">
        <w:rPr>
          <w:rFonts w:ascii="Times New Roman" w:hAnsi="Times New Roman" w:cs="Times New Roman"/>
          <w:sz w:val="28"/>
          <w:szCs w:val="28"/>
        </w:rPr>
        <w:t xml:space="preserve"> для накопления твердых коммунальных отходов, установленных в местах </w:t>
      </w:r>
      <w:r w:rsidR="006B423E">
        <w:rPr>
          <w:rFonts w:ascii="Times New Roman" w:hAnsi="Times New Roman" w:cs="Times New Roman"/>
          <w:sz w:val="28"/>
          <w:szCs w:val="28"/>
        </w:rPr>
        <w:t xml:space="preserve">(площадках) </w:t>
      </w:r>
      <w:r w:rsidRPr="00A3633A">
        <w:rPr>
          <w:rFonts w:ascii="Times New Roman" w:hAnsi="Times New Roman" w:cs="Times New Roman"/>
          <w:sz w:val="28"/>
          <w:szCs w:val="28"/>
        </w:rPr>
        <w:t xml:space="preserve">накопления твердых коммунальных отходов, изменение порядка расчетов осуществляется на основании решения </w:t>
      </w:r>
      <w:r>
        <w:rPr>
          <w:rFonts w:ascii="Times New Roman" w:hAnsi="Times New Roman" w:cs="Times New Roman"/>
          <w:sz w:val="28"/>
          <w:szCs w:val="28"/>
        </w:rPr>
        <w:t xml:space="preserve">органа государственной власти </w:t>
      </w:r>
      <w:r w:rsidRPr="00A3633A">
        <w:rPr>
          <w:rFonts w:ascii="Times New Roman" w:hAnsi="Times New Roman" w:cs="Times New Roman"/>
          <w:sz w:val="28"/>
          <w:szCs w:val="28"/>
        </w:rPr>
        <w:t>субъекта Российской Федерации.</w:t>
      </w:r>
    </w:p>
    <w:p w14:paraId="62F4201B" w14:textId="59AE7868" w:rsidR="00F757BA" w:rsidRPr="00F757BA" w:rsidRDefault="00F757BA" w:rsidP="00742FE4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4A808FEA" w14:textId="77777777" w:rsidR="00F757BA" w:rsidRDefault="00F757BA" w:rsidP="00AD02D0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11DD142" w14:textId="77777777" w:rsidR="00F757BA" w:rsidRDefault="00F757BA" w:rsidP="00AD02D0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2FF1B53B" w14:textId="77777777" w:rsidR="00F757BA" w:rsidRPr="00F757BA" w:rsidRDefault="00F757BA" w:rsidP="00F757BA">
      <w:pPr>
        <w:tabs>
          <w:tab w:val="center" w:pos="1758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57B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Председатель Правительства</w:t>
      </w:r>
    </w:p>
    <w:p w14:paraId="66C2739F" w14:textId="77777777" w:rsidR="00F757BA" w:rsidRPr="00F757BA" w:rsidRDefault="00F757BA" w:rsidP="00F757BA">
      <w:pPr>
        <w:tabs>
          <w:tab w:val="center" w:pos="1758"/>
          <w:tab w:val="right" w:pos="9072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57B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Российской Федерации</w:t>
      </w:r>
      <w:r w:rsidRPr="00F757B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proofErr w:type="spellStart"/>
      <w:r w:rsidRPr="00F757BA">
        <w:rPr>
          <w:rFonts w:ascii="Times New Roman" w:eastAsia="Times New Roman" w:hAnsi="Times New Roman" w:cs="Times New Roman"/>
          <w:sz w:val="28"/>
          <w:szCs w:val="20"/>
          <w:lang w:eastAsia="ru-RU"/>
        </w:rPr>
        <w:t>Д.Медведев</w:t>
      </w:r>
      <w:proofErr w:type="spellEnd"/>
    </w:p>
    <w:p w14:paraId="1A626A68" w14:textId="77777777" w:rsidR="0012009A" w:rsidRDefault="0012009A" w:rsidP="00A3633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  <w:sectPr w:rsidR="0012009A" w:rsidSect="00742FE4">
          <w:headerReference w:type="default" r:id="rId9"/>
          <w:headerReference w:type="first" r:id="rId10"/>
          <w:pgSz w:w="11906" w:h="16838"/>
          <w:pgMar w:top="1418" w:right="849" w:bottom="1418" w:left="1418" w:header="709" w:footer="709" w:gutter="0"/>
          <w:cols w:space="708"/>
          <w:titlePg/>
          <w:docGrid w:linePitch="360"/>
        </w:sectPr>
      </w:pPr>
    </w:p>
    <w:p w14:paraId="1DA34A2D" w14:textId="706264BC" w:rsidR="00E60581" w:rsidRPr="00E60581" w:rsidRDefault="00A3633A" w:rsidP="00A3633A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</w:t>
      </w:r>
      <w:r w:rsidR="00E60581" w:rsidRPr="00E6058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14:paraId="1C615ED7" w14:textId="77777777" w:rsidR="00E60581" w:rsidRPr="00E60581" w:rsidRDefault="00E60581" w:rsidP="00E60581">
      <w:pPr>
        <w:spacing w:after="0" w:line="360" w:lineRule="atLeast"/>
        <w:ind w:left="49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14:paraId="5E802450" w14:textId="77777777" w:rsidR="00E60581" w:rsidRPr="00E60581" w:rsidRDefault="00E60581" w:rsidP="00E60581">
      <w:pPr>
        <w:spacing w:after="0" w:line="240" w:lineRule="atLeast"/>
        <w:ind w:left="49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14:paraId="74FDF277" w14:textId="77777777" w:rsidR="00E60581" w:rsidRPr="00E60581" w:rsidRDefault="00752581" w:rsidP="00E60581">
      <w:pPr>
        <w:spacing w:after="0" w:line="240" w:lineRule="atLeast"/>
        <w:ind w:left="4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                    2018</w:t>
      </w:r>
      <w:r w:rsidR="00E60581" w:rsidRPr="00E60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E60581" w:rsidRPr="00E605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D4BC487" w14:textId="77777777" w:rsidR="00E60581" w:rsidRPr="001D76D5" w:rsidRDefault="00E60581" w:rsidP="00E6058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BF4E46" w14:textId="77777777" w:rsidR="00E60581" w:rsidRPr="001D76D5" w:rsidRDefault="00E60581" w:rsidP="00E6058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2ACE76" w14:textId="77777777" w:rsidR="00E60581" w:rsidRPr="001D76D5" w:rsidRDefault="00E60581" w:rsidP="00E6058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F6899" w14:textId="77777777" w:rsidR="00E60581" w:rsidRPr="001D76D5" w:rsidRDefault="00E60581" w:rsidP="00E6058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C865C" w14:textId="77777777" w:rsidR="00E60581" w:rsidRPr="001D76D5" w:rsidRDefault="00E60581" w:rsidP="00E6058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DB238D" w14:textId="77777777" w:rsidR="00E60581" w:rsidRPr="001D76D5" w:rsidRDefault="00E60581" w:rsidP="00E60581">
      <w:pPr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FD7E7" w14:textId="77777777" w:rsidR="00E60581" w:rsidRPr="001D76D5" w:rsidRDefault="00E60581" w:rsidP="00E605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З М Е Н Е Н И Я,</w:t>
      </w:r>
    </w:p>
    <w:p w14:paraId="083A802E" w14:textId="77777777" w:rsidR="00E60581" w:rsidRPr="001D76D5" w:rsidRDefault="00E60581" w:rsidP="00E60581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540E39" w14:textId="64C432EC" w:rsidR="00E60581" w:rsidRPr="001D76D5" w:rsidRDefault="00AD003E" w:rsidP="00E6058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 вносятся в акты Правительства Российской Федерации</w:t>
      </w:r>
    </w:p>
    <w:p w14:paraId="7EB26C4E" w14:textId="77777777" w:rsidR="00E60581" w:rsidRPr="001D76D5" w:rsidRDefault="00E60581" w:rsidP="00E6058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F1F71B" w14:textId="77777777" w:rsidR="00E60581" w:rsidRPr="001D76D5" w:rsidRDefault="00E60581" w:rsidP="00E6058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067DB0" w14:textId="3D8C919F" w:rsidR="00AD003E" w:rsidRPr="00923BD3" w:rsidRDefault="00AD003E" w:rsidP="00923BD3">
      <w:pPr>
        <w:pStyle w:val="aa"/>
        <w:numPr>
          <w:ilvl w:val="0"/>
          <w:numId w:val="7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42FE4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42FE4">
        <w:rPr>
          <w:rFonts w:ascii="Times New Roman" w:hAnsi="Times New Roman" w:cs="Times New Roman"/>
          <w:sz w:val="28"/>
          <w:szCs w:val="28"/>
        </w:rPr>
        <w:t xml:space="preserve"> предоставления коммунальных услуг собственникам и пользователям помещений в многоквартирных домах и жилых домов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утвержденных</w:t>
      </w:r>
      <w:r w:rsidRPr="00742F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4" w:name="_Hlk9264842"/>
      <w:r w:rsidRPr="00742F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постановлением Правительства Российской Федерации от 6 мая 2011 г. </w:t>
      </w:r>
      <w:r w:rsidRPr="009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354 "О предоставлении коммунальных услуг собственникам и пользователям помещений в многоквартирных домах и жилых домов" </w:t>
      </w:r>
      <w:bookmarkEnd w:id="4"/>
      <w:r w:rsidRPr="00923BD3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(Собрание законодательства Российской Федерации, 2011, № 22, ст. 3168):</w:t>
      </w:r>
    </w:p>
    <w:p w14:paraId="368DE81B" w14:textId="164F525E" w:rsidR="00127F31" w:rsidRPr="00923BD3" w:rsidRDefault="00AD003E" w:rsidP="00923BD3">
      <w:pPr>
        <w:pStyle w:val="aa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</w:t>
      </w:r>
      <w:r w:rsidR="00127F31" w:rsidRPr="00923BD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148</w:t>
      </w:r>
      <w:r w:rsidR="00A3633A" w:rsidRPr="00923BD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30</w:t>
      </w:r>
      <w:r w:rsidR="00127F31" w:rsidRPr="009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1CD0ACA4" w14:textId="1C46FBDA" w:rsidR="00AD003E" w:rsidRPr="00923BD3" w:rsidRDefault="00127F31" w:rsidP="00923B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3633A" w:rsidRPr="00923BD3">
        <w:rPr>
          <w:rFonts w:ascii="Times New Roman" w:eastAsia="Times New Roman" w:hAnsi="Times New Roman" w:cs="Times New Roman"/>
          <w:sz w:val="28"/>
          <w:szCs w:val="28"/>
          <w:lang w:eastAsia="ru-RU"/>
        </w:rPr>
        <w:t>148</w:t>
      </w:r>
      <w:r w:rsidR="00A3633A" w:rsidRPr="00923BD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30</w:t>
      </w:r>
      <w:r w:rsidRPr="0092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D003E" w:rsidRPr="00923BD3">
        <w:rPr>
          <w:rFonts w:ascii="Times New Roman" w:hAnsi="Times New Roman" w:cs="Times New Roman"/>
          <w:sz w:val="28"/>
          <w:szCs w:val="28"/>
        </w:rPr>
        <w:t xml:space="preserve">Размер платы за коммунальную услугу по обращению с твердыми коммунальными отходами, предоставляемой потребителю в жилом помещении, в том числе в комнате в коммунальной квартире, </w:t>
      </w:r>
      <w:r w:rsidR="00923BD3">
        <w:rPr>
          <w:rFonts w:ascii="Times New Roman" w:hAnsi="Times New Roman" w:cs="Times New Roman"/>
          <w:sz w:val="28"/>
          <w:szCs w:val="28"/>
        </w:rPr>
        <w:t xml:space="preserve">определяется в </w:t>
      </w:r>
      <w:r w:rsidR="00923BD3" w:rsidRPr="00923BD3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AD003E" w:rsidRPr="00923BD3">
        <w:rPr>
          <w:rFonts w:ascii="Times New Roman" w:hAnsi="Times New Roman" w:cs="Times New Roman"/>
          <w:sz w:val="28"/>
          <w:szCs w:val="28"/>
        </w:rPr>
        <w:t xml:space="preserve"> </w:t>
      </w:r>
      <w:r w:rsidR="00923BD3">
        <w:rPr>
          <w:rFonts w:ascii="Times New Roman" w:hAnsi="Times New Roman" w:cs="Times New Roman"/>
          <w:sz w:val="28"/>
          <w:szCs w:val="28"/>
        </w:rPr>
        <w:t>формулой</w:t>
      </w:r>
      <w:r w:rsidR="00923BD3" w:rsidRPr="00923BD3">
        <w:rPr>
          <w:rFonts w:ascii="Times New Roman" w:hAnsi="Times New Roman" w:cs="Times New Roman"/>
          <w:sz w:val="28"/>
          <w:szCs w:val="28"/>
        </w:rPr>
        <w:t xml:space="preserve"> 9(1) приложения № 2 к настоящим Правилам исходя из</w:t>
      </w:r>
      <w:r w:rsidR="00AD003E" w:rsidRPr="00923BD3">
        <w:rPr>
          <w:rFonts w:ascii="Times New Roman" w:hAnsi="Times New Roman" w:cs="Times New Roman"/>
          <w:sz w:val="28"/>
          <w:szCs w:val="28"/>
        </w:rPr>
        <w:t xml:space="preserve"> нормативов накопления</w:t>
      </w:r>
      <w:r w:rsidR="00923BD3" w:rsidRPr="00923BD3">
        <w:rPr>
          <w:rFonts w:ascii="Times New Roman" w:hAnsi="Times New Roman" w:cs="Times New Roman"/>
          <w:sz w:val="28"/>
          <w:szCs w:val="28"/>
        </w:rPr>
        <w:t xml:space="preserve"> твердых коммунальных отходов</w:t>
      </w:r>
      <w:r w:rsidR="00AD003E" w:rsidRPr="00923BD3">
        <w:rPr>
          <w:rFonts w:ascii="Times New Roman" w:hAnsi="Times New Roman" w:cs="Times New Roman"/>
          <w:sz w:val="28"/>
          <w:szCs w:val="28"/>
        </w:rPr>
        <w:t>.</w:t>
      </w:r>
    </w:p>
    <w:p w14:paraId="7F48106C" w14:textId="0B764DBA" w:rsidR="00D47B43" w:rsidRPr="00D47B43" w:rsidRDefault="00D47B43" w:rsidP="00D47B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9333585"/>
      <w:bookmarkStart w:id="6" w:name="_Hlk9333513"/>
      <w:r w:rsidRPr="00D47B43">
        <w:rPr>
          <w:rFonts w:ascii="Times New Roman" w:hAnsi="Times New Roman" w:cs="Times New Roman"/>
          <w:sz w:val="28"/>
          <w:szCs w:val="28"/>
        </w:rPr>
        <w:t xml:space="preserve">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</w:t>
      </w:r>
      <w:r w:rsidRPr="00923BD3">
        <w:rPr>
          <w:rFonts w:ascii="Times New Roman" w:hAnsi="Times New Roman" w:cs="Times New Roman"/>
          <w:sz w:val="28"/>
          <w:szCs w:val="28"/>
        </w:rPr>
        <w:t>количества и объема контейнеров</w:t>
      </w:r>
      <w:r>
        <w:rPr>
          <w:rFonts w:ascii="Times New Roman" w:hAnsi="Times New Roman" w:cs="Times New Roman"/>
          <w:sz w:val="28"/>
          <w:szCs w:val="28"/>
        </w:rPr>
        <w:t xml:space="preserve"> и бункеров</w:t>
      </w:r>
      <w:r w:rsidRPr="00923BD3">
        <w:rPr>
          <w:rFonts w:ascii="Times New Roman" w:hAnsi="Times New Roman" w:cs="Times New Roman"/>
          <w:sz w:val="28"/>
          <w:szCs w:val="28"/>
        </w:rPr>
        <w:t xml:space="preserve"> для накопления твердых коммунальных отходов, установленных в местах</w:t>
      </w:r>
      <w:r>
        <w:rPr>
          <w:rFonts w:ascii="Times New Roman" w:hAnsi="Times New Roman" w:cs="Times New Roman"/>
          <w:sz w:val="28"/>
          <w:szCs w:val="28"/>
        </w:rPr>
        <w:t xml:space="preserve"> (площадках)</w:t>
      </w:r>
      <w:r w:rsidRPr="00923BD3">
        <w:rPr>
          <w:rFonts w:ascii="Times New Roman" w:hAnsi="Times New Roman" w:cs="Times New Roman"/>
          <w:sz w:val="28"/>
          <w:szCs w:val="28"/>
        </w:rPr>
        <w:t xml:space="preserve"> накопления твердых коммунальных отходов</w:t>
      </w:r>
      <w:bookmarkEnd w:id="5"/>
      <w:r w:rsidRPr="00923BD3">
        <w:rPr>
          <w:rFonts w:ascii="Times New Roman" w:hAnsi="Times New Roman" w:cs="Times New Roman"/>
          <w:sz w:val="28"/>
          <w:szCs w:val="28"/>
        </w:rPr>
        <w:t xml:space="preserve">, </w:t>
      </w:r>
      <w:bookmarkEnd w:id="6"/>
      <w:r w:rsidRPr="00923BD3">
        <w:rPr>
          <w:rFonts w:ascii="Times New Roman" w:hAnsi="Times New Roman" w:cs="Times New Roman"/>
          <w:sz w:val="28"/>
          <w:szCs w:val="28"/>
        </w:rPr>
        <w:t xml:space="preserve">размер платы за коммунальную услугу по обращению с твердыми коммунальными отходами, предоставленную потребителю в жилом помещении, в том числе в комнате в коммунальной квартире, определяется </w:t>
      </w:r>
      <w:r>
        <w:rPr>
          <w:rFonts w:ascii="Times New Roman" w:hAnsi="Times New Roman" w:cs="Times New Roman"/>
          <w:sz w:val="28"/>
          <w:szCs w:val="28"/>
        </w:rPr>
        <w:t>в соответствии с формулой</w:t>
      </w:r>
      <w:r w:rsidRPr="00923BD3">
        <w:rPr>
          <w:rFonts w:ascii="Times New Roman" w:hAnsi="Times New Roman" w:cs="Times New Roman"/>
          <w:sz w:val="28"/>
          <w:szCs w:val="28"/>
        </w:rPr>
        <w:t xml:space="preserve"> 9(2) приложения № 2 к настоящим Правилам.</w:t>
      </w:r>
    </w:p>
    <w:p w14:paraId="25B3C48F" w14:textId="3A114525" w:rsidR="001F52A0" w:rsidRPr="00923BD3" w:rsidRDefault="00126F3B" w:rsidP="00923BD3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 государственной власти субъекта Российской Федерации принимает решение о</w:t>
      </w:r>
      <w:r w:rsidR="001F52A0" w:rsidRPr="00183E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применении  в качестве </w:t>
      </w:r>
      <w:r w:rsidR="001F52A0" w:rsidRPr="00183E82">
        <w:rPr>
          <w:rFonts w:ascii="Times New Roman" w:hAnsi="Times New Roman" w:cs="Times New Roman"/>
          <w:sz w:val="28"/>
          <w:szCs w:val="28"/>
        </w:rPr>
        <w:t>расчетных единиц</w:t>
      </w:r>
      <w:r>
        <w:rPr>
          <w:rFonts w:ascii="Times New Roman" w:hAnsi="Times New Roman" w:cs="Times New Roman"/>
          <w:sz w:val="28"/>
          <w:szCs w:val="28"/>
        </w:rPr>
        <w:t xml:space="preserve">, исходя из которых </w:t>
      </w:r>
      <w:r w:rsidR="001F52A0" w:rsidRPr="00183E82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1F52A0" w:rsidRPr="00126F3B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126F3B">
        <w:rPr>
          <w:rFonts w:ascii="Times New Roman" w:hAnsi="Times New Roman" w:cs="Times New Roman"/>
          <w:sz w:val="28"/>
          <w:szCs w:val="28"/>
        </w:rPr>
        <w:t>твердых коммунальных</w:t>
      </w:r>
      <w:r w:rsidR="001F52A0" w:rsidRPr="00126F3B">
        <w:rPr>
          <w:rFonts w:ascii="Times New Roman" w:hAnsi="Times New Roman" w:cs="Times New Roman"/>
          <w:sz w:val="28"/>
          <w:szCs w:val="28"/>
        </w:rPr>
        <w:t xml:space="preserve"> отходов, образуемых собственником (пользователем) жилого</w:t>
      </w:r>
      <w:r w:rsidRPr="00126F3B">
        <w:rPr>
          <w:rFonts w:ascii="Times New Roman" w:hAnsi="Times New Roman" w:cs="Times New Roman"/>
          <w:sz w:val="28"/>
          <w:szCs w:val="28"/>
        </w:rPr>
        <w:t xml:space="preserve"> помещения,</w:t>
      </w:r>
      <w:r w:rsidR="001F52A0" w:rsidRPr="00126F3B">
        <w:rPr>
          <w:rFonts w:ascii="Times New Roman" w:hAnsi="Times New Roman" w:cs="Times New Roman"/>
          <w:sz w:val="28"/>
          <w:szCs w:val="28"/>
        </w:rPr>
        <w:t xml:space="preserve"> </w:t>
      </w:r>
      <w:r w:rsidRPr="00126F3B">
        <w:rPr>
          <w:rFonts w:ascii="Times New Roman" w:hAnsi="Times New Roman" w:cs="Times New Roman"/>
          <w:sz w:val="28"/>
          <w:szCs w:val="28"/>
        </w:rPr>
        <w:lastRenderedPageBreak/>
        <w:t>количества граждан, постоянно и временно</w:t>
      </w:r>
      <w:r w:rsidR="001F52A0" w:rsidRPr="00126F3B">
        <w:rPr>
          <w:rFonts w:ascii="Times New Roman" w:hAnsi="Times New Roman" w:cs="Times New Roman"/>
          <w:sz w:val="28"/>
          <w:szCs w:val="28"/>
        </w:rPr>
        <w:t xml:space="preserve"> проживающих </w:t>
      </w:r>
      <w:r w:rsidRPr="00126F3B">
        <w:rPr>
          <w:rFonts w:ascii="Times New Roman" w:hAnsi="Times New Roman" w:cs="Times New Roman"/>
          <w:sz w:val="28"/>
          <w:szCs w:val="28"/>
        </w:rPr>
        <w:t>в жилом помещении, или общей площади жилого помещения.</w:t>
      </w:r>
    </w:p>
    <w:p w14:paraId="4F13076A" w14:textId="6891AFED" w:rsidR="00923BD3" w:rsidRDefault="00923BD3" w:rsidP="00923BD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923BD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148</w:t>
      </w:r>
      <w:r w:rsidRPr="00923BD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14:paraId="1AB850DE" w14:textId="193E7A5D" w:rsidR="00923BD3" w:rsidRDefault="00923BD3" w:rsidP="001F52A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пункт </w:t>
      </w:r>
      <w:r w:rsidRPr="00923BD3">
        <w:rPr>
          <w:rFonts w:ascii="Times New Roman" w:eastAsia="Times New Roman" w:hAnsi="Times New Roman" w:cs="Times New Roman"/>
          <w:sz w:val="28"/>
          <w:szCs w:val="28"/>
          <w:lang w:eastAsia="ru-RU"/>
        </w:rPr>
        <w:t>148</w:t>
      </w:r>
      <w:r w:rsidRPr="00923BD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E51A963" w14:textId="40F32BC1" w:rsidR="00923BD3" w:rsidRPr="00923BD3" w:rsidRDefault="00183E82" w:rsidP="00923B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23BD3" w:rsidRPr="00923BD3">
        <w:rPr>
          <w:rFonts w:ascii="Times New Roman" w:eastAsia="Times New Roman" w:hAnsi="Times New Roman" w:cs="Times New Roman"/>
          <w:sz w:val="28"/>
          <w:szCs w:val="28"/>
          <w:lang w:eastAsia="ru-RU"/>
        </w:rPr>
        <w:t>148</w:t>
      </w:r>
      <w:r w:rsidR="00923BD3" w:rsidRPr="00923BD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923BD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8 </w:t>
      </w:r>
      <w:r w:rsidR="00923BD3" w:rsidRPr="00923BD3">
        <w:rPr>
          <w:rFonts w:ascii="Times New Roman" w:hAnsi="Times New Roman" w:cs="Times New Roman"/>
          <w:sz w:val="28"/>
          <w:szCs w:val="28"/>
        </w:rPr>
        <w:t xml:space="preserve">Размер платы за коммунальную услугу по обращению с твердыми коммунальными отходами, предоставляемой потребителю в </w:t>
      </w:r>
      <w:r w:rsidR="00923BD3">
        <w:rPr>
          <w:rFonts w:ascii="Times New Roman" w:hAnsi="Times New Roman" w:cs="Times New Roman"/>
          <w:sz w:val="28"/>
          <w:szCs w:val="28"/>
        </w:rPr>
        <w:t>не</w:t>
      </w:r>
      <w:r w:rsidR="00923BD3" w:rsidRPr="00923BD3">
        <w:rPr>
          <w:rFonts w:ascii="Times New Roman" w:hAnsi="Times New Roman" w:cs="Times New Roman"/>
          <w:sz w:val="28"/>
          <w:szCs w:val="28"/>
        </w:rPr>
        <w:t>жилом поме</w:t>
      </w:r>
      <w:r w:rsidR="00923BD3">
        <w:rPr>
          <w:rFonts w:ascii="Times New Roman" w:hAnsi="Times New Roman" w:cs="Times New Roman"/>
          <w:sz w:val="28"/>
          <w:szCs w:val="28"/>
        </w:rPr>
        <w:t>щении</w:t>
      </w:r>
      <w:r w:rsidR="00923BD3" w:rsidRPr="00923BD3">
        <w:rPr>
          <w:rFonts w:ascii="Times New Roman" w:hAnsi="Times New Roman" w:cs="Times New Roman"/>
          <w:sz w:val="28"/>
          <w:szCs w:val="28"/>
        </w:rPr>
        <w:t xml:space="preserve"> </w:t>
      </w:r>
      <w:r w:rsidR="00923BD3">
        <w:rPr>
          <w:rFonts w:ascii="Times New Roman" w:hAnsi="Times New Roman" w:cs="Times New Roman"/>
          <w:sz w:val="28"/>
          <w:szCs w:val="28"/>
        </w:rPr>
        <w:t xml:space="preserve">определяется в </w:t>
      </w:r>
      <w:r w:rsidR="00923BD3" w:rsidRPr="00923BD3">
        <w:rPr>
          <w:rFonts w:ascii="Times New Roman" w:hAnsi="Times New Roman" w:cs="Times New Roman"/>
          <w:sz w:val="28"/>
          <w:szCs w:val="28"/>
        </w:rPr>
        <w:t xml:space="preserve">соответствии с  </w:t>
      </w:r>
      <w:r w:rsidR="00923BD3">
        <w:rPr>
          <w:rFonts w:ascii="Times New Roman" w:hAnsi="Times New Roman" w:cs="Times New Roman"/>
          <w:sz w:val="28"/>
          <w:szCs w:val="28"/>
        </w:rPr>
        <w:t>формулой</w:t>
      </w:r>
      <w:r w:rsidR="00923BD3" w:rsidRPr="00923BD3">
        <w:rPr>
          <w:rFonts w:ascii="Times New Roman" w:hAnsi="Times New Roman" w:cs="Times New Roman"/>
          <w:sz w:val="28"/>
          <w:szCs w:val="28"/>
        </w:rPr>
        <w:t xml:space="preserve"> 9(1) приложения № 2 к настоящим Правилам исходя из нормативов накопления твердых коммунальных отходов.</w:t>
      </w:r>
    </w:p>
    <w:p w14:paraId="5DDC12C8" w14:textId="21B6A835" w:rsidR="00923BD3" w:rsidRPr="00183E82" w:rsidRDefault="00D47B43" w:rsidP="00183E8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7B43">
        <w:rPr>
          <w:rFonts w:ascii="Times New Roman" w:hAnsi="Times New Roman" w:cs="Times New Roman"/>
          <w:sz w:val="28"/>
          <w:szCs w:val="28"/>
        </w:rPr>
        <w:t xml:space="preserve">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</w:t>
      </w:r>
      <w:r w:rsidRPr="00923BD3">
        <w:rPr>
          <w:rFonts w:ascii="Times New Roman" w:hAnsi="Times New Roman" w:cs="Times New Roman"/>
          <w:sz w:val="28"/>
          <w:szCs w:val="28"/>
        </w:rPr>
        <w:t>количества и объема контейнеров</w:t>
      </w:r>
      <w:r>
        <w:rPr>
          <w:rFonts w:ascii="Times New Roman" w:hAnsi="Times New Roman" w:cs="Times New Roman"/>
          <w:sz w:val="28"/>
          <w:szCs w:val="28"/>
        </w:rPr>
        <w:t xml:space="preserve"> и бункеров</w:t>
      </w:r>
      <w:r w:rsidRPr="00923BD3">
        <w:rPr>
          <w:rFonts w:ascii="Times New Roman" w:hAnsi="Times New Roman" w:cs="Times New Roman"/>
          <w:sz w:val="28"/>
          <w:szCs w:val="28"/>
        </w:rPr>
        <w:t xml:space="preserve"> для накопления твердых коммунальных отходов, установленных в местах</w:t>
      </w:r>
      <w:r>
        <w:rPr>
          <w:rFonts w:ascii="Times New Roman" w:hAnsi="Times New Roman" w:cs="Times New Roman"/>
          <w:sz w:val="28"/>
          <w:szCs w:val="28"/>
        </w:rPr>
        <w:t xml:space="preserve"> (площадках)</w:t>
      </w:r>
      <w:r w:rsidRPr="00923BD3">
        <w:rPr>
          <w:rFonts w:ascii="Times New Roman" w:hAnsi="Times New Roman" w:cs="Times New Roman"/>
          <w:sz w:val="28"/>
          <w:szCs w:val="28"/>
        </w:rPr>
        <w:t xml:space="preserve"> накопления твердых коммунальных отходов,</w:t>
      </w:r>
      <w:r w:rsidR="00923BD3" w:rsidRPr="00183E82">
        <w:rPr>
          <w:rFonts w:ascii="Times New Roman" w:hAnsi="Times New Roman" w:cs="Times New Roman"/>
          <w:sz w:val="28"/>
          <w:szCs w:val="28"/>
        </w:rPr>
        <w:t xml:space="preserve"> размер платы за коммунальную услугу по обращению с твердыми коммунальными отходами, предоставленную потребителю в нежилом помещении, определяется в соответствии с формулой 9(2) приложения № 2 к настоящим Правилам.</w:t>
      </w:r>
      <w:r w:rsidR="00183E82" w:rsidRPr="00183E82">
        <w:rPr>
          <w:rFonts w:ascii="Times New Roman" w:hAnsi="Times New Roman" w:cs="Times New Roman"/>
          <w:sz w:val="28"/>
          <w:szCs w:val="28"/>
        </w:rPr>
        <w:t>»»</w:t>
      </w:r>
    </w:p>
    <w:p w14:paraId="4BE271D7" w14:textId="7F6711A7" w:rsidR="00183E82" w:rsidRPr="00183E82" w:rsidRDefault="00183E82" w:rsidP="00183E8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E82">
        <w:rPr>
          <w:rFonts w:ascii="Times New Roman" w:hAnsi="Times New Roman" w:cs="Times New Roman"/>
          <w:sz w:val="28"/>
          <w:szCs w:val="28"/>
        </w:rPr>
        <w:t>г) в приложении  №2 к указанным Правилам:</w:t>
      </w:r>
    </w:p>
    <w:p w14:paraId="6B921F38" w14:textId="218FA1B6" w:rsidR="00183E82" w:rsidRPr="00183E82" w:rsidRDefault="00183E82" w:rsidP="00183E82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3E82">
        <w:rPr>
          <w:rFonts w:ascii="Times New Roman" w:hAnsi="Times New Roman" w:cs="Times New Roman"/>
          <w:sz w:val="28"/>
          <w:szCs w:val="28"/>
        </w:rPr>
        <w:t>ункт 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83E82"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</w:p>
    <w:p w14:paraId="5FC4884D" w14:textId="491E5CDD" w:rsidR="00183E82" w:rsidRPr="00183E82" w:rsidRDefault="00183E82" w:rsidP="00183E8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E82">
        <w:rPr>
          <w:rFonts w:ascii="Times New Roman" w:hAnsi="Times New Roman" w:cs="Times New Roman"/>
          <w:sz w:val="28"/>
          <w:szCs w:val="28"/>
        </w:rPr>
        <w:t xml:space="preserve"> «9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83E82">
        <w:rPr>
          <w:rFonts w:ascii="Times New Roman" w:hAnsi="Times New Roman" w:cs="Times New Roman"/>
          <w:sz w:val="28"/>
          <w:szCs w:val="28"/>
        </w:rPr>
        <w:t>.</w:t>
      </w:r>
      <w:r w:rsidRPr="00183E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83E82">
        <w:rPr>
          <w:rFonts w:ascii="Times New Roman" w:hAnsi="Times New Roman" w:cs="Times New Roman"/>
          <w:sz w:val="28"/>
          <w:szCs w:val="28"/>
        </w:rPr>
        <w:t xml:space="preserve">Размер платы за коммунальную услугу по обращению с твердыми коммунальными отходами в </w:t>
      </w:r>
      <w:r w:rsidRPr="00183E82">
        <w:rPr>
          <w:rFonts w:ascii="Times New Roman" w:hAnsi="Times New Roman" w:cs="Times New Roman"/>
          <w:i/>
          <w:sz w:val="28"/>
          <w:szCs w:val="28"/>
        </w:rPr>
        <w:t>i</w:t>
      </w:r>
      <w:r w:rsidRPr="00183E82">
        <w:rPr>
          <w:rFonts w:ascii="Times New Roman" w:hAnsi="Times New Roman" w:cs="Times New Roman"/>
          <w:sz w:val="28"/>
          <w:szCs w:val="28"/>
        </w:rPr>
        <w:t>-м жилом и нежилом помещении определяется по нормативам накопления отходов по формуле 9(1):</w:t>
      </w:r>
    </w:p>
    <w:p w14:paraId="11ADCD9D" w14:textId="77777777" w:rsidR="00183E82" w:rsidRPr="00183E82" w:rsidRDefault="00183E82" w:rsidP="00183E82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53B5B921" w14:textId="77777777" w:rsidR="00183E82" w:rsidRPr="00183E82" w:rsidRDefault="009E0A35" w:rsidP="00183E82">
      <w:pPr>
        <w:ind w:firstLine="851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×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×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отх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 ,</m:t>
          </m:r>
        </m:oMath>
      </m:oMathPara>
    </w:p>
    <w:p w14:paraId="7D8C108F" w14:textId="77777777" w:rsidR="00183E82" w:rsidRPr="00183E82" w:rsidRDefault="00183E82" w:rsidP="00183E82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83E82">
        <w:rPr>
          <w:rFonts w:ascii="Times New Roman" w:hAnsi="Times New Roman" w:cs="Times New Roman"/>
          <w:sz w:val="28"/>
          <w:szCs w:val="28"/>
        </w:rPr>
        <w:t>9(1)</w:t>
      </w:r>
    </w:p>
    <w:p w14:paraId="01643B88" w14:textId="77777777" w:rsidR="00183E82" w:rsidRPr="00183E82" w:rsidRDefault="00183E82" w:rsidP="00183E82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7D4C945D" w14:textId="77777777" w:rsidR="00183E82" w:rsidRPr="00183E82" w:rsidRDefault="00183E82" w:rsidP="00183E8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83E82">
        <w:rPr>
          <w:rFonts w:ascii="Times New Roman" w:hAnsi="Times New Roman" w:cs="Times New Roman"/>
          <w:sz w:val="28"/>
          <w:szCs w:val="28"/>
        </w:rPr>
        <w:t>где:</w:t>
      </w:r>
    </w:p>
    <w:p w14:paraId="7DE4AA52" w14:textId="77777777" w:rsidR="00183E82" w:rsidRPr="00183E82" w:rsidRDefault="009E0A35" w:rsidP="00183E8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p>
        </m:sSubSup>
      </m:oMath>
      <w:r w:rsidR="00183E82" w:rsidRPr="00183E82">
        <w:rPr>
          <w:rFonts w:ascii="Times New Roman" w:hAnsi="Times New Roman" w:cs="Times New Roman"/>
          <w:sz w:val="28"/>
          <w:szCs w:val="28"/>
        </w:rPr>
        <w:t xml:space="preserve"> – норматив накопления твердых коммунальных отходов, применяемый в отношении собственника (пользователя) жилого помещения, в том числе комнаты в коммунальной квартире, или нежилого помещения </w:t>
      </w:r>
      <w:proofErr w:type="spellStart"/>
      <w:r w:rsidR="00183E82" w:rsidRPr="00183E82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="00183E82" w:rsidRPr="00183E82">
        <w:rPr>
          <w:rFonts w:ascii="Times New Roman" w:hAnsi="Times New Roman" w:cs="Times New Roman"/>
          <w:sz w:val="28"/>
          <w:szCs w:val="28"/>
        </w:rPr>
        <w:t>;</w:t>
      </w:r>
    </w:p>
    <w:p w14:paraId="4866FECE" w14:textId="263A4D4A" w:rsidR="00183E82" w:rsidRPr="00183E82" w:rsidRDefault="009E0A35" w:rsidP="00183E8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183E82" w:rsidRPr="00183E82">
        <w:rPr>
          <w:rFonts w:ascii="Times New Roman" w:hAnsi="Times New Roman" w:cs="Times New Roman"/>
          <w:sz w:val="28"/>
          <w:szCs w:val="28"/>
        </w:rPr>
        <w:t xml:space="preserve"> – количество расчетных единиц, исходя из которых при определяется количество таких отходов, образуемых собственником (пользователем) жилого или нежилого помещения </w:t>
      </w:r>
      <w:proofErr w:type="spellStart"/>
      <w:r w:rsidR="00183E82" w:rsidRPr="00183E82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="00183E82" w:rsidRPr="00183E82">
        <w:rPr>
          <w:rFonts w:ascii="Times New Roman" w:hAnsi="Times New Roman" w:cs="Times New Roman"/>
          <w:sz w:val="28"/>
          <w:szCs w:val="28"/>
        </w:rPr>
        <w:t>;</w:t>
      </w:r>
    </w:p>
    <w:p w14:paraId="5AB3906B" w14:textId="32A5B285" w:rsidR="00183E82" w:rsidRPr="00183E82" w:rsidRDefault="009E0A35" w:rsidP="00183E8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отх</m:t>
            </m:r>
          </m:sup>
        </m:sSup>
      </m:oMath>
      <w:r w:rsidR="00183E82" w:rsidRPr="00183E82">
        <w:rPr>
          <w:rFonts w:ascii="Times New Roman" w:hAnsi="Times New Roman" w:cs="Times New Roman"/>
          <w:sz w:val="28"/>
          <w:szCs w:val="28"/>
        </w:rPr>
        <w:t xml:space="preserve"> – </w:t>
      </w:r>
      <w:r w:rsidR="00183E82">
        <w:rPr>
          <w:rFonts w:ascii="Times New Roman" w:hAnsi="Times New Roman" w:cs="Times New Roman"/>
          <w:sz w:val="28"/>
          <w:szCs w:val="28"/>
        </w:rPr>
        <w:t>цена на</w:t>
      </w:r>
      <w:r w:rsidR="00183E82" w:rsidRPr="00183E82">
        <w:rPr>
          <w:rFonts w:ascii="Times New Roman" w:hAnsi="Times New Roman" w:cs="Times New Roman"/>
          <w:sz w:val="28"/>
          <w:szCs w:val="28"/>
        </w:rPr>
        <w:t xml:space="preserve"> коммунальную услугу по обращению с твердыми коммунальными отходами</w:t>
      </w:r>
      <w:r w:rsidR="00183E82">
        <w:rPr>
          <w:rFonts w:ascii="Times New Roman" w:hAnsi="Times New Roman" w:cs="Times New Roman"/>
          <w:sz w:val="28"/>
          <w:szCs w:val="28"/>
        </w:rPr>
        <w:t>, определенную в пределах утвержденного</w:t>
      </w:r>
      <w:r w:rsidR="00183E82" w:rsidRPr="00183E82">
        <w:rPr>
          <w:rFonts w:ascii="Times New Roman" w:hAnsi="Times New Roman" w:cs="Times New Roman"/>
          <w:sz w:val="28"/>
          <w:szCs w:val="28"/>
        </w:rPr>
        <w:t xml:space="preserve"> </w:t>
      </w:r>
      <w:r w:rsidR="00183E82">
        <w:rPr>
          <w:rFonts w:ascii="Times New Roman" w:hAnsi="Times New Roman" w:cs="Times New Roman"/>
          <w:sz w:val="28"/>
          <w:szCs w:val="28"/>
        </w:rPr>
        <w:t xml:space="preserve">в установленном порядке единого </w:t>
      </w:r>
      <w:r w:rsidR="00183E82" w:rsidRPr="00183E82">
        <w:rPr>
          <w:rFonts w:ascii="Times New Roman" w:hAnsi="Times New Roman" w:cs="Times New Roman"/>
          <w:sz w:val="28"/>
          <w:szCs w:val="28"/>
        </w:rPr>
        <w:t>тариф</w:t>
      </w:r>
      <w:r w:rsidR="00183E82">
        <w:rPr>
          <w:rFonts w:ascii="Times New Roman" w:hAnsi="Times New Roman" w:cs="Times New Roman"/>
          <w:sz w:val="28"/>
          <w:szCs w:val="28"/>
        </w:rPr>
        <w:t>а</w:t>
      </w:r>
      <w:r w:rsidR="00183E82" w:rsidRPr="00183E82">
        <w:rPr>
          <w:rFonts w:ascii="Times New Roman" w:hAnsi="Times New Roman" w:cs="Times New Roman"/>
          <w:sz w:val="28"/>
          <w:szCs w:val="28"/>
        </w:rPr>
        <w:t xml:space="preserve"> </w:t>
      </w:r>
      <w:r w:rsidR="00183E82">
        <w:rPr>
          <w:rFonts w:ascii="Times New Roman" w:hAnsi="Times New Roman" w:cs="Times New Roman"/>
          <w:sz w:val="28"/>
          <w:szCs w:val="28"/>
        </w:rPr>
        <w:t>регионального оператора</w:t>
      </w:r>
      <w:r w:rsidR="00183E82" w:rsidRPr="00183E82">
        <w:rPr>
          <w:rFonts w:ascii="Times New Roman" w:hAnsi="Times New Roman" w:cs="Times New Roman"/>
          <w:sz w:val="28"/>
          <w:szCs w:val="28"/>
        </w:rPr>
        <w:t xml:space="preserve"> по обращению с твердыми коммунальными отходами.»;</w:t>
      </w:r>
    </w:p>
    <w:p w14:paraId="35B82DC4" w14:textId="5D79E4F0" w:rsidR="00183E82" w:rsidRPr="00183E82" w:rsidRDefault="00183E82" w:rsidP="00183E82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3E82">
        <w:rPr>
          <w:rFonts w:ascii="Times New Roman" w:hAnsi="Times New Roman" w:cs="Times New Roman"/>
          <w:sz w:val="28"/>
          <w:szCs w:val="28"/>
        </w:rPr>
        <w:t>ункт 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83E82">
        <w:rPr>
          <w:rFonts w:ascii="Times New Roman" w:hAnsi="Times New Roman" w:cs="Times New Roman"/>
          <w:sz w:val="28"/>
          <w:szCs w:val="28"/>
        </w:rPr>
        <w:t xml:space="preserve"> изложить в редакции:</w:t>
      </w:r>
    </w:p>
    <w:p w14:paraId="75C08A52" w14:textId="61957818" w:rsidR="00183E82" w:rsidRPr="00183E82" w:rsidRDefault="00183E82" w:rsidP="00183E8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3E82">
        <w:rPr>
          <w:rFonts w:ascii="Times New Roman" w:hAnsi="Times New Roman" w:cs="Times New Roman"/>
          <w:sz w:val="28"/>
          <w:szCs w:val="28"/>
        </w:rPr>
        <w:t xml:space="preserve"> «9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83E82">
        <w:rPr>
          <w:rFonts w:ascii="Times New Roman" w:hAnsi="Times New Roman" w:cs="Times New Roman"/>
          <w:sz w:val="28"/>
          <w:szCs w:val="28"/>
        </w:rPr>
        <w:t>.</w:t>
      </w:r>
      <w:r w:rsidRPr="00183E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83E82">
        <w:rPr>
          <w:rFonts w:ascii="Times New Roman" w:hAnsi="Times New Roman" w:cs="Times New Roman"/>
          <w:sz w:val="28"/>
          <w:szCs w:val="28"/>
        </w:rPr>
        <w:t xml:space="preserve">Размер платы за коммунальную услугу по обращению с твердыми коммунальными отходами в </w:t>
      </w:r>
      <w:r w:rsidRPr="00183E82">
        <w:rPr>
          <w:rFonts w:ascii="Times New Roman" w:hAnsi="Times New Roman" w:cs="Times New Roman"/>
          <w:i/>
          <w:sz w:val="28"/>
          <w:szCs w:val="28"/>
        </w:rPr>
        <w:t>i</w:t>
      </w:r>
      <w:r w:rsidRPr="00183E82">
        <w:rPr>
          <w:rFonts w:ascii="Times New Roman" w:hAnsi="Times New Roman" w:cs="Times New Roman"/>
          <w:sz w:val="28"/>
          <w:szCs w:val="28"/>
        </w:rPr>
        <w:t xml:space="preserve">-м жилом и нежилом помещении определяется исходя из количества и объема контейнеров </w:t>
      </w:r>
      <w:r w:rsidR="00D47B43">
        <w:rPr>
          <w:rFonts w:ascii="Times New Roman" w:hAnsi="Times New Roman" w:cs="Times New Roman"/>
          <w:sz w:val="28"/>
          <w:szCs w:val="28"/>
        </w:rPr>
        <w:t xml:space="preserve">и бункеров </w:t>
      </w:r>
      <w:r w:rsidRPr="00183E82">
        <w:rPr>
          <w:rFonts w:ascii="Times New Roman" w:hAnsi="Times New Roman" w:cs="Times New Roman"/>
          <w:sz w:val="28"/>
          <w:szCs w:val="28"/>
        </w:rPr>
        <w:t>для накопления твердых коммунальных отходов, установленных в местах</w:t>
      </w:r>
      <w:r>
        <w:rPr>
          <w:rFonts w:ascii="Times New Roman" w:hAnsi="Times New Roman" w:cs="Times New Roman"/>
          <w:sz w:val="28"/>
          <w:szCs w:val="28"/>
        </w:rPr>
        <w:t xml:space="preserve"> (площадках)</w:t>
      </w:r>
      <w:r w:rsidRPr="00183E82">
        <w:rPr>
          <w:rFonts w:ascii="Times New Roman" w:hAnsi="Times New Roman" w:cs="Times New Roman"/>
          <w:sz w:val="28"/>
          <w:szCs w:val="28"/>
        </w:rPr>
        <w:t xml:space="preserve"> накопления твердых коммунальных отходов, по формуле 9(2):</w:t>
      </w:r>
    </w:p>
    <w:p w14:paraId="76876EFC" w14:textId="77777777" w:rsidR="00183E82" w:rsidRPr="00183E82" w:rsidRDefault="00183E82" w:rsidP="00183E82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44B9BBD9" w14:textId="77777777" w:rsidR="00183E82" w:rsidRPr="00183E82" w:rsidRDefault="009E0A35" w:rsidP="00183E82">
      <w:pPr>
        <w:ind w:firstLine="851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×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p>
              </m:sSubSup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×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н</m:t>
                      </m:r>
                    </m:sup>
                  </m:sSubSup>
                </m:e>
              </m:nary>
            </m:den>
          </m:f>
          <m:r>
            <w:rPr>
              <w:rFonts w:ascii="Cambria Math" w:hAnsi="Cambria Math" w:cs="Times New Roman"/>
              <w:sz w:val="28"/>
              <w:szCs w:val="28"/>
            </w:rPr>
            <m:t>×</m:t>
          </m:r>
          <m:nary>
            <m:naryPr>
              <m:chr m:val="∑"/>
              <m:limLoc m:val="subSup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отх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,</m:t>
              </m:r>
            </m:e>
          </m:nary>
        </m:oMath>
      </m:oMathPara>
    </w:p>
    <w:p w14:paraId="246848E1" w14:textId="77777777" w:rsidR="00183E82" w:rsidRPr="00A47020" w:rsidRDefault="00183E82" w:rsidP="00183E82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A47020">
        <w:rPr>
          <w:rFonts w:ascii="Times New Roman" w:hAnsi="Times New Roman" w:cs="Times New Roman"/>
          <w:sz w:val="28"/>
          <w:szCs w:val="28"/>
        </w:rPr>
        <w:t>9(</w:t>
      </w:r>
      <w:r w:rsidRPr="00183E82">
        <w:rPr>
          <w:rFonts w:ascii="Times New Roman" w:hAnsi="Times New Roman" w:cs="Times New Roman"/>
          <w:sz w:val="28"/>
          <w:szCs w:val="28"/>
        </w:rPr>
        <w:t>2</w:t>
      </w:r>
      <w:r w:rsidRPr="00A47020">
        <w:rPr>
          <w:rFonts w:ascii="Times New Roman" w:hAnsi="Times New Roman" w:cs="Times New Roman"/>
          <w:sz w:val="28"/>
          <w:szCs w:val="28"/>
        </w:rPr>
        <w:t>)</w:t>
      </w:r>
    </w:p>
    <w:p w14:paraId="4FC0996F" w14:textId="77777777" w:rsidR="00183E82" w:rsidRPr="00183E82" w:rsidRDefault="00183E82" w:rsidP="00183E82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2ACB0BEB" w14:textId="77777777" w:rsidR="00183E82" w:rsidRPr="00183E82" w:rsidRDefault="00183E82" w:rsidP="00183E8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83E82">
        <w:rPr>
          <w:rFonts w:ascii="Times New Roman" w:hAnsi="Times New Roman" w:cs="Times New Roman"/>
          <w:sz w:val="28"/>
          <w:szCs w:val="28"/>
        </w:rPr>
        <w:t>где:</w:t>
      </w:r>
    </w:p>
    <w:bookmarkStart w:id="7" w:name="dst401"/>
    <w:bookmarkStart w:id="8" w:name="dst448"/>
    <w:bookmarkEnd w:id="7"/>
    <w:bookmarkEnd w:id="8"/>
    <w:p w14:paraId="4A9512FB" w14:textId="77777777" w:rsidR="00183E82" w:rsidRPr="00183E82" w:rsidRDefault="009E0A35" w:rsidP="00183E8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p>
        </m:sSubSup>
      </m:oMath>
      <w:r w:rsidR="00183E82" w:rsidRPr="00183E82">
        <w:rPr>
          <w:rFonts w:ascii="Times New Roman" w:hAnsi="Times New Roman" w:cs="Times New Roman"/>
          <w:sz w:val="28"/>
          <w:szCs w:val="28"/>
        </w:rPr>
        <w:t xml:space="preserve"> – норматив накопления твердых коммунальных отходов, применяемый в отношении собственника (пользователя) жилого помещения, в том числе комнаты в коммунальной квартире, или нежилого помещения </w:t>
      </w:r>
      <w:proofErr w:type="spellStart"/>
      <w:r w:rsidR="00183E82" w:rsidRPr="00183E82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="00183E82" w:rsidRPr="00183E82">
        <w:rPr>
          <w:rFonts w:ascii="Times New Roman" w:hAnsi="Times New Roman" w:cs="Times New Roman"/>
          <w:sz w:val="28"/>
          <w:szCs w:val="28"/>
        </w:rPr>
        <w:t>;</w:t>
      </w:r>
    </w:p>
    <w:p w14:paraId="54061481" w14:textId="0CE8EFB8" w:rsidR="00183E82" w:rsidRPr="00183E82" w:rsidRDefault="009E0A35" w:rsidP="00183E8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183E82" w:rsidRPr="00183E82">
        <w:rPr>
          <w:rFonts w:ascii="Times New Roman" w:hAnsi="Times New Roman" w:cs="Times New Roman"/>
          <w:sz w:val="28"/>
          <w:szCs w:val="28"/>
        </w:rPr>
        <w:t xml:space="preserve"> – количество расчетных единиц, исходя из которых при определяется количество таких отходов, образуемых собственником (пользователем) жилого или нежилого помещения </w:t>
      </w:r>
      <w:proofErr w:type="spellStart"/>
      <w:r w:rsidR="00183E82" w:rsidRPr="00183E82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="00183E82" w:rsidRPr="00183E82">
        <w:rPr>
          <w:rFonts w:ascii="Times New Roman" w:hAnsi="Times New Roman" w:cs="Times New Roman"/>
          <w:sz w:val="28"/>
          <w:szCs w:val="28"/>
        </w:rPr>
        <w:t>;</w:t>
      </w:r>
    </w:p>
    <w:p w14:paraId="084D733B" w14:textId="584CA15E" w:rsidR="00183E82" w:rsidRPr="00183E82" w:rsidRDefault="009E0A35" w:rsidP="00183E8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="00183E82" w:rsidRPr="00183E82">
        <w:rPr>
          <w:rFonts w:ascii="Times New Roman" w:hAnsi="Times New Roman" w:cs="Times New Roman"/>
          <w:sz w:val="28"/>
          <w:szCs w:val="28"/>
        </w:rPr>
        <w:t xml:space="preserve"> – общий объем контейнеров</w:t>
      </w:r>
      <w:r w:rsidR="00D47B43">
        <w:rPr>
          <w:rFonts w:ascii="Times New Roman" w:hAnsi="Times New Roman" w:cs="Times New Roman"/>
          <w:sz w:val="28"/>
          <w:szCs w:val="28"/>
        </w:rPr>
        <w:t xml:space="preserve"> и бункеров</w:t>
      </w:r>
      <w:r w:rsidR="00183E82" w:rsidRPr="00183E82">
        <w:rPr>
          <w:rFonts w:ascii="Times New Roman" w:hAnsi="Times New Roman" w:cs="Times New Roman"/>
          <w:sz w:val="28"/>
          <w:szCs w:val="28"/>
        </w:rPr>
        <w:t xml:space="preserve">, в которых накапливаются отходы вида </w:t>
      </w:r>
      <w:r w:rsidR="00183E82" w:rsidRPr="00183E82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183E82" w:rsidRPr="00183E82">
        <w:rPr>
          <w:rFonts w:ascii="Times New Roman" w:hAnsi="Times New Roman" w:cs="Times New Roman"/>
          <w:sz w:val="28"/>
          <w:szCs w:val="28"/>
        </w:rPr>
        <w:t>, по которым осуществляется дифференциация тарифов, из которых в течение расчетного периода вывозились твердые коммунальные отходы, определяемый как произведение объема соответствующего контейнера на количество вывезенных контейнеров;</w:t>
      </w:r>
    </w:p>
    <w:bookmarkStart w:id="9" w:name="dst404"/>
    <w:bookmarkEnd w:id="9"/>
    <w:p w14:paraId="248B6570" w14:textId="4DCA27C2" w:rsidR="00183E82" w:rsidRPr="00183E82" w:rsidRDefault="009E0A35" w:rsidP="00183E8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отх</m:t>
            </m:r>
          </m:sup>
        </m:sSubSup>
      </m:oMath>
      <w:r w:rsidR="00183E82" w:rsidRPr="00183E82">
        <w:rPr>
          <w:rFonts w:ascii="Times New Roman" w:hAnsi="Times New Roman" w:cs="Times New Roman"/>
          <w:sz w:val="28"/>
          <w:szCs w:val="28"/>
        </w:rPr>
        <w:t xml:space="preserve"> – </w:t>
      </w:r>
      <w:r w:rsidR="00183E82">
        <w:rPr>
          <w:rFonts w:ascii="Times New Roman" w:hAnsi="Times New Roman" w:cs="Times New Roman"/>
          <w:sz w:val="28"/>
          <w:szCs w:val="28"/>
        </w:rPr>
        <w:t>цена на</w:t>
      </w:r>
      <w:r w:rsidR="00183E82" w:rsidRPr="00183E82">
        <w:rPr>
          <w:rFonts w:ascii="Times New Roman" w:hAnsi="Times New Roman" w:cs="Times New Roman"/>
          <w:sz w:val="28"/>
          <w:szCs w:val="28"/>
        </w:rPr>
        <w:t xml:space="preserve"> коммунальную услугу по обращению с твердыми коммунальными отходами</w:t>
      </w:r>
      <w:r w:rsidR="00183E82">
        <w:rPr>
          <w:rFonts w:ascii="Times New Roman" w:hAnsi="Times New Roman" w:cs="Times New Roman"/>
          <w:sz w:val="28"/>
          <w:szCs w:val="28"/>
        </w:rPr>
        <w:t>, определенную в пределах утвержденного</w:t>
      </w:r>
      <w:r w:rsidR="00183E82" w:rsidRPr="00183E82">
        <w:rPr>
          <w:rFonts w:ascii="Times New Roman" w:hAnsi="Times New Roman" w:cs="Times New Roman"/>
          <w:sz w:val="28"/>
          <w:szCs w:val="28"/>
        </w:rPr>
        <w:t xml:space="preserve"> </w:t>
      </w:r>
      <w:r w:rsidR="00183E82">
        <w:rPr>
          <w:rFonts w:ascii="Times New Roman" w:hAnsi="Times New Roman" w:cs="Times New Roman"/>
          <w:sz w:val="28"/>
          <w:szCs w:val="28"/>
        </w:rPr>
        <w:t xml:space="preserve">в </w:t>
      </w:r>
      <w:r w:rsidR="00183E82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установленном порядке единого </w:t>
      </w:r>
      <w:r w:rsidR="00183E82" w:rsidRPr="00183E82">
        <w:rPr>
          <w:rFonts w:ascii="Times New Roman" w:hAnsi="Times New Roman" w:cs="Times New Roman"/>
          <w:sz w:val="28"/>
          <w:szCs w:val="28"/>
        </w:rPr>
        <w:t>тариф</w:t>
      </w:r>
      <w:r w:rsidR="00183E82">
        <w:rPr>
          <w:rFonts w:ascii="Times New Roman" w:hAnsi="Times New Roman" w:cs="Times New Roman"/>
          <w:sz w:val="28"/>
          <w:szCs w:val="28"/>
        </w:rPr>
        <w:t>а</w:t>
      </w:r>
      <w:r w:rsidR="00183E82" w:rsidRPr="00183E82">
        <w:rPr>
          <w:rFonts w:ascii="Times New Roman" w:hAnsi="Times New Roman" w:cs="Times New Roman"/>
          <w:sz w:val="28"/>
          <w:szCs w:val="28"/>
        </w:rPr>
        <w:t xml:space="preserve"> </w:t>
      </w:r>
      <w:r w:rsidR="00183E82">
        <w:rPr>
          <w:rFonts w:ascii="Times New Roman" w:hAnsi="Times New Roman" w:cs="Times New Roman"/>
          <w:sz w:val="28"/>
          <w:szCs w:val="28"/>
        </w:rPr>
        <w:t>регионального оператора</w:t>
      </w:r>
      <w:r w:rsidR="00183E82" w:rsidRPr="00183E82">
        <w:rPr>
          <w:rFonts w:ascii="Times New Roman" w:hAnsi="Times New Roman" w:cs="Times New Roman"/>
          <w:sz w:val="28"/>
          <w:szCs w:val="28"/>
        </w:rPr>
        <w:t xml:space="preserve"> по обращению с твердыми коммунальными отходами</w:t>
      </w:r>
      <w:r w:rsidR="00183E82">
        <w:rPr>
          <w:rFonts w:ascii="Times New Roman" w:hAnsi="Times New Roman" w:cs="Times New Roman"/>
          <w:sz w:val="28"/>
          <w:szCs w:val="28"/>
        </w:rPr>
        <w:t>, для твердых коммунальных отходов</w:t>
      </w:r>
      <w:r w:rsidR="00183E82" w:rsidRPr="00183E82">
        <w:rPr>
          <w:rFonts w:ascii="Times New Roman" w:hAnsi="Times New Roman" w:cs="Times New Roman"/>
          <w:sz w:val="28"/>
          <w:szCs w:val="28"/>
        </w:rPr>
        <w:t xml:space="preserve"> вида </w:t>
      </w:r>
      <w:r w:rsidR="00183E82" w:rsidRPr="00183E82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183E82" w:rsidRPr="00183E82">
        <w:rPr>
          <w:rFonts w:ascii="Times New Roman" w:hAnsi="Times New Roman" w:cs="Times New Roman"/>
          <w:sz w:val="28"/>
          <w:szCs w:val="28"/>
        </w:rPr>
        <w:t>, по которым осуществляется дифференциация тарифов.»;</w:t>
      </w:r>
    </w:p>
    <w:p w14:paraId="4F9B433C" w14:textId="2E1EE108" w:rsidR="00183E82" w:rsidRDefault="00183E82" w:rsidP="001F52A0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3E82">
        <w:rPr>
          <w:rFonts w:ascii="Times New Roman" w:hAnsi="Times New Roman" w:cs="Times New Roman"/>
          <w:sz w:val="28"/>
          <w:szCs w:val="28"/>
        </w:rPr>
        <w:t xml:space="preserve">ункты 9(3) – 9(8) </w:t>
      </w:r>
      <w:r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14:paraId="36AE34A9" w14:textId="77777777" w:rsidR="006B423E" w:rsidRPr="000159B7" w:rsidRDefault="001F52A0" w:rsidP="006B423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9B7">
        <w:rPr>
          <w:rFonts w:ascii="Times New Roman" w:hAnsi="Times New Roman" w:cs="Times New Roman"/>
          <w:sz w:val="28"/>
          <w:szCs w:val="28"/>
        </w:rPr>
        <w:t xml:space="preserve">2. </w:t>
      </w:r>
      <w:r w:rsidR="006B423E" w:rsidRPr="000159B7">
        <w:rPr>
          <w:rFonts w:ascii="Times New Roman" w:hAnsi="Times New Roman" w:cs="Times New Roman"/>
          <w:sz w:val="28"/>
          <w:szCs w:val="28"/>
        </w:rPr>
        <w:t xml:space="preserve">Пункт 8 Правил коммерческого учета объема и (или) массы твердых коммунальных отходов, утвержденных </w:t>
      </w:r>
      <w:r w:rsidR="006B423E" w:rsidRPr="000159B7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постановлением Правительства Российской Федерации от 3 июня 2016 г. N 505 (</w:t>
      </w:r>
      <w:r w:rsidR="006B423E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Собрание </w:t>
      </w:r>
      <w:r w:rsidR="006B423E" w:rsidRPr="000159B7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законодательства Российской Федерации</w:t>
      </w:r>
      <w:r w:rsidR="006B423E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, 2016, №</w:t>
      </w:r>
      <w:r w:rsidR="006B423E" w:rsidRPr="000159B7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24</w:t>
      </w:r>
      <w:r w:rsidR="006B423E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, С</w:t>
      </w:r>
      <w:r w:rsidR="006B423E" w:rsidRPr="000159B7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т. 3543)</w:t>
      </w:r>
      <w:r w:rsidR="006B423E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</w:t>
      </w:r>
      <w:r w:rsidR="006B423E" w:rsidRPr="001F52A0">
        <w:rPr>
          <w:rFonts w:ascii="Times New Roman" w:hAnsi="Times New Roman" w:cs="Times New Roman"/>
          <w:sz w:val="28"/>
          <w:szCs w:val="28"/>
        </w:rPr>
        <w:t>изложить в редакции:</w:t>
      </w:r>
    </w:p>
    <w:p w14:paraId="54270D7C" w14:textId="4CF80B4B" w:rsidR="006B423E" w:rsidRPr="006541E2" w:rsidRDefault="006B423E" w:rsidP="006B42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2A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D47B43" w:rsidRPr="00D47B43">
        <w:rPr>
          <w:rFonts w:ascii="Times New Roman" w:hAnsi="Times New Roman" w:cs="Times New Roman"/>
          <w:sz w:val="28"/>
          <w:szCs w:val="28"/>
        </w:rPr>
        <w:t xml:space="preserve">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</w:t>
      </w:r>
      <w:r w:rsidR="00D47B43" w:rsidRPr="00923BD3">
        <w:rPr>
          <w:rFonts w:ascii="Times New Roman" w:hAnsi="Times New Roman" w:cs="Times New Roman"/>
          <w:sz w:val="28"/>
          <w:szCs w:val="28"/>
        </w:rPr>
        <w:t>количества и объема контейнеров</w:t>
      </w:r>
      <w:r w:rsidR="00D47B43">
        <w:rPr>
          <w:rFonts w:ascii="Times New Roman" w:hAnsi="Times New Roman" w:cs="Times New Roman"/>
          <w:sz w:val="28"/>
          <w:szCs w:val="28"/>
        </w:rPr>
        <w:t xml:space="preserve"> и бункеров</w:t>
      </w:r>
      <w:r w:rsidR="00D47B43" w:rsidRPr="00923BD3"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_Hlk9333629"/>
      <w:r w:rsidR="00D47B43" w:rsidRPr="00923BD3">
        <w:rPr>
          <w:rFonts w:ascii="Times New Roman" w:hAnsi="Times New Roman" w:cs="Times New Roman"/>
          <w:sz w:val="28"/>
          <w:szCs w:val="28"/>
        </w:rPr>
        <w:t>для накопления твердых коммунальных отходов, установленных в местах</w:t>
      </w:r>
      <w:r w:rsidR="00D47B43">
        <w:rPr>
          <w:rFonts w:ascii="Times New Roman" w:hAnsi="Times New Roman" w:cs="Times New Roman"/>
          <w:sz w:val="28"/>
          <w:szCs w:val="28"/>
        </w:rPr>
        <w:t xml:space="preserve"> (площадках)</w:t>
      </w:r>
      <w:r w:rsidR="00D47B43" w:rsidRPr="00923BD3">
        <w:rPr>
          <w:rFonts w:ascii="Times New Roman" w:hAnsi="Times New Roman" w:cs="Times New Roman"/>
          <w:sz w:val="28"/>
          <w:szCs w:val="28"/>
        </w:rPr>
        <w:t xml:space="preserve"> накопления твердых коммунальных отходов</w:t>
      </w:r>
      <w:bookmarkEnd w:id="10"/>
      <w:r w:rsidRPr="001F52A0">
        <w:rPr>
          <w:rFonts w:ascii="Times New Roman" w:hAnsi="Times New Roman" w:cs="Times New Roman"/>
          <w:sz w:val="28"/>
          <w:szCs w:val="28"/>
        </w:rPr>
        <w:t xml:space="preserve">, учет твердых коммунальных отходов осуществляется в соответствии с абзацем третьим подпункта «а» пункта 5 настоящих Правил и методическими указаниями по определению количества </w:t>
      </w:r>
      <w:r w:rsidRPr="006541E2">
        <w:rPr>
          <w:rFonts w:ascii="Times New Roman" w:hAnsi="Times New Roman" w:cs="Times New Roman"/>
          <w:sz w:val="28"/>
          <w:szCs w:val="28"/>
        </w:rPr>
        <w:t>контейнеров</w:t>
      </w:r>
      <w:r w:rsidR="00D47B43">
        <w:rPr>
          <w:rFonts w:ascii="Times New Roman" w:hAnsi="Times New Roman" w:cs="Times New Roman"/>
          <w:sz w:val="28"/>
          <w:szCs w:val="28"/>
        </w:rPr>
        <w:t xml:space="preserve"> и бункеров</w:t>
      </w:r>
      <w:r w:rsidR="00D47B43" w:rsidRPr="00D47B43">
        <w:rPr>
          <w:rFonts w:ascii="Times New Roman" w:hAnsi="Times New Roman" w:cs="Times New Roman"/>
          <w:sz w:val="28"/>
          <w:szCs w:val="28"/>
        </w:rPr>
        <w:t xml:space="preserve"> </w:t>
      </w:r>
      <w:r w:rsidR="00D47B43" w:rsidRPr="00923BD3">
        <w:rPr>
          <w:rFonts w:ascii="Times New Roman" w:hAnsi="Times New Roman" w:cs="Times New Roman"/>
          <w:sz w:val="28"/>
          <w:szCs w:val="28"/>
        </w:rPr>
        <w:t>для накопления твердых коммунальных отходов</w:t>
      </w:r>
      <w:r w:rsidRPr="006541E2">
        <w:rPr>
          <w:rFonts w:ascii="Times New Roman" w:hAnsi="Times New Roman" w:cs="Times New Roman"/>
          <w:sz w:val="28"/>
          <w:szCs w:val="28"/>
        </w:rPr>
        <w:t>.».</w:t>
      </w:r>
    </w:p>
    <w:p w14:paraId="67072C8A" w14:textId="78282F5A" w:rsidR="006B423E" w:rsidRPr="001F52A0" w:rsidRDefault="006B423E" w:rsidP="006B42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</w:t>
      </w:r>
    </w:p>
    <w:p w14:paraId="7786C0F7" w14:textId="77777777" w:rsidR="001F52A0" w:rsidRDefault="001F52A0" w:rsidP="001F52A0"/>
    <w:p w14:paraId="07A5B2C7" w14:textId="77777777" w:rsidR="001F52A0" w:rsidRDefault="001F52A0" w:rsidP="001F52A0"/>
    <w:p w14:paraId="547E70A1" w14:textId="1CA2020C" w:rsidR="001F52A0" w:rsidRPr="001F52A0" w:rsidRDefault="001F52A0" w:rsidP="001F52A0">
      <w:pPr>
        <w:jc w:val="both"/>
        <w:rPr>
          <w:rFonts w:eastAsia="Times New Roman" w:cs="Times New Roman"/>
          <w:lang w:val="en-US"/>
        </w:rPr>
      </w:pPr>
    </w:p>
    <w:p w14:paraId="71ABC03A" w14:textId="64FA667B" w:rsidR="001F52A0" w:rsidRPr="001F52A0" w:rsidRDefault="001F52A0" w:rsidP="001F52A0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199B8C6E" w14:textId="77777777" w:rsidR="00183E82" w:rsidRPr="00183E82" w:rsidRDefault="00183E82" w:rsidP="00923BD3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2378EE9" w14:textId="77777777" w:rsidR="00923BD3" w:rsidRDefault="00923BD3" w:rsidP="00923BD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8724833" w14:textId="77777777" w:rsidR="00923BD3" w:rsidRDefault="00923BD3" w:rsidP="00923BD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7D236E9" w14:textId="77777777" w:rsidR="00923BD3" w:rsidRDefault="00923BD3" w:rsidP="00923BD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6916E8C" w14:textId="77777777" w:rsidR="00923BD3" w:rsidRDefault="00923BD3" w:rsidP="00923BD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44ACBE6" w14:textId="77777777" w:rsidR="00923BD3" w:rsidRDefault="00923BD3" w:rsidP="00923BD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631D5F4" w14:textId="77777777" w:rsidR="00AD02D0" w:rsidRDefault="00AD02D0" w:rsidP="00AD02D0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659D89E8" w14:textId="77777777" w:rsidR="009E0A35" w:rsidRDefault="009E0A35" w:rsidP="00AD02D0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5D566F06" w14:textId="77777777" w:rsidR="009E0A35" w:rsidRPr="00C90021" w:rsidRDefault="009E0A35" w:rsidP="009E0A35">
      <w:pPr>
        <w:jc w:val="center"/>
        <w:outlineLvl w:val="0"/>
        <w:rPr>
          <w:b/>
          <w:sz w:val="28"/>
          <w:szCs w:val="28"/>
        </w:rPr>
      </w:pPr>
      <w:r w:rsidRPr="00C90021">
        <w:rPr>
          <w:b/>
          <w:sz w:val="28"/>
          <w:szCs w:val="28"/>
        </w:rPr>
        <w:lastRenderedPageBreak/>
        <w:t>ПОЯСНИТЕЛЬНАЯ ЗАПИСКА</w:t>
      </w:r>
    </w:p>
    <w:p w14:paraId="57EE1F15" w14:textId="77777777" w:rsidR="009E0A35" w:rsidRPr="00C90021" w:rsidRDefault="009E0A35" w:rsidP="009E0A35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52B43AA" w14:textId="77777777" w:rsidR="009E0A35" w:rsidRPr="00C90021" w:rsidRDefault="009E0A35" w:rsidP="009E0A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0021">
        <w:rPr>
          <w:rFonts w:ascii="Times New Roman" w:hAnsi="Times New Roman" w:cs="Times New Roman"/>
          <w:sz w:val="28"/>
          <w:szCs w:val="28"/>
        </w:rPr>
        <w:t xml:space="preserve">к проекту постановления Правительства Российской Федерации </w:t>
      </w:r>
      <w:r w:rsidRPr="00C90021"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 w:rsidRPr="00C90021">
        <w:rPr>
          <w:rFonts w:ascii="Times New Roman" w:hAnsi="Times New Roman" w:cs="Times New Roman"/>
          <w:sz w:val="28"/>
          <w:szCs w:val="28"/>
        </w:rPr>
        <w:t>»</w:t>
      </w:r>
    </w:p>
    <w:p w14:paraId="47CFC532" w14:textId="77777777" w:rsidR="009E0A35" w:rsidRPr="00C90021" w:rsidRDefault="009E0A35" w:rsidP="009E0A35">
      <w:pPr>
        <w:rPr>
          <w:sz w:val="28"/>
          <w:szCs w:val="28"/>
        </w:rPr>
      </w:pPr>
    </w:p>
    <w:p w14:paraId="08CCF359" w14:textId="77777777" w:rsidR="009E0A35" w:rsidRDefault="009E0A35" w:rsidP="009E0A35">
      <w:pPr>
        <w:rPr>
          <w:sz w:val="28"/>
          <w:szCs w:val="28"/>
        </w:rPr>
      </w:pPr>
    </w:p>
    <w:p w14:paraId="39A04B30" w14:textId="77777777" w:rsidR="009E0A35" w:rsidRPr="00586625" w:rsidRDefault="009E0A35" w:rsidP="009E0A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586625">
        <w:rPr>
          <w:rFonts w:ascii="Times New Roman" w:hAnsi="Times New Roman" w:cs="Times New Roman"/>
          <w:b w:val="0"/>
          <w:sz w:val="28"/>
          <w:szCs w:val="28"/>
        </w:rPr>
        <w:t>По итогам анализа правоприменительной практики реализации положений Федерального закона от 24.06.1998 № 89-ФЗ «Об отходах производства и потребления» и принятых в соответствии с ним актов Правительства Российской Федерации Минприроды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России</w:t>
      </w:r>
      <w:r w:rsidRPr="00586625">
        <w:rPr>
          <w:rFonts w:ascii="Times New Roman" w:hAnsi="Times New Roman" w:cs="Times New Roman"/>
          <w:b w:val="0"/>
          <w:sz w:val="28"/>
          <w:szCs w:val="28"/>
        </w:rPr>
        <w:t xml:space="preserve"> разработан проект постановления Правительства Российской Федерации ««О внесении изменений в некоторые акты Правительства Российской Федерации» (далее – проект постановления).</w:t>
      </w:r>
    </w:p>
    <w:p w14:paraId="55715092" w14:textId="77777777" w:rsidR="009E0A35" w:rsidRDefault="009E0A35" w:rsidP="009E0A35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86625">
        <w:rPr>
          <w:color w:val="000000"/>
          <w:sz w:val="28"/>
          <w:szCs w:val="28"/>
        </w:rPr>
        <w:t>Проектом постановления</w:t>
      </w:r>
      <w:r>
        <w:rPr>
          <w:color w:val="000000"/>
          <w:sz w:val="28"/>
          <w:szCs w:val="28"/>
        </w:rPr>
        <w:t xml:space="preserve"> предлагается </w:t>
      </w:r>
      <w:r>
        <w:rPr>
          <w:sz w:val="28"/>
          <w:szCs w:val="28"/>
        </w:rPr>
        <w:t>уточнить отдельные положения актов</w:t>
      </w:r>
      <w:r w:rsidRPr="00742FE4">
        <w:rPr>
          <w:sz w:val="28"/>
          <w:szCs w:val="20"/>
        </w:rPr>
        <w:t xml:space="preserve"> Правительства Российской Федерации </w:t>
      </w:r>
      <w:r>
        <w:rPr>
          <w:sz w:val="28"/>
          <w:szCs w:val="28"/>
        </w:rPr>
        <w:t>в целях совершенствования системы расчетов за коммунальную услугу по обращению с твердыми коммунальными отходами.</w:t>
      </w:r>
    </w:p>
    <w:p w14:paraId="772CCC99" w14:textId="77777777" w:rsidR="009E0A35" w:rsidRDefault="009E0A35" w:rsidP="009E0A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предлагается закрепить право органа государственной власти субъекта Российской Федерации на принятие решения </w:t>
      </w:r>
      <w:r w:rsidRPr="00D47B43">
        <w:rPr>
          <w:sz w:val="28"/>
          <w:szCs w:val="28"/>
        </w:rPr>
        <w:t xml:space="preserve">об осуществлении потребителями оплаты коммунальной услуги по обращению с твердыми коммунальными отходами исходя из </w:t>
      </w:r>
      <w:r w:rsidRPr="00923BD3">
        <w:rPr>
          <w:sz w:val="28"/>
          <w:szCs w:val="28"/>
        </w:rPr>
        <w:t>количества и объема контейнеров</w:t>
      </w:r>
      <w:r>
        <w:rPr>
          <w:sz w:val="28"/>
          <w:szCs w:val="28"/>
        </w:rPr>
        <w:t xml:space="preserve"> и бункеров</w:t>
      </w:r>
      <w:r w:rsidRPr="00923BD3">
        <w:rPr>
          <w:sz w:val="28"/>
          <w:szCs w:val="28"/>
        </w:rPr>
        <w:t xml:space="preserve"> для накопления твердых коммунальных отходов, установленных в местах</w:t>
      </w:r>
      <w:r>
        <w:rPr>
          <w:sz w:val="28"/>
          <w:szCs w:val="28"/>
        </w:rPr>
        <w:t xml:space="preserve"> (площадках)</w:t>
      </w:r>
      <w:r w:rsidRPr="00923BD3">
        <w:rPr>
          <w:sz w:val="28"/>
          <w:szCs w:val="28"/>
        </w:rPr>
        <w:t xml:space="preserve"> накопления твердых коммунальных отх</w:t>
      </w:r>
      <w:r>
        <w:rPr>
          <w:sz w:val="28"/>
          <w:szCs w:val="28"/>
        </w:rPr>
        <w:t>одов.</w:t>
      </w:r>
    </w:p>
    <w:p w14:paraId="0CB20870" w14:textId="77777777" w:rsidR="009E0A35" w:rsidRDefault="009E0A35" w:rsidP="009E0A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указанном случае расчет платы за </w:t>
      </w:r>
      <w:proofErr w:type="gramStart"/>
      <w:r>
        <w:rPr>
          <w:sz w:val="28"/>
          <w:szCs w:val="28"/>
        </w:rPr>
        <w:t>коммунальную</w:t>
      </w:r>
      <w:proofErr w:type="gramEnd"/>
      <w:r>
        <w:rPr>
          <w:sz w:val="28"/>
          <w:szCs w:val="28"/>
        </w:rPr>
        <w:t xml:space="preserve"> услуг по обращению с твердыми коммунальными отходами будет рассчитываться исходя из общего объема и количества вывезенных контейнеров и бункеров пропорционально нормативной доле образования твердых коммунальных отходов.</w:t>
      </w:r>
    </w:p>
    <w:p w14:paraId="24FA7819" w14:textId="77777777" w:rsidR="009E0A35" w:rsidRDefault="009E0A35" w:rsidP="009E0A3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Указанный подход позволит избежать на практике конфликтных и неразрешимых ситуаций между потребителями и региональными операторами по обращению с твердыми коммунальными отходами по определению способа оплаты коммунальной услуги по обращению с твердыми коммунальными отходами, а также ситуаций, при которых собственники нежилых помещений в многоквартирных домах занижают фактические объемы образования твердых коммунальных отходов.</w:t>
      </w:r>
      <w:proofErr w:type="gramEnd"/>
    </w:p>
    <w:p w14:paraId="37DE0E88" w14:textId="77777777" w:rsidR="009E0A35" w:rsidRPr="00586625" w:rsidRDefault="009E0A35" w:rsidP="009E0A35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86625">
        <w:rPr>
          <w:sz w:val="28"/>
          <w:szCs w:val="28"/>
        </w:rPr>
        <w:lastRenderedPageBreak/>
        <w:t xml:space="preserve">Принятие проекта постановления не потребует дополнительных расходов из федерального бюджета </w:t>
      </w:r>
    </w:p>
    <w:p w14:paraId="5CE03AC4" w14:textId="77777777" w:rsidR="009E0A35" w:rsidRDefault="009E0A35" w:rsidP="009E0A35">
      <w:pPr>
        <w:suppressAutoHyphens/>
        <w:spacing w:line="276" w:lineRule="auto"/>
        <w:ind w:firstLine="709"/>
        <w:jc w:val="both"/>
        <w:rPr>
          <w:kern w:val="1"/>
          <w:sz w:val="28"/>
          <w:szCs w:val="28"/>
          <w:lang w:eastAsia="ar-SA"/>
        </w:rPr>
      </w:pPr>
      <w:r w:rsidRPr="00D30558">
        <w:rPr>
          <w:kern w:val="1"/>
          <w:sz w:val="28"/>
          <w:szCs w:val="28"/>
          <w:lang w:eastAsia="ar-SA"/>
        </w:rPr>
        <w:t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14:paraId="213B565C" w14:textId="77777777" w:rsidR="009E0A35" w:rsidRPr="00D30558" w:rsidRDefault="009E0A35" w:rsidP="009E0A35">
      <w:pPr>
        <w:suppressAutoHyphens/>
        <w:spacing w:line="276" w:lineRule="auto"/>
        <w:ind w:firstLine="709"/>
        <w:jc w:val="both"/>
        <w:rPr>
          <w:kern w:val="1"/>
          <w:sz w:val="28"/>
          <w:szCs w:val="28"/>
          <w:lang w:eastAsia="ar-SA"/>
        </w:rPr>
      </w:pPr>
    </w:p>
    <w:p w14:paraId="7C6CC323" w14:textId="77777777" w:rsidR="009E0A35" w:rsidRPr="007E0E8D" w:rsidRDefault="009E0A35" w:rsidP="009E0A35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14:paraId="73870CFF" w14:textId="77777777" w:rsidR="009E0A35" w:rsidRDefault="009E0A35" w:rsidP="009E0A35">
      <w:pPr>
        <w:jc w:val="both"/>
      </w:pPr>
    </w:p>
    <w:p w14:paraId="67C07507" w14:textId="77777777" w:rsidR="009E0A35" w:rsidRPr="009E0A35" w:rsidRDefault="009E0A35" w:rsidP="00AD02D0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bookmarkStart w:id="11" w:name="_GoBack"/>
      <w:bookmarkEnd w:id="11"/>
    </w:p>
    <w:sectPr w:rsidR="009E0A35" w:rsidRPr="009E0A35" w:rsidSect="00615B1A">
      <w:headerReference w:type="firs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0C5B1" w14:textId="77777777" w:rsidR="006E5F19" w:rsidRDefault="006E5F19" w:rsidP="00C838E5">
      <w:pPr>
        <w:spacing w:after="0" w:line="240" w:lineRule="auto"/>
      </w:pPr>
      <w:r>
        <w:separator/>
      </w:r>
    </w:p>
  </w:endnote>
  <w:endnote w:type="continuationSeparator" w:id="0">
    <w:p w14:paraId="76E74DA2" w14:textId="77777777" w:rsidR="006E5F19" w:rsidRDefault="006E5F19" w:rsidP="00C83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D8222" w14:textId="77777777" w:rsidR="006E5F19" w:rsidRDefault="006E5F19" w:rsidP="00C838E5">
      <w:pPr>
        <w:spacing w:after="0" w:line="240" w:lineRule="auto"/>
      </w:pPr>
      <w:r>
        <w:separator/>
      </w:r>
    </w:p>
  </w:footnote>
  <w:footnote w:type="continuationSeparator" w:id="0">
    <w:p w14:paraId="4497AB5A" w14:textId="77777777" w:rsidR="006E5F19" w:rsidRDefault="006E5F19" w:rsidP="00C83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5533486"/>
      <w:docPartObj>
        <w:docPartGallery w:val="Page Numbers (Top of Page)"/>
        <w:docPartUnique/>
      </w:docPartObj>
    </w:sdtPr>
    <w:sdtEndPr/>
    <w:sdtContent>
      <w:p w14:paraId="39D3A958" w14:textId="138CC5A2" w:rsidR="000159B7" w:rsidRDefault="000159B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A35">
          <w:rPr>
            <w:noProof/>
          </w:rPr>
          <w:t>5</w:t>
        </w:r>
        <w:r>
          <w:fldChar w:fldCharType="end"/>
        </w:r>
      </w:p>
    </w:sdtContent>
  </w:sdt>
  <w:p w14:paraId="078B841A" w14:textId="77777777" w:rsidR="000159B7" w:rsidRDefault="000159B7" w:rsidP="0012009A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0423439"/>
      <w:docPartObj>
        <w:docPartGallery w:val="Page Numbers (Top of Page)"/>
        <w:docPartUnique/>
      </w:docPartObj>
    </w:sdtPr>
    <w:sdtEndPr/>
    <w:sdtContent>
      <w:p w14:paraId="5169B886" w14:textId="77777777" w:rsidR="000159B7" w:rsidRDefault="009E0A35">
        <w:pPr>
          <w:pStyle w:val="a4"/>
          <w:jc w:val="center"/>
        </w:pPr>
      </w:p>
    </w:sdtContent>
  </w:sdt>
  <w:p w14:paraId="5FD8D235" w14:textId="77777777" w:rsidR="000159B7" w:rsidRDefault="000159B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C233F" w14:textId="105F96F4" w:rsidR="000159B7" w:rsidRDefault="000159B7">
    <w:pPr>
      <w:pStyle w:val="a4"/>
      <w:jc w:val="center"/>
    </w:pPr>
  </w:p>
  <w:p w14:paraId="6EA0E3D4" w14:textId="77777777" w:rsidR="000159B7" w:rsidRDefault="000159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A19"/>
    <w:multiLevelType w:val="hybridMultilevel"/>
    <w:tmpl w:val="BA167566"/>
    <w:lvl w:ilvl="0" w:tplc="9978F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506209"/>
    <w:multiLevelType w:val="hybridMultilevel"/>
    <w:tmpl w:val="AF4809D8"/>
    <w:lvl w:ilvl="0" w:tplc="486E3898">
      <w:start w:val="1"/>
      <w:numFmt w:val="decimal"/>
      <w:lvlText w:val="%1."/>
      <w:lvlJc w:val="left"/>
      <w:pPr>
        <w:ind w:left="1084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A23551"/>
    <w:multiLevelType w:val="hybridMultilevel"/>
    <w:tmpl w:val="ABE88B74"/>
    <w:lvl w:ilvl="0" w:tplc="352AE7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9373E1B"/>
    <w:multiLevelType w:val="hybridMultilevel"/>
    <w:tmpl w:val="0D108E1E"/>
    <w:lvl w:ilvl="0" w:tplc="1CB0EDA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0646B47"/>
    <w:multiLevelType w:val="hybridMultilevel"/>
    <w:tmpl w:val="EE000B5E"/>
    <w:lvl w:ilvl="0" w:tplc="E11EEE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A3460"/>
    <w:multiLevelType w:val="hybridMultilevel"/>
    <w:tmpl w:val="B1BC2A5E"/>
    <w:lvl w:ilvl="0" w:tplc="E188C972">
      <w:start w:val="1"/>
      <w:numFmt w:val="decimal"/>
      <w:lvlText w:val="%1."/>
      <w:lvlJc w:val="left"/>
      <w:pPr>
        <w:ind w:left="1709" w:hanging="10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4B04FC3"/>
    <w:multiLevelType w:val="hybridMultilevel"/>
    <w:tmpl w:val="B0448EA4"/>
    <w:lvl w:ilvl="0" w:tplc="564295F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ED"/>
    <w:rsid w:val="00004A9E"/>
    <w:rsid w:val="00005A82"/>
    <w:rsid w:val="000159B7"/>
    <w:rsid w:val="00035427"/>
    <w:rsid w:val="000428C8"/>
    <w:rsid w:val="00043702"/>
    <w:rsid w:val="0005139A"/>
    <w:rsid w:val="00056B80"/>
    <w:rsid w:val="00067360"/>
    <w:rsid w:val="00070C52"/>
    <w:rsid w:val="0007659E"/>
    <w:rsid w:val="000A5EFB"/>
    <w:rsid w:val="000A5F46"/>
    <w:rsid w:val="000B46C3"/>
    <w:rsid w:val="000D3E7F"/>
    <w:rsid w:val="000D4E9D"/>
    <w:rsid w:val="000D72C0"/>
    <w:rsid w:val="000E497C"/>
    <w:rsid w:val="000E7084"/>
    <w:rsid w:val="000E7D06"/>
    <w:rsid w:val="001165D1"/>
    <w:rsid w:val="0012009A"/>
    <w:rsid w:val="00122359"/>
    <w:rsid w:val="00126F3B"/>
    <w:rsid w:val="00127F31"/>
    <w:rsid w:val="001304A4"/>
    <w:rsid w:val="001308CB"/>
    <w:rsid w:val="001313F9"/>
    <w:rsid w:val="0013182B"/>
    <w:rsid w:val="00143563"/>
    <w:rsid w:val="0014419F"/>
    <w:rsid w:val="00183E82"/>
    <w:rsid w:val="001840BF"/>
    <w:rsid w:val="00185665"/>
    <w:rsid w:val="00190B02"/>
    <w:rsid w:val="001945F0"/>
    <w:rsid w:val="001A201D"/>
    <w:rsid w:val="001B0467"/>
    <w:rsid w:val="001C5605"/>
    <w:rsid w:val="001D3108"/>
    <w:rsid w:val="001D76D5"/>
    <w:rsid w:val="001E0470"/>
    <w:rsid w:val="001E0B22"/>
    <w:rsid w:val="001F231E"/>
    <w:rsid w:val="001F2950"/>
    <w:rsid w:val="001F52A0"/>
    <w:rsid w:val="002000B8"/>
    <w:rsid w:val="002033BF"/>
    <w:rsid w:val="002160DF"/>
    <w:rsid w:val="00221DD0"/>
    <w:rsid w:val="00223EF6"/>
    <w:rsid w:val="00235C8C"/>
    <w:rsid w:val="00253B95"/>
    <w:rsid w:val="00282775"/>
    <w:rsid w:val="00297D5B"/>
    <w:rsid w:val="002B01BA"/>
    <w:rsid w:val="002B48D3"/>
    <w:rsid w:val="002C34ED"/>
    <w:rsid w:val="002D0C5F"/>
    <w:rsid w:val="002D1229"/>
    <w:rsid w:val="002D2BAA"/>
    <w:rsid w:val="002E562F"/>
    <w:rsid w:val="002E5B3A"/>
    <w:rsid w:val="002F1A07"/>
    <w:rsid w:val="002F65C1"/>
    <w:rsid w:val="00301D29"/>
    <w:rsid w:val="003107E6"/>
    <w:rsid w:val="003115D3"/>
    <w:rsid w:val="003150BD"/>
    <w:rsid w:val="00337CC8"/>
    <w:rsid w:val="00347E33"/>
    <w:rsid w:val="003809AF"/>
    <w:rsid w:val="003963DF"/>
    <w:rsid w:val="003A1772"/>
    <w:rsid w:val="003A26D5"/>
    <w:rsid w:val="003A56B7"/>
    <w:rsid w:val="003B00B0"/>
    <w:rsid w:val="003C1B49"/>
    <w:rsid w:val="003C44D4"/>
    <w:rsid w:val="003C4B1A"/>
    <w:rsid w:val="003E4481"/>
    <w:rsid w:val="003F1B76"/>
    <w:rsid w:val="0043238B"/>
    <w:rsid w:val="00442858"/>
    <w:rsid w:val="0044383A"/>
    <w:rsid w:val="0045546B"/>
    <w:rsid w:val="004633AD"/>
    <w:rsid w:val="00463660"/>
    <w:rsid w:val="00466996"/>
    <w:rsid w:val="00475511"/>
    <w:rsid w:val="004A47A9"/>
    <w:rsid w:val="004B3A26"/>
    <w:rsid w:val="004B5903"/>
    <w:rsid w:val="004D4090"/>
    <w:rsid w:val="004E2ADF"/>
    <w:rsid w:val="004E2E9C"/>
    <w:rsid w:val="004E333E"/>
    <w:rsid w:val="0050424A"/>
    <w:rsid w:val="00507F57"/>
    <w:rsid w:val="005126D9"/>
    <w:rsid w:val="00526FE3"/>
    <w:rsid w:val="0054181F"/>
    <w:rsid w:val="00553124"/>
    <w:rsid w:val="0055409F"/>
    <w:rsid w:val="00556F09"/>
    <w:rsid w:val="00591342"/>
    <w:rsid w:val="005927CA"/>
    <w:rsid w:val="005A4375"/>
    <w:rsid w:val="005A43C6"/>
    <w:rsid w:val="005C3DDF"/>
    <w:rsid w:val="005E5BAA"/>
    <w:rsid w:val="005F7F7C"/>
    <w:rsid w:val="00604681"/>
    <w:rsid w:val="006112CE"/>
    <w:rsid w:val="00611460"/>
    <w:rsid w:val="00615B1A"/>
    <w:rsid w:val="0061619D"/>
    <w:rsid w:val="00637A2B"/>
    <w:rsid w:val="00646A25"/>
    <w:rsid w:val="006541E2"/>
    <w:rsid w:val="0066258C"/>
    <w:rsid w:val="00666EE1"/>
    <w:rsid w:val="00667499"/>
    <w:rsid w:val="00676763"/>
    <w:rsid w:val="006779F6"/>
    <w:rsid w:val="00677A1C"/>
    <w:rsid w:val="00685A04"/>
    <w:rsid w:val="00685A81"/>
    <w:rsid w:val="00692310"/>
    <w:rsid w:val="006929CC"/>
    <w:rsid w:val="006A40EA"/>
    <w:rsid w:val="006B423E"/>
    <w:rsid w:val="006D2FD6"/>
    <w:rsid w:val="006E5F19"/>
    <w:rsid w:val="006F1AAC"/>
    <w:rsid w:val="00724E7F"/>
    <w:rsid w:val="00725848"/>
    <w:rsid w:val="00742FE4"/>
    <w:rsid w:val="007436D0"/>
    <w:rsid w:val="00752581"/>
    <w:rsid w:val="00753194"/>
    <w:rsid w:val="00774DAF"/>
    <w:rsid w:val="00782586"/>
    <w:rsid w:val="00787261"/>
    <w:rsid w:val="0078760B"/>
    <w:rsid w:val="007A27A1"/>
    <w:rsid w:val="007A4D79"/>
    <w:rsid w:val="007D509C"/>
    <w:rsid w:val="007F3F74"/>
    <w:rsid w:val="00814469"/>
    <w:rsid w:val="00821E1D"/>
    <w:rsid w:val="00835C4A"/>
    <w:rsid w:val="008418ED"/>
    <w:rsid w:val="00845FAC"/>
    <w:rsid w:val="00866925"/>
    <w:rsid w:val="00867B75"/>
    <w:rsid w:val="00870ADE"/>
    <w:rsid w:val="0088250A"/>
    <w:rsid w:val="00892D3F"/>
    <w:rsid w:val="008A3755"/>
    <w:rsid w:val="008B5BA6"/>
    <w:rsid w:val="008C375F"/>
    <w:rsid w:val="008D1BBD"/>
    <w:rsid w:val="008E001F"/>
    <w:rsid w:val="008F6F31"/>
    <w:rsid w:val="00907BE6"/>
    <w:rsid w:val="00914BF0"/>
    <w:rsid w:val="00923BD3"/>
    <w:rsid w:val="009249E3"/>
    <w:rsid w:val="009332BD"/>
    <w:rsid w:val="00933D6E"/>
    <w:rsid w:val="009704C3"/>
    <w:rsid w:val="0097439F"/>
    <w:rsid w:val="00986921"/>
    <w:rsid w:val="009963FC"/>
    <w:rsid w:val="00997F52"/>
    <w:rsid w:val="009A42E6"/>
    <w:rsid w:val="009A48E0"/>
    <w:rsid w:val="009A6A24"/>
    <w:rsid w:val="009B3767"/>
    <w:rsid w:val="009C6C51"/>
    <w:rsid w:val="009E0A35"/>
    <w:rsid w:val="009E2F00"/>
    <w:rsid w:val="009F43E1"/>
    <w:rsid w:val="009F6C47"/>
    <w:rsid w:val="009F7849"/>
    <w:rsid w:val="00A07005"/>
    <w:rsid w:val="00A12E38"/>
    <w:rsid w:val="00A13A0B"/>
    <w:rsid w:val="00A15739"/>
    <w:rsid w:val="00A35761"/>
    <w:rsid w:val="00A3633A"/>
    <w:rsid w:val="00A466A2"/>
    <w:rsid w:val="00A47020"/>
    <w:rsid w:val="00A505A4"/>
    <w:rsid w:val="00A54D56"/>
    <w:rsid w:val="00A64E0E"/>
    <w:rsid w:val="00A66BBA"/>
    <w:rsid w:val="00A66D4E"/>
    <w:rsid w:val="00A73786"/>
    <w:rsid w:val="00A76726"/>
    <w:rsid w:val="00A819BA"/>
    <w:rsid w:val="00A8513D"/>
    <w:rsid w:val="00A870BD"/>
    <w:rsid w:val="00A963CF"/>
    <w:rsid w:val="00AA1579"/>
    <w:rsid w:val="00AA36E9"/>
    <w:rsid w:val="00AA58E1"/>
    <w:rsid w:val="00AA79B1"/>
    <w:rsid w:val="00AB0246"/>
    <w:rsid w:val="00AB7655"/>
    <w:rsid w:val="00AD003E"/>
    <w:rsid w:val="00AD02D0"/>
    <w:rsid w:val="00AD6CF0"/>
    <w:rsid w:val="00AD7E11"/>
    <w:rsid w:val="00AE1304"/>
    <w:rsid w:val="00AE1CDB"/>
    <w:rsid w:val="00AE27E5"/>
    <w:rsid w:val="00AE552E"/>
    <w:rsid w:val="00AE68C0"/>
    <w:rsid w:val="00AF5B64"/>
    <w:rsid w:val="00B10DEA"/>
    <w:rsid w:val="00B245D4"/>
    <w:rsid w:val="00B26933"/>
    <w:rsid w:val="00B43920"/>
    <w:rsid w:val="00B47758"/>
    <w:rsid w:val="00B55CEA"/>
    <w:rsid w:val="00B56751"/>
    <w:rsid w:val="00B57313"/>
    <w:rsid w:val="00B72F91"/>
    <w:rsid w:val="00B74DA3"/>
    <w:rsid w:val="00B831B8"/>
    <w:rsid w:val="00B85789"/>
    <w:rsid w:val="00B86DC1"/>
    <w:rsid w:val="00B90869"/>
    <w:rsid w:val="00B97EE8"/>
    <w:rsid w:val="00BA07BA"/>
    <w:rsid w:val="00BA0DB9"/>
    <w:rsid w:val="00BC3F8A"/>
    <w:rsid w:val="00BE2D2C"/>
    <w:rsid w:val="00BE6C6C"/>
    <w:rsid w:val="00BF3996"/>
    <w:rsid w:val="00C003BC"/>
    <w:rsid w:val="00C218AA"/>
    <w:rsid w:val="00C33DA0"/>
    <w:rsid w:val="00C40933"/>
    <w:rsid w:val="00C43BEC"/>
    <w:rsid w:val="00C7221A"/>
    <w:rsid w:val="00C838E5"/>
    <w:rsid w:val="00CB0757"/>
    <w:rsid w:val="00CC04CC"/>
    <w:rsid w:val="00CC1380"/>
    <w:rsid w:val="00D021C7"/>
    <w:rsid w:val="00D076DF"/>
    <w:rsid w:val="00D140F6"/>
    <w:rsid w:val="00D179D9"/>
    <w:rsid w:val="00D2500D"/>
    <w:rsid w:val="00D25471"/>
    <w:rsid w:val="00D47B43"/>
    <w:rsid w:val="00D61BCB"/>
    <w:rsid w:val="00D73383"/>
    <w:rsid w:val="00D758B4"/>
    <w:rsid w:val="00D8352C"/>
    <w:rsid w:val="00D87AA3"/>
    <w:rsid w:val="00DA21CE"/>
    <w:rsid w:val="00DA3D36"/>
    <w:rsid w:val="00DA5623"/>
    <w:rsid w:val="00DB1333"/>
    <w:rsid w:val="00DB3CBD"/>
    <w:rsid w:val="00DB60A3"/>
    <w:rsid w:val="00DB6819"/>
    <w:rsid w:val="00DE6079"/>
    <w:rsid w:val="00E05F34"/>
    <w:rsid w:val="00E06EB5"/>
    <w:rsid w:val="00E119C8"/>
    <w:rsid w:val="00E37100"/>
    <w:rsid w:val="00E37C0C"/>
    <w:rsid w:val="00E4331F"/>
    <w:rsid w:val="00E60581"/>
    <w:rsid w:val="00E756F7"/>
    <w:rsid w:val="00E75EC8"/>
    <w:rsid w:val="00E959B8"/>
    <w:rsid w:val="00EB4224"/>
    <w:rsid w:val="00EE0A55"/>
    <w:rsid w:val="00EF2AFC"/>
    <w:rsid w:val="00F02CE7"/>
    <w:rsid w:val="00F16A42"/>
    <w:rsid w:val="00F16D84"/>
    <w:rsid w:val="00F22B30"/>
    <w:rsid w:val="00F43BC5"/>
    <w:rsid w:val="00F469B8"/>
    <w:rsid w:val="00F757BA"/>
    <w:rsid w:val="00F75D2E"/>
    <w:rsid w:val="00FA4097"/>
    <w:rsid w:val="00FB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B9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52A0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D02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02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AD0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C838E5"/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83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38E5"/>
  </w:style>
  <w:style w:type="paragraph" w:styleId="a6">
    <w:name w:val="footer"/>
    <w:basedOn w:val="a"/>
    <w:link w:val="a7"/>
    <w:uiPriority w:val="99"/>
    <w:unhideWhenUsed/>
    <w:rsid w:val="00C83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38E5"/>
  </w:style>
  <w:style w:type="paragraph" w:styleId="a8">
    <w:name w:val="Balloon Text"/>
    <w:basedOn w:val="a"/>
    <w:link w:val="a9"/>
    <w:uiPriority w:val="99"/>
    <w:semiHidden/>
    <w:unhideWhenUsed/>
    <w:rsid w:val="00216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60DF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04A9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929CC"/>
    <w:rPr>
      <w:color w:val="0563C1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443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9B376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B376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B376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B376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B3767"/>
    <w:rPr>
      <w:b/>
      <w:bCs/>
      <w:sz w:val="20"/>
      <w:szCs w:val="20"/>
    </w:rPr>
  </w:style>
  <w:style w:type="character" w:styleId="af2">
    <w:name w:val="FollowedHyperlink"/>
    <w:basedOn w:val="a0"/>
    <w:uiPriority w:val="99"/>
    <w:semiHidden/>
    <w:unhideWhenUsed/>
    <w:rsid w:val="001F52A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F52A0"/>
    <w:rPr>
      <w:rFonts w:ascii="Times" w:hAnsi="Times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52A0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D02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02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AD0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C838E5"/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83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38E5"/>
  </w:style>
  <w:style w:type="paragraph" w:styleId="a6">
    <w:name w:val="footer"/>
    <w:basedOn w:val="a"/>
    <w:link w:val="a7"/>
    <w:uiPriority w:val="99"/>
    <w:unhideWhenUsed/>
    <w:rsid w:val="00C83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38E5"/>
  </w:style>
  <w:style w:type="paragraph" w:styleId="a8">
    <w:name w:val="Balloon Text"/>
    <w:basedOn w:val="a"/>
    <w:link w:val="a9"/>
    <w:uiPriority w:val="99"/>
    <w:semiHidden/>
    <w:unhideWhenUsed/>
    <w:rsid w:val="00216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60DF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04A9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929CC"/>
    <w:rPr>
      <w:color w:val="0563C1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443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9B376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B376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B376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B376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B3767"/>
    <w:rPr>
      <w:b/>
      <w:bCs/>
      <w:sz w:val="20"/>
      <w:szCs w:val="20"/>
    </w:rPr>
  </w:style>
  <w:style w:type="character" w:styleId="af2">
    <w:name w:val="FollowedHyperlink"/>
    <w:basedOn w:val="a0"/>
    <w:uiPriority w:val="99"/>
    <w:semiHidden/>
    <w:unhideWhenUsed/>
    <w:rsid w:val="001F52A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F52A0"/>
    <w:rPr>
      <w:rFonts w:ascii="Times" w:hAnsi="Times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276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7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5DB7B-B9C1-47AB-BAAB-AD46E4B6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proko_000</dc:creator>
  <cp:keywords/>
  <dc:description/>
  <cp:lastModifiedBy>Березин Владимир Александрович</cp:lastModifiedBy>
  <cp:revision>7</cp:revision>
  <dcterms:created xsi:type="dcterms:W3CDTF">2019-05-21T08:31:00Z</dcterms:created>
  <dcterms:modified xsi:type="dcterms:W3CDTF">2019-05-21T16:49:00Z</dcterms:modified>
</cp:coreProperties>
</file>