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FE3F" w14:textId="3D1FA30E" w:rsidR="000C7B14" w:rsidRPr="000C7B14" w:rsidRDefault="000C7B14" w:rsidP="2661798F">
      <w:pPr>
        <w:pStyle w:val="Title"/>
        <w:rPr>
          <w:rFonts w:asciiTheme="minorHAnsi" w:hAnsiTheme="minorHAnsi"/>
          <w:lang w:val="en-US" w:eastAsia="zh-CN"/>
        </w:rPr>
      </w:pPr>
      <w:r w:rsidRPr="2661798F">
        <w:rPr>
          <w:rFonts w:asciiTheme="minorHAnsi" w:hAnsiTheme="minorHAnsi"/>
          <w:lang w:val="en-US" w:eastAsia="zh-CN"/>
        </w:rPr>
        <w:t xml:space="preserve">Social media pack: </w:t>
      </w:r>
    </w:p>
    <w:p w14:paraId="7676BD01" w14:textId="63FCF560" w:rsidR="009179FA" w:rsidRPr="009179FA" w:rsidRDefault="000C7B14" w:rsidP="525B517F">
      <w:pPr>
        <w:pStyle w:val="Title"/>
        <w:rPr>
          <w:rFonts w:asciiTheme="minorHAnsi" w:hAnsiTheme="minorHAnsi"/>
          <w:lang w:val="en-US" w:eastAsia="zh-CN"/>
        </w:rPr>
      </w:pPr>
      <w:r w:rsidRPr="525B517F">
        <w:rPr>
          <w:rFonts w:asciiTheme="minorHAnsi" w:hAnsiTheme="minorHAnsi"/>
          <w:lang w:val="en-US" w:eastAsia="zh-CN"/>
        </w:rPr>
        <w:t>EUDR joint statement</w:t>
      </w:r>
    </w:p>
    <w:p w14:paraId="65E47992" w14:textId="3D9CE874" w:rsidR="1DE21DD1" w:rsidRDefault="000C7B14" w:rsidP="1DE21DD1">
      <w:r w:rsidRPr="525B517F">
        <w:rPr>
          <w:b/>
          <w:bCs/>
        </w:rPr>
        <w:t xml:space="preserve">As one of </w:t>
      </w:r>
      <w:r w:rsidR="009179FA" w:rsidRPr="525B517F">
        <w:rPr>
          <w:b/>
          <w:bCs/>
        </w:rPr>
        <w:t xml:space="preserve">over </w:t>
      </w:r>
      <w:r w:rsidRPr="525B517F">
        <w:rPr>
          <w:b/>
          <w:bCs/>
        </w:rPr>
        <w:t xml:space="preserve">100 signatories to the EUDR joint statement, you play a crucial role in amplifying this message. Below is a social media pack designed for partners to share across </w:t>
      </w:r>
      <w:r w:rsidR="00734DF7" w:rsidRPr="525B517F">
        <w:rPr>
          <w:b/>
          <w:bCs/>
        </w:rPr>
        <w:t xml:space="preserve">their communication and </w:t>
      </w:r>
      <w:r w:rsidR="004A5FF0" w:rsidRPr="525B517F">
        <w:rPr>
          <w:b/>
          <w:bCs/>
        </w:rPr>
        <w:t>social</w:t>
      </w:r>
      <w:r w:rsidR="00734DF7" w:rsidRPr="525B517F">
        <w:rPr>
          <w:b/>
          <w:bCs/>
        </w:rPr>
        <w:t xml:space="preserve"> media channels</w:t>
      </w:r>
      <w:r w:rsidRPr="525B517F">
        <w:rPr>
          <w:b/>
          <w:bCs/>
        </w:rPr>
        <w:t>.</w:t>
      </w:r>
      <w:r w:rsidR="00D94EAF" w:rsidRPr="525B517F">
        <w:rPr>
          <w:b/>
          <w:bCs/>
        </w:rPr>
        <w:t xml:space="preserve"> You can use the suggested posts or create your</w:t>
      </w:r>
      <w:r w:rsidR="004A5FF0" w:rsidRPr="525B517F">
        <w:rPr>
          <w:b/>
          <w:bCs/>
        </w:rPr>
        <w:t xml:space="preserve"> own.</w:t>
      </w:r>
    </w:p>
    <w:p w14:paraId="37EA0E34" w14:textId="77777777" w:rsidR="000C7B14" w:rsidRPr="003C2B9F" w:rsidRDefault="000C7B14" w:rsidP="000C7B14">
      <w:pPr>
        <w:pStyle w:val="Heading1"/>
        <w:spacing w:line="240" w:lineRule="auto"/>
        <w:rPr>
          <w:rFonts w:asciiTheme="minorHAnsi" w:hAnsiTheme="minorHAnsi"/>
          <w:b/>
          <w:bCs/>
          <w:sz w:val="28"/>
          <w:szCs w:val="28"/>
          <w:lang w:val="en-US" w:eastAsia="zh-CN"/>
        </w:rPr>
      </w:pPr>
      <w:r w:rsidRPr="003C2B9F">
        <w:rPr>
          <w:rFonts w:asciiTheme="minorHAnsi" w:hAnsiTheme="minorHAnsi"/>
          <w:b/>
          <w:bCs/>
          <w:sz w:val="28"/>
          <w:szCs w:val="28"/>
          <w:lang w:val="en-US" w:eastAsia="zh-CN"/>
        </w:rPr>
        <w:t>Core message</w:t>
      </w:r>
    </w:p>
    <w:p w14:paraId="292FA18E" w14:textId="2CB0C70D" w:rsidR="000C7B14" w:rsidRDefault="00734DF7" w:rsidP="02F35296">
      <w:pPr>
        <w:rPr>
          <w:sz w:val="20"/>
          <w:szCs w:val="20"/>
        </w:rPr>
      </w:pPr>
      <w:r w:rsidRPr="525B517F">
        <w:rPr>
          <w:sz w:val="22"/>
          <w:szCs w:val="22"/>
        </w:rPr>
        <w:t xml:space="preserve">Over 100 </w:t>
      </w:r>
      <w:r w:rsidR="000C7B14" w:rsidRPr="525B517F">
        <w:rPr>
          <w:sz w:val="22"/>
          <w:szCs w:val="22"/>
        </w:rPr>
        <w:t xml:space="preserve">companies, investors, and civil society </w:t>
      </w:r>
      <w:r w:rsidRPr="525B517F">
        <w:rPr>
          <w:sz w:val="22"/>
          <w:szCs w:val="22"/>
        </w:rPr>
        <w:t xml:space="preserve">organisations are </w:t>
      </w:r>
      <w:r w:rsidR="000C7B14" w:rsidRPr="525B517F">
        <w:rPr>
          <w:sz w:val="22"/>
          <w:szCs w:val="22"/>
        </w:rPr>
        <w:t xml:space="preserve">calling on the European Commission to end legal uncertainty and implement the EU Deforestation Regulation (EUDR) without further delays or </w:t>
      </w:r>
      <w:r w:rsidRPr="525B517F">
        <w:rPr>
          <w:sz w:val="22"/>
          <w:szCs w:val="22"/>
        </w:rPr>
        <w:t>revisions</w:t>
      </w:r>
      <w:r w:rsidR="000C7B14" w:rsidRPr="525B517F">
        <w:rPr>
          <w:sz w:val="22"/>
          <w:szCs w:val="22"/>
        </w:rPr>
        <w:t xml:space="preserve">. </w:t>
      </w:r>
    </w:p>
    <w:p w14:paraId="23559510" w14:textId="77777777" w:rsidR="000C7B14" w:rsidRPr="003C2B9F" w:rsidRDefault="000C7B14" w:rsidP="009179FA">
      <w:pPr>
        <w:pStyle w:val="Heading1"/>
        <w:spacing w:line="240" w:lineRule="auto"/>
        <w:rPr>
          <w:rFonts w:asciiTheme="minorHAnsi" w:hAnsiTheme="minorHAnsi"/>
          <w:b/>
          <w:bCs/>
          <w:sz w:val="28"/>
          <w:szCs w:val="28"/>
          <w:lang w:val="en-US" w:eastAsia="zh-CN"/>
        </w:rPr>
      </w:pPr>
      <w:r w:rsidRPr="003C2B9F">
        <w:rPr>
          <w:rFonts w:asciiTheme="minorHAnsi" w:hAnsiTheme="minorHAnsi"/>
          <w:b/>
          <w:bCs/>
          <w:sz w:val="28"/>
          <w:szCs w:val="28"/>
          <w:lang w:val="en-US" w:eastAsia="zh-CN"/>
        </w:rPr>
        <w:t>Key messages</w:t>
      </w:r>
    </w:p>
    <w:p w14:paraId="25443D70" w14:textId="77777777" w:rsidR="000C7B14" w:rsidRDefault="000C7B14" w:rsidP="02F35296">
      <w:pPr>
        <w:rPr>
          <w:sz w:val="20"/>
          <w:szCs w:val="20"/>
        </w:rPr>
      </w:pPr>
      <w:r w:rsidRPr="02F35296">
        <w:rPr>
          <w:sz w:val="22"/>
          <w:szCs w:val="22"/>
        </w:rPr>
        <w:t>1. Global deforestation is escalating despite decades of voluntary promises.</w:t>
      </w:r>
    </w:p>
    <w:p w14:paraId="45F5B51F" w14:textId="745D5DAD" w:rsidR="000C7B14" w:rsidRDefault="000C7B14" w:rsidP="02F35296">
      <w:pPr>
        <w:rPr>
          <w:sz w:val="20"/>
          <w:szCs w:val="20"/>
        </w:rPr>
      </w:pPr>
      <w:r w:rsidRPr="525B517F">
        <w:rPr>
          <w:sz w:val="22"/>
          <w:szCs w:val="22"/>
        </w:rPr>
        <w:t>Tropical forest loss reached record levels in 2024, driving biodiversity collapse, worsening climate change, harming Indigenous Peoples</w:t>
      </w:r>
      <w:r w:rsidR="00734DF7" w:rsidRPr="525B517F">
        <w:rPr>
          <w:sz w:val="22"/>
          <w:szCs w:val="22"/>
        </w:rPr>
        <w:t xml:space="preserve"> and local communities</w:t>
      </w:r>
      <w:r w:rsidRPr="525B517F">
        <w:rPr>
          <w:sz w:val="22"/>
          <w:szCs w:val="22"/>
        </w:rPr>
        <w:t>, and creating mounting economic and financial risks.</w:t>
      </w:r>
    </w:p>
    <w:p w14:paraId="7E325261" w14:textId="77777777" w:rsidR="000C7B14" w:rsidRDefault="000C7B14" w:rsidP="02F35296">
      <w:pPr>
        <w:rPr>
          <w:sz w:val="20"/>
          <w:szCs w:val="20"/>
        </w:rPr>
      </w:pPr>
      <w:r w:rsidRPr="02F35296">
        <w:rPr>
          <w:sz w:val="22"/>
          <w:szCs w:val="22"/>
        </w:rPr>
        <w:t>2. The EU is a major driver of forest destruction through its consumption patterns.</w:t>
      </w:r>
    </w:p>
    <w:p w14:paraId="6B8F578F" w14:textId="3B51B843" w:rsidR="000C7B14" w:rsidRDefault="000C7B14" w:rsidP="02F35296">
      <w:pPr>
        <w:rPr>
          <w:sz w:val="20"/>
          <w:szCs w:val="20"/>
        </w:rPr>
      </w:pPr>
      <w:r w:rsidRPr="02F35296">
        <w:rPr>
          <w:sz w:val="22"/>
          <w:szCs w:val="22"/>
        </w:rPr>
        <w:t>Products like soy, palm oil, beef, cocoa, rubber, wood and coffee account for over 90 % of global deforestation, meaning the EU has a responsibility</w:t>
      </w:r>
      <w:r w:rsidR="00D94EAF" w:rsidRPr="02F35296">
        <w:rPr>
          <w:sz w:val="22"/>
          <w:szCs w:val="22"/>
        </w:rPr>
        <w:t xml:space="preserve"> t</w:t>
      </w:r>
      <w:r w:rsidRPr="02F35296">
        <w:rPr>
          <w:sz w:val="22"/>
          <w:szCs w:val="22"/>
        </w:rPr>
        <w:t>o help stop it.</w:t>
      </w:r>
    </w:p>
    <w:p w14:paraId="751F00C2" w14:textId="2EACB7FC" w:rsidR="000C7B14" w:rsidRDefault="000C7B14" w:rsidP="02F35296">
      <w:pPr>
        <w:rPr>
          <w:sz w:val="20"/>
          <w:szCs w:val="20"/>
        </w:rPr>
      </w:pPr>
      <w:r w:rsidRPr="525B517F">
        <w:rPr>
          <w:sz w:val="22"/>
          <w:szCs w:val="22"/>
        </w:rPr>
        <w:t xml:space="preserve">3. The EU Deforestation Regulation (EUDR) is a groundbreaking solution </w:t>
      </w:r>
      <w:r w:rsidR="00734DF7" w:rsidRPr="525B517F">
        <w:rPr>
          <w:sz w:val="22"/>
          <w:szCs w:val="22"/>
        </w:rPr>
        <w:t xml:space="preserve">– but is </w:t>
      </w:r>
      <w:r w:rsidRPr="525B517F">
        <w:rPr>
          <w:sz w:val="22"/>
          <w:szCs w:val="22"/>
        </w:rPr>
        <w:t>under threat.</w:t>
      </w:r>
    </w:p>
    <w:p w14:paraId="416CFD66" w14:textId="1FDA78BB" w:rsidR="000C7B14" w:rsidRDefault="000C7B14" w:rsidP="02F35296">
      <w:pPr>
        <w:rPr>
          <w:sz w:val="20"/>
          <w:szCs w:val="20"/>
        </w:rPr>
      </w:pPr>
      <w:r w:rsidRPr="02F35296">
        <w:rPr>
          <w:sz w:val="22"/>
          <w:szCs w:val="22"/>
        </w:rPr>
        <w:t>For the first time worldwide, voluntary corporate commitments to deforestation-free supply chains have been turned into binding legal obligations</w:t>
      </w:r>
      <w:r w:rsidR="00C80EC2" w:rsidRPr="02F35296">
        <w:rPr>
          <w:sz w:val="22"/>
          <w:szCs w:val="22"/>
        </w:rPr>
        <w:t xml:space="preserve">, </w:t>
      </w:r>
      <w:r w:rsidRPr="02F35296">
        <w:rPr>
          <w:sz w:val="22"/>
          <w:szCs w:val="22"/>
        </w:rPr>
        <w:t>but its implementation is being repeatedly delayed and politically undermined.</w:t>
      </w:r>
    </w:p>
    <w:p w14:paraId="0D4213B1" w14:textId="77777777" w:rsidR="000C7B14" w:rsidRDefault="000C7B14" w:rsidP="02F35296">
      <w:pPr>
        <w:rPr>
          <w:sz w:val="20"/>
          <w:szCs w:val="20"/>
        </w:rPr>
      </w:pPr>
      <w:r w:rsidRPr="02F35296">
        <w:rPr>
          <w:sz w:val="22"/>
          <w:szCs w:val="22"/>
        </w:rPr>
        <w:t>4. Delaying the EUDR carries real environmental, human rights, and economic costs.</w:t>
      </w:r>
    </w:p>
    <w:p w14:paraId="3AFA146A" w14:textId="420F8CD0" w:rsidR="000C7B14" w:rsidRDefault="000C7B14" w:rsidP="02F35296">
      <w:pPr>
        <w:rPr>
          <w:sz w:val="20"/>
          <w:szCs w:val="20"/>
        </w:rPr>
      </w:pPr>
      <w:r w:rsidRPr="02F35296">
        <w:rPr>
          <w:sz w:val="22"/>
          <w:szCs w:val="22"/>
        </w:rPr>
        <w:t>Every postponement deepens forest loss, increases climate and biodiversity harms, fuels rights abuses, and creates uncertainty for businesses already investing in compliance and risk mitigation.</w:t>
      </w:r>
      <w:r w:rsidR="00734DF7">
        <w:rPr>
          <w:sz w:val="22"/>
          <w:szCs w:val="22"/>
        </w:rPr>
        <w:t xml:space="preserve"> Delay means significant </w:t>
      </w:r>
      <w:hyperlink r:id="rId10" w:history="1">
        <w:r w:rsidR="00734DF7" w:rsidRPr="00734DF7">
          <w:rPr>
            <w:rStyle w:val="Hyperlink"/>
            <w:sz w:val="22"/>
            <w:szCs w:val="22"/>
          </w:rPr>
          <w:t>costs for businesses</w:t>
        </w:r>
      </w:hyperlink>
      <w:r w:rsidR="00734DF7">
        <w:rPr>
          <w:sz w:val="22"/>
          <w:szCs w:val="22"/>
        </w:rPr>
        <w:t xml:space="preserve"> and our planet.</w:t>
      </w:r>
    </w:p>
    <w:p w14:paraId="26EDF94E" w14:textId="77777777" w:rsidR="000C7B14" w:rsidRDefault="000C7B14" w:rsidP="02F35296">
      <w:pPr>
        <w:rPr>
          <w:sz w:val="20"/>
          <w:szCs w:val="20"/>
        </w:rPr>
      </w:pPr>
      <w:r w:rsidRPr="274D7579">
        <w:rPr>
          <w:sz w:val="22"/>
          <w:szCs w:val="22"/>
        </w:rPr>
        <w:t>5. Businesses, investors and civil society are united: the EUDR must move forward without further delays.</w:t>
      </w:r>
    </w:p>
    <w:p w14:paraId="1281F42A" w14:textId="242FE3D8" w:rsidR="000C7B14" w:rsidRDefault="000C7B14" w:rsidP="02F35296">
      <w:pPr>
        <w:rPr>
          <w:sz w:val="20"/>
          <w:szCs w:val="20"/>
        </w:rPr>
      </w:pPr>
      <w:r w:rsidRPr="525B517F">
        <w:rPr>
          <w:sz w:val="22"/>
          <w:szCs w:val="22"/>
        </w:rPr>
        <w:t xml:space="preserve">EU citizens and companies want legal certainty, stable rules, and decisive action. The Commission must safeguard the EUDR and ensure it enters into force </w:t>
      </w:r>
      <w:r w:rsidR="00734DF7" w:rsidRPr="525B517F">
        <w:rPr>
          <w:sz w:val="22"/>
          <w:szCs w:val="22"/>
        </w:rPr>
        <w:t>without further delays or debates</w:t>
      </w:r>
      <w:r w:rsidRPr="525B517F">
        <w:rPr>
          <w:sz w:val="22"/>
          <w:szCs w:val="22"/>
        </w:rPr>
        <w:t>.</w:t>
      </w:r>
    </w:p>
    <w:p w14:paraId="1E80A608" w14:textId="77777777" w:rsidR="000C7B14" w:rsidRPr="003C2B9F" w:rsidRDefault="000C7B14" w:rsidP="00D94EAF">
      <w:pPr>
        <w:pStyle w:val="Heading1"/>
        <w:spacing w:line="240" w:lineRule="auto"/>
        <w:rPr>
          <w:rFonts w:asciiTheme="minorHAnsi" w:hAnsiTheme="minorHAnsi"/>
          <w:b/>
          <w:bCs/>
          <w:sz w:val="28"/>
          <w:szCs w:val="28"/>
          <w:lang w:val="en-US" w:eastAsia="zh-CN"/>
        </w:rPr>
      </w:pPr>
      <w:r w:rsidRPr="003C2B9F">
        <w:rPr>
          <w:rFonts w:asciiTheme="minorHAnsi" w:hAnsiTheme="minorHAnsi"/>
          <w:b/>
          <w:bCs/>
          <w:sz w:val="28"/>
          <w:szCs w:val="28"/>
          <w:lang w:val="en-US" w:eastAsia="zh-CN"/>
        </w:rPr>
        <w:lastRenderedPageBreak/>
        <w:t>LinkedIn</w:t>
      </w:r>
    </w:p>
    <w:p w14:paraId="4B5751AC" w14:textId="663854F1" w:rsidR="000C7B14" w:rsidRDefault="6A78181C" w:rsidP="02F35296">
      <w:pPr>
        <w:rPr>
          <w:sz w:val="20"/>
          <w:szCs w:val="20"/>
        </w:rPr>
      </w:pPr>
      <w:r w:rsidRPr="02F35296">
        <w:rPr>
          <w:sz w:val="22"/>
          <w:szCs w:val="22"/>
        </w:rPr>
        <w:t>We</w:t>
      </w:r>
      <w:r w:rsidR="000744B9" w:rsidRPr="02F35296">
        <w:rPr>
          <w:sz w:val="22"/>
          <w:szCs w:val="22"/>
        </w:rPr>
        <w:t xml:space="preserve"> </w:t>
      </w:r>
      <w:r w:rsidRPr="02F35296">
        <w:rPr>
          <w:sz w:val="22"/>
          <w:szCs w:val="22"/>
        </w:rPr>
        <w:t xml:space="preserve">join over </w:t>
      </w:r>
      <w:r w:rsidR="000744B9" w:rsidRPr="02F35296">
        <w:rPr>
          <w:sz w:val="22"/>
          <w:szCs w:val="22"/>
        </w:rPr>
        <w:t xml:space="preserve">100 businesses, investors &amp; civil society voices </w:t>
      </w:r>
      <w:r w:rsidR="1DD38C8C" w:rsidRPr="02F35296">
        <w:rPr>
          <w:sz w:val="22"/>
          <w:szCs w:val="22"/>
        </w:rPr>
        <w:t>with</w:t>
      </w:r>
      <w:r w:rsidR="000744B9" w:rsidRPr="02F35296">
        <w:rPr>
          <w:sz w:val="22"/>
          <w:szCs w:val="22"/>
        </w:rPr>
        <w:t xml:space="preserve"> one message: implement the EU Deforestation Regulation now.</w:t>
      </w:r>
    </w:p>
    <w:p w14:paraId="178F865D" w14:textId="3FF4D62E" w:rsidR="003C2B9F" w:rsidRDefault="000C7B14" w:rsidP="02F35296">
      <w:pPr>
        <w:rPr>
          <w:sz w:val="20"/>
          <w:szCs w:val="20"/>
        </w:rPr>
      </w:pPr>
      <w:r w:rsidRPr="525B517F">
        <w:rPr>
          <w:sz w:val="22"/>
          <w:szCs w:val="22"/>
        </w:rPr>
        <w:t xml:space="preserve">Despite decades of voluntary pledges, global deforestation is still accelerating. 2024 saw some of the highest tropical forest-loss on record. </w:t>
      </w:r>
    </w:p>
    <w:p w14:paraId="41F7D26B" w14:textId="5295CAD0" w:rsidR="000C7B14" w:rsidRDefault="000C7B14" w:rsidP="02F35296">
      <w:pPr>
        <w:rPr>
          <w:sz w:val="20"/>
          <w:szCs w:val="20"/>
        </w:rPr>
      </w:pPr>
      <w:r w:rsidRPr="525B517F">
        <w:rPr>
          <w:sz w:val="22"/>
          <w:szCs w:val="22"/>
        </w:rPr>
        <w:t xml:space="preserve">Forest destruction drives biodiversity loss, worsens climate change, </w:t>
      </w:r>
      <w:r w:rsidR="00734DF7" w:rsidRPr="525B517F">
        <w:rPr>
          <w:sz w:val="22"/>
          <w:szCs w:val="22"/>
        </w:rPr>
        <w:t xml:space="preserve">threatens the existence of Indigenous and local communities, </w:t>
      </w:r>
      <w:r w:rsidRPr="525B517F">
        <w:rPr>
          <w:sz w:val="22"/>
          <w:szCs w:val="22"/>
        </w:rPr>
        <w:t>and creates systemic risks for supply chains and economies.</w:t>
      </w:r>
    </w:p>
    <w:p w14:paraId="583261E6" w14:textId="77777777" w:rsidR="003C2B9F" w:rsidRDefault="000C7B14" w:rsidP="02F35296">
      <w:pPr>
        <w:rPr>
          <w:sz w:val="20"/>
          <w:szCs w:val="20"/>
        </w:rPr>
      </w:pPr>
      <w:r w:rsidRPr="02F35296">
        <w:rPr>
          <w:sz w:val="22"/>
          <w:szCs w:val="22"/>
        </w:rPr>
        <w:t xml:space="preserve">The EU Deforestation Regulation (EUDR) is a groundbreaking law - the first in the world to turn voluntary commitments into legal obligations. But its future is under threat. </w:t>
      </w:r>
    </w:p>
    <w:p w14:paraId="2DDB9346" w14:textId="78225561" w:rsidR="000C7B14" w:rsidRDefault="000C7B14" w:rsidP="02F35296">
      <w:pPr>
        <w:rPr>
          <w:sz w:val="20"/>
          <w:szCs w:val="20"/>
        </w:rPr>
      </w:pPr>
      <w:r w:rsidRPr="02F35296">
        <w:rPr>
          <w:sz w:val="22"/>
          <w:szCs w:val="22"/>
        </w:rPr>
        <w:t>Proposals to delay and weaken the law risk wasting years of work and millions invested by businesses preparing for compliance.</w:t>
      </w:r>
    </w:p>
    <w:p w14:paraId="51F644EE" w14:textId="1F583357" w:rsidR="003C2B9F" w:rsidRDefault="390E8676" w:rsidP="02F35296">
      <w:pPr>
        <w:rPr>
          <w:sz w:val="20"/>
          <w:szCs w:val="20"/>
        </w:rPr>
      </w:pPr>
      <w:r w:rsidRPr="02F35296">
        <w:rPr>
          <w:sz w:val="22"/>
          <w:szCs w:val="22"/>
        </w:rPr>
        <w:t>T</w:t>
      </w:r>
      <w:r w:rsidR="00B27F20" w:rsidRPr="02F35296">
        <w:rPr>
          <w:sz w:val="22"/>
          <w:szCs w:val="22"/>
        </w:rPr>
        <w:t>oday w</w:t>
      </w:r>
      <w:r w:rsidR="000C7B14" w:rsidRPr="02F35296">
        <w:rPr>
          <w:sz w:val="22"/>
          <w:szCs w:val="22"/>
        </w:rPr>
        <w:t xml:space="preserve">e call on the European Commission to regain control of the legislative process and commit unequivocally to implementing the EUDR without further delays or dilution. </w:t>
      </w:r>
    </w:p>
    <w:p w14:paraId="30DF8BF8" w14:textId="1FE2918B" w:rsidR="000C7B14" w:rsidRDefault="000C7B14" w:rsidP="02F35296">
      <w:pPr>
        <w:rPr>
          <w:sz w:val="20"/>
          <w:szCs w:val="20"/>
        </w:rPr>
      </w:pPr>
      <w:r w:rsidRPr="02F35296">
        <w:rPr>
          <w:sz w:val="22"/>
          <w:szCs w:val="22"/>
        </w:rPr>
        <w:t>Every second of delay has a price for forests, for people, and for the planet.</w:t>
      </w:r>
    </w:p>
    <w:p w14:paraId="02B80D20" w14:textId="09C81950" w:rsidR="000C7B14" w:rsidRDefault="000C7B14" w:rsidP="02F35296">
      <w:pPr>
        <w:rPr>
          <w:sz w:val="20"/>
          <w:szCs w:val="20"/>
        </w:rPr>
      </w:pPr>
      <w:r w:rsidRPr="02F35296">
        <w:rPr>
          <w:rFonts w:ascii="Segoe UI Emoji" w:hAnsi="Segoe UI Emoji" w:cs="Segoe UI Emoji"/>
          <w:sz w:val="22"/>
          <w:szCs w:val="22"/>
        </w:rPr>
        <w:t>📄</w:t>
      </w:r>
      <w:r w:rsidRPr="02F35296">
        <w:rPr>
          <w:sz w:val="22"/>
          <w:szCs w:val="22"/>
        </w:rPr>
        <w:t xml:space="preserve"> Read the joint statement here: </w:t>
      </w:r>
      <w:hyperlink r:id="rId11" w:history="1">
        <w:r w:rsidR="00E5185E" w:rsidRPr="00E5185E">
          <w:rPr>
            <w:rStyle w:val="Hyperlink"/>
            <w:sz w:val="22"/>
            <w:szCs w:val="22"/>
          </w:rPr>
          <w:t>120+ Companies, investors and civil society unite in opposition to further delay of EU Deforestation Regulation | ClientEarth</w:t>
        </w:r>
      </w:hyperlink>
    </w:p>
    <w:p w14:paraId="189D1417" w14:textId="1F10A366" w:rsidR="003C2B9F" w:rsidRDefault="000C7B14" w:rsidP="02F35296">
      <w:pPr>
        <w:rPr>
          <w:sz w:val="20"/>
          <w:szCs w:val="20"/>
        </w:rPr>
      </w:pPr>
      <w:r w:rsidRPr="02F35296">
        <w:rPr>
          <w:sz w:val="22"/>
          <w:szCs w:val="22"/>
        </w:rPr>
        <w:t>#EUDR #Deforestation #Biodiversity</w:t>
      </w:r>
    </w:p>
    <w:p w14:paraId="45D0F3BD" w14:textId="048A24CC" w:rsidR="00B27F20" w:rsidRDefault="000C7B14" w:rsidP="02F35296">
      <w:pPr>
        <w:pStyle w:val="Heading1"/>
        <w:spacing w:line="240" w:lineRule="auto"/>
        <w:rPr>
          <w:rFonts w:asciiTheme="minorHAnsi" w:hAnsiTheme="minorHAnsi"/>
          <w:b/>
          <w:bCs/>
          <w:sz w:val="28"/>
          <w:szCs w:val="28"/>
          <w:lang w:val="en-US" w:eastAsia="zh-CN"/>
        </w:rPr>
      </w:pPr>
      <w:r w:rsidRPr="02F35296">
        <w:rPr>
          <w:rFonts w:asciiTheme="minorHAnsi" w:hAnsiTheme="minorHAnsi"/>
          <w:b/>
          <w:bCs/>
          <w:sz w:val="28"/>
          <w:szCs w:val="28"/>
          <w:lang w:val="en-US" w:eastAsia="zh-CN"/>
        </w:rPr>
        <w:t>X / Bluesky</w:t>
      </w:r>
    </w:p>
    <w:p w14:paraId="27633DF8" w14:textId="12388DFB" w:rsidR="200CA4D2" w:rsidRDefault="200CA4D2" w:rsidP="02F35296">
      <w:pPr>
        <w:rPr>
          <w:sz w:val="20"/>
          <w:szCs w:val="20"/>
        </w:rPr>
      </w:pPr>
      <w:r w:rsidRPr="02F35296">
        <w:rPr>
          <w:sz w:val="22"/>
          <w:szCs w:val="22"/>
        </w:rPr>
        <w:t>We join over 100 businesses, investors &amp; civil society voices with one message: implement the EU Deforestation Regulation now.</w:t>
      </w:r>
    </w:p>
    <w:p w14:paraId="3FF38FE0" w14:textId="0C3B8300" w:rsidR="02F35296" w:rsidRDefault="200CA4D2" w:rsidP="525B517F">
      <w:pPr>
        <w:spacing w:line="240" w:lineRule="auto"/>
        <w:rPr>
          <w:sz w:val="20"/>
          <w:szCs w:val="20"/>
        </w:rPr>
      </w:pPr>
      <w:r w:rsidRPr="525B517F">
        <w:rPr>
          <w:sz w:val="22"/>
          <w:szCs w:val="22"/>
        </w:rPr>
        <w:t xml:space="preserve">No more delays. </w:t>
      </w:r>
      <w:r w:rsidRPr="525B517F">
        <w:rPr>
          <w:rFonts w:ascii="Segoe UI Emoji" w:hAnsi="Segoe UI Emoji" w:cs="Segoe UI Emoji"/>
          <w:sz w:val="22"/>
          <w:szCs w:val="22"/>
        </w:rPr>
        <w:t>📄</w:t>
      </w:r>
      <w:r w:rsidRPr="525B517F">
        <w:rPr>
          <w:sz w:val="22"/>
          <w:szCs w:val="22"/>
        </w:rPr>
        <w:t xml:space="preserve"> Read the joint statement here: </w:t>
      </w:r>
      <w:hyperlink r:id="rId12" w:history="1">
        <w:r w:rsidR="00E5185E" w:rsidRPr="00E5185E">
          <w:rPr>
            <w:rStyle w:val="Hyperlink"/>
            <w:sz w:val="22"/>
            <w:szCs w:val="22"/>
          </w:rPr>
          <w:t>120+ Companies, investors and civil society unite in opposition to further delay of EU Deforestation Regulation | ClientEarth</w:t>
        </w:r>
      </w:hyperlink>
    </w:p>
    <w:p w14:paraId="6AE9C0C5" w14:textId="635DBB78" w:rsidR="2A4F68F5" w:rsidRDefault="2C1AEAF3" w:rsidP="525B517F">
      <w:r>
        <w:rPr>
          <w:noProof/>
        </w:rPr>
        <w:drawing>
          <wp:inline distT="0" distB="0" distL="0" distR="0" wp14:anchorId="73BAD21C" wp14:editId="7E78C892">
            <wp:extent cx="4781550" cy="2752725"/>
            <wp:effectExtent l="0" t="0" r="0" b="0"/>
            <wp:docPr id="16822245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24515" name="Picture 16822245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A4F68F5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A162" w14:textId="77777777" w:rsidR="001A6BB9" w:rsidRDefault="001A6BB9" w:rsidP="000C7B14">
      <w:pPr>
        <w:spacing w:after="0" w:line="240" w:lineRule="auto"/>
      </w:pPr>
      <w:r>
        <w:separator/>
      </w:r>
    </w:p>
  </w:endnote>
  <w:endnote w:type="continuationSeparator" w:id="0">
    <w:p w14:paraId="17AF95A3" w14:textId="77777777" w:rsidR="001A6BB9" w:rsidRDefault="001A6BB9" w:rsidP="000C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CC4C" w14:textId="07F4AA00" w:rsidR="000C7B14" w:rsidRDefault="000C7B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2A806A" wp14:editId="13F5B7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2710" cy="387985"/>
              <wp:effectExtent l="0" t="0" r="8890" b="0"/>
              <wp:wrapNone/>
              <wp:docPr id="688986293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71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C9495" w14:textId="4C3D212C" w:rsidR="000C7B14" w:rsidRPr="000C7B14" w:rsidRDefault="000C7B14" w:rsidP="000C7B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7B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A80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107.3pt;height:30.5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" filled="f" stroked="f">
              <v:textbox style="mso-fit-shape-to-text:t" inset="0,0,0,15pt">
                <w:txbxContent>
                  <w:p w14:paraId="7FDC9495" w14:textId="4C3D212C" w:rsidR="000C7B14" w:rsidRPr="000C7B14" w:rsidRDefault="000C7B14" w:rsidP="000C7B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0C7B1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BC76" w14:textId="3A0E3A51" w:rsidR="000C7B14" w:rsidRDefault="000C7B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EE016FB" wp14:editId="570FE96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2710" cy="387985"/>
              <wp:effectExtent l="0" t="0" r="8890" b="0"/>
              <wp:wrapNone/>
              <wp:docPr id="1167708020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71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AECD1" w14:textId="409BC838" w:rsidR="000C7B14" w:rsidRPr="000C7B14" w:rsidRDefault="000C7B14" w:rsidP="000C7B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7B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016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107.3pt;height:30.5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" filled="f" stroked="f">
              <v:textbox style="mso-fit-shape-to-text:t" inset="0,0,0,15pt">
                <w:txbxContent>
                  <w:p w14:paraId="053AECD1" w14:textId="409BC838" w:rsidR="000C7B14" w:rsidRPr="000C7B14" w:rsidRDefault="000C7B14" w:rsidP="000C7B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0C7B1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972E" w14:textId="625411C3" w:rsidR="000C7B14" w:rsidRDefault="000C7B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3A5196" wp14:editId="0739AB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2710" cy="387985"/>
              <wp:effectExtent l="0" t="0" r="8890" b="0"/>
              <wp:wrapNone/>
              <wp:docPr id="1670524876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71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94A76" w14:textId="3A6A5EF1" w:rsidR="000C7B14" w:rsidRPr="000C7B14" w:rsidRDefault="000C7B14" w:rsidP="000C7B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7B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A51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107.3pt;height:30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" filled="f" stroked="f">
              <v:textbox style="mso-fit-shape-to-text:t" inset="0,0,0,15pt">
                <w:txbxContent>
                  <w:p w14:paraId="17B94A76" w14:textId="3A6A5EF1" w:rsidR="000C7B14" w:rsidRPr="000C7B14" w:rsidRDefault="000C7B14" w:rsidP="000C7B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0C7B1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2719" w14:textId="77777777" w:rsidR="001A6BB9" w:rsidRDefault="001A6BB9" w:rsidP="000C7B14">
      <w:pPr>
        <w:spacing w:after="0" w:line="240" w:lineRule="auto"/>
      </w:pPr>
      <w:r>
        <w:separator/>
      </w:r>
    </w:p>
  </w:footnote>
  <w:footnote w:type="continuationSeparator" w:id="0">
    <w:p w14:paraId="1CBB63A3" w14:textId="77777777" w:rsidR="001A6BB9" w:rsidRDefault="001A6BB9" w:rsidP="000C7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445"/>
    <w:multiLevelType w:val="hybridMultilevel"/>
    <w:tmpl w:val="45E02E54"/>
    <w:lvl w:ilvl="0" w:tplc="5BC299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0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14"/>
    <w:rsid w:val="000744B9"/>
    <w:rsid w:val="000C7B14"/>
    <w:rsid w:val="00117534"/>
    <w:rsid w:val="001A6BB9"/>
    <w:rsid w:val="00291E44"/>
    <w:rsid w:val="003C2B9F"/>
    <w:rsid w:val="003D23D6"/>
    <w:rsid w:val="004941E5"/>
    <w:rsid w:val="004A5FF0"/>
    <w:rsid w:val="00734DF7"/>
    <w:rsid w:val="00775EE5"/>
    <w:rsid w:val="00903658"/>
    <w:rsid w:val="009179FA"/>
    <w:rsid w:val="00954247"/>
    <w:rsid w:val="00A33531"/>
    <w:rsid w:val="00B27F20"/>
    <w:rsid w:val="00C61FEC"/>
    <w:rsid w:val="00C80EC2"/>
    <w:rsid w:val="00D94EAF"/>
    <w:rsid w:val="00E5185E"/>
    <w:rsid w:val="00EB090A"/>
    <w:rsid w:val="00ED6B63"/>
    <w:rsid w:val="01BCBFF5"/>
    <w:rsid w:val="02F35296"/>
    <w:rsid w:val="17526DD4"/>
    <w:rsid w:val="1DD38C8C"/>
    <w:rsid w:val="1DE21DD1"/>
    <w:rsid w:val="200CA4D2"/>
    <w:rsid w:val="2038A4FE"/>
    <w:rsid w:val="260D0D2A"/>
    <w:rsid w:val="2661798F"/>
    <w:rsid w:val="274D7579"/>
    <w:rsid w:val="2A4F68F5"/>
    <w:rsid w:val="2C1AEAF3"/>
    <w:rsid w:val="2E159D55"/>
    <w:rsid w:val="390E8676"/>
    <w:rsid w:val="39C66859"/>
    <w:rsid w:val="3C79EC93"/>
    <w:rsid w:val="4A91C143"/>
    <w:rsid w:val="525B517F"/>
    <w:rsid w:val="5DA7F7FA"/>
    <w:rsid w:val="66304D67"/>
    <w:rsid w:val="672D0897"/>
    <w:rsid w:val="6A78181C"/>
    <w:rsid w:val="6B8FA10C"/>
    <w:rsid w:val="761F8AA9"/>
    <w:rsid w:val="7F73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61DD68"/>
  <w15:chartTrackingRefBased/>
  <w15:docId w15:val="{B5F73C41-36FD-43E9-A7AC-C3C0DF87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B1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C7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4"/>
  </w:style>
  <w:style w:type="paragraph" w:styleId="Header">
    <w:name w:val="header"/>
    <w:basedOn w:val="Normal"/>
    <w:uiPriority w:val="99"/>
    <w:unhideWhenUsed/>
    <w:rsid w:val="02F35296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734D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4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lientearth.org/latest/documents/120plus-companies-investors-and-civil-society-urge-commission-to-implement-eu-deforestation-regulat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lientearth.org/latest/documents/120plus-companies-investors-and-civil-society-urge-commission-to-implement-eu-deforestation-regulation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profundo.nl/projects/assessing-the-financial-impact-of-the-delay-of-the-eudr-on-compan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TaxCatchAll xmlns="7573632a-e52e-4045-a6b6-dab933f9730c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a1d6c7ae-3252-4607-97aa-10c59d11f9a6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4A51FC5AB3442866015F2319FDA82" ma:contentTypeVersion="24" ma:contentTypeDescription="Create a new document." ma:contentTypeScope="" ma:versionID="06e9272b13c9feea136808391ace0616">
  <xsd:schema xmlns:xsd="http://www.w3.org/2001/XMLSchema" xmlns:xs="http://www.w3.org/2001/XMLSchema" xmlns:p="http://schemas.microsoft.com/office/2006/metadata/properties" xmlns:ns1="http://schemas.microsoft.com/sharepoint/v3" xmlns:ns2="a1d6c7ae-3252-4607-97aa-10c59d11f9a6" xmlns:ns3="7573632a-e52e-4045-a6b6-dab933f9730c" targetNamespace="http://schemas.microsoft.com/office/2006/metadata/properties" ma:root="true" ma:fieldsID="8a04ec489ddc636836847418d6f334b8" ns1:_="" ns2:_="" ns3:_="">
    <xsd:import namespace="http://schemas.microsoft.com/sharepoint/v3"/>
    <xsd:import namespace="a1d6c7ae-3252-4607-97aa-10c59d11f9a6"/>
    <xsd:import namespace="7573632a-e52e-4045-a6b6-dab933f97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c7ae-3252-4607-97aa-10c59d11f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dfbeafd-9b0c-483f-bf38-68d2334b6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3632a-e52e-4045-a6b6-dab933f9730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cfc48b-7988-496c-b795-936b29a0ea73}" ma:internalName="TaxCatchAll" ma:showField="CatchAllData" ma:web="7573632a-e52e-4045-a6b6-dab933f97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C1B78-C943-401A-851A-78F3D4DCE953}">
  <ds:schemaRefs>
    <ds:schemaRef ds:uri="http://schemas.microsoft.com/office/2006/documentManagement/types"/>
    <ds:schemaRef ds:uri="http://purl.org/dc/elements/1.1/"/>
    <ds:schemaRef ds:uri="7573632a-e52e-4045-a6b6-dab933f9730c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a1d6c7ae-3252-4607-97aa-10c59d11f9a6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D53A39-DED6-4559-9757-5CF55C370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C6A15-E759-4284-99FC-72CA067B5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d6c7ae-3252-4607-97aa-10c59d11f9a6"/>
    <ds:schemaRef ds:uri="7573632a-e52e-4045-a6b6-dab933f97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Links>
    <vt:vector size="6" baseType="variant">
      <vt:variant>
        <vt:i4>7864447</vt:i4>
      </vt:variant>
      <vt:variant>
        <vt:i4>0</vt:i4>
      </vt:variant>
      <vt:variant>
        <vt:i4>0</vt:i4>
      </vt:variant>
      <vt:variant>
        <vt:i4>5</vt:i4>
      </vt:variant>
      <vt:variant>
        <vt:lpwstr>https://profundo.nl/projects/assessing-the-financial-impact-of-the-delay-of-the-eudr-on-companies/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Lorenzo</dc:creator>
  <cp:keywords/>
  <dc:description/>
  <cp:lastModifiedBy>Sarah Reilly</cp:lastModifiedBy>
  <cp:revision>3</cp:revision>
  <dcterms:created xsi:type="dcterms:W3CDTF">2025-12-03T09:45:00Z</dcterms:created>
  <dcterms:modified xsi:type="dcterms:W3CDTF">2025-12-03T11:12:00Z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63922fcc,291118b5,4599cf74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0eda53b6-0e43-4d93-a260-900f5d07637c_Enabled">
    <vt:lpwstr>true</vt:lpwstr>
  </property>
  <property fmtid="{D5CDD505-2E9C-101B-9397-08002B2CF9AE}" pid="6" name="MSIP_Label_0eda53b6-0e43-4d93-a260-900f5d07637c_SetDate">
    <vt:lpwstr>2025-12-02T12:51:42Z</vt:lpwstr>
  </property>
  <property fmtid="{D5CDD505-2E9C-101B-9397-08002B2CF9AE}" pid="7" name="MSIP_Label_0eda53b6-0e43-4d93-a260-900f5d07637c_Method">
    <vt:lpwstr>Privileged</vt:lpwstr>
  </property>
  <property fmtid="{D5CDD505-2E9C-101B-9397-08002B2CF9AE}" pid="8" name="MSIP_Label_0eda53b6-0e43-4d93-a260-900f5d07637c_Name">
    <vt:lpwstr>Internal</vt:lpwstr>
  </property>
  <property fmtid="{D5CDD505-2E9C-101B-9397-08002B2CF9AE}" pid="9" name="MSIP_Label_0eda53b6-0e43-4d93-a260-900f5d07637c_SiteId">
    <vt:lpwstr>0993d25a-f806-425d-a221-4e112d812dbc</vt:lpwstr>
  </property>
  <property fmtid="{D5CDD505-2E9C-101B-9397-08002B2CF9AE}" pid="10" name="MSIP_Label_0eda53b6-0e43-4d93-a260-900f5d07637c_ActionId">
    <vt:lpwstr>fb857964-67d3-4cca-83e2-d1e96c8cf0ed</vt:lpwstr>
  </property>
  <property fmtid="{D5CDD505-2E9C-101B-9397-08002B2CF9AE}" pid="11" name="MSIP_Label_0eda53b6-0e43-4d93-a260-900f5d07637c_ContentBits">
    <vt:lpwstr>2</vt:lpwstr>
  </property>
  <property fmtid="{D5CDD505-2E9C-101B-9397-08002B2CF9AE}" pid="12" name="MSIP_Label_0eda53b6-0e43-4d93-a260-900f5d07637c_Tag">
    <vt:lpwstr>10, 0, 1, 1</vt:lpwstr>
  </property>
  <property fmtid="{D5CDD505-2E9C-101B-9397-08002B2CF9AE}" pid="13" name="ContentTypeId">
    <vt:lpwstr>0x010100EC44A51FC5AB3442866015F2319FDA82</vt:lpwstr>
  </property>
  <property fmtid="{D5CDD505-2E9C-101B-9397-08002B2CF9AE}" pid="14" name="MediaServiceImageTags">
    <vt:lpwstr/>
  </property>
</Properties>
</file>